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D00D1" w14:textId="13B027CB" w:rsidR="004270B0" w:rsidRPr="00211017" w:rsidRDefault="004270B0" w:rsidP="004270B0">
      <w:pPr>
        <w:pStyle w:val="BodyText"/>
        <w:spacing w:after="1"/>
        <w:jc w:val="center"/>
        <w:rPr>
          <w:rFonts w:ascii="Arial" w:hAnsi="Arial" w:cs="Arial"/>
          <w:b/>
        </w:rPr>
      </w:pPr>
      <w:r w:rsidRPr="003A5F72">
        <w:rPr>
          <w:rFonts w:ascii="Arial" w:hAnsi="Arial" w:cs="Arial"/>
          <w:b/>
        </w:rPr>
        <w:t>Yer təkindən istifadə ilə</w:t>
      </w:r>
      <w:r w:rsidR="00A90643">
        <w:rPr>
          <w:rFonts w:ascii="Arial" w:hAnsi="Arial" w:cs="Arial"/>
          <w:b/>
        </w:rPr>
        <w:t xml:space="preserve"> bağlı </w:t>
      </w:r>
      <w:r w:rsidR="00093E59">
        <w:rPr>
          <w:rFonts w:ascii="Arial" w:hAnsi="Arial" w:cs="Arial"/>
          <w:b/>
        </w:rPr>
        <w:t>15 dekabr</w:t>
      </w:r>
      <w:r w:rsidR="00861D89">
        <w:rPr>
          <w:rFonts w:ascii="Arial" w:hAnsi="Arial" w:cs="Arial"/>
          <w:b/>
        </w:rPr>
        <w:t xml:space="preserve"> </w:t>
      </w:r>
      <w:r w:rsidRPr="003A5F72">
        <w:rPr>
          <w:rFonts w:ascii="Arial" w:hAnsi="Arial" w:cs="Arial"/>
          <w:b/>
        </w:rPr>
        <w:t>202</w:t>
      </w:r>
      <w:r>
        <w:rPr>
          <w:rFonts w:ascii="Arial" w:hAnsi="Arial" w:cs="Arial"/>
          <w:b/>
        </w:rPr>
        <w:t>3-cü</w:t>
      </w:r>
      <w:r w:rsidRPr="003A5F72">
        <w:rPr>
          <w:rFonts w:ascii="Arial" w:hAnsi="Arial" w:cs="Arial"/>
          <w:b/>
        </w:rPr>
        <w:t xml:space="preserve"> il tarixində saat 11:00-da keçiriləcək hə</w:t>
      </w:r>
      <w:r>
        <w:rPr>
          <w:rFonts w:ascii="Arial" w:hAnsi="Arial" w:cs="Arial"/>
          <w:b/>
        </w:rPr>
        <w:t xml:space="preserve">rracın </w:t>
      </w:r>
      <w:r w:rsidRPr="003A5F72">
        <w:rPr>
          <w:rFonts w:ascii="Arial" w:hAnsi="Arial" w:cs="Arial"/>
          <w:b/>
        </w:rPr>
        <w:t>elanı</w:t>
      </w:r>
    </w:p>
    <w:p w14:paraId="586BEE83" w14:textId="77777777" w:rsidR="009D56B5" w:rsidRDefault="009D56B5" w:rsidP="009D56B5">
      <w:pPr>
        <w:pStyle w:val="BodyText"/>
        <w:spacing w:after="1"/>
        <w:rPr>
          <w:rFonts w:ascii="Arial" w:hAnsi="Arial" w:cs="Arial"/>
          <w:b/>
        </w:rPr>
      </w:pPr>
    </w:p>
    <w:p w14:paraId="535FB94F" w14:textId="31A31511" w:rsidR="009D56B5" w:rsidRPr="00211017" w:rsidRDefault="009D56B5" w:rsidP="009D56B5">
      <w:pPr>
        <w:pStyle w:val="BodyText"/>
        <w:spacing w:after="1"/>
        <w:rPr>
          <w:rFonts w:ascii="Arial" w:hAnsi="Arial" w:cs="Arial"/>
          <w:b/>
        </w:rPr>
      </w:pPr>
      <w:r>
        <w:rPr>
          <w:rFonts w:ascii="Arial" w:hAnsi="Arial" w:cs="Arial"/>
          <w:b/>
        </w:rPr>
        <w:t>Hərrac auksion formasında keçiriləcəkdir.</w:t>
      </w:r>
    </w:p>
    <w:p w14:paraId="5C754DA2" w14:textId="04970C86" w:rsidR="004270B0" w:rsidRDefault="004270B0" w:rsidP="004270B0">
      <w:pPr>
        <w:pStyle w:val="BodyText"/>
        <w:spacing w:before="8"/>
        <w:jc w:val="both"/>
        <w:rPr>
          <w:rFonts w:ascii="Arial" w:hAnsi="Arial" w:cs="Arial"/>
          <w:b/>
        </w:rPr>
      </w:pPr>
    </w:p>
    <w:p w14:paraId="1B30157F" w14:textId="77777777" w:rsidR="004270B0" w:rsidRDefault="004270B0" w:rsidP="004270B0">
      <w:pPr>
        <w:pStyle w:val="BodyText"/>
        <w:spacing w:before="8"/>
        <w:jc w:val="both"/>
        <w:rPr>
          <w:rFonts w:ascii="Arial" w:hAnsi="Arial" w:cs="Arial"/>
          <w:b/>
        </w:rPr>
      </w:pPr>
    </w:p>
    <w:p w14:paraId="1EB57438" w14:textId="123F82FE" w:rsidR="004270B0" w:rsidRPr="005E71C5" w:rsidRDefault="004A1925" w:rsidP="004270B0">
      <w:pPr>
        <w:pStyle w:val="BodyText"/>
        <w:spacing w:before="8"/>
        <w:jc w:val="both"/>
        <w:rPr>
          <w:rFonts w:ascii="Arial" w:hAnsi="Arial" w:cs="Arial"/>
          <w:b/>
        </w:rPr>
      </w:pPr>
      <w:r w:rsidRPr="005E71C5">
        <w:rPr>
          <w:rFonts w:ascii="Arial" w:hAnsi="Arial" w:cs="Arial"/>
          <w:b/>
        </w:rPr>
        <w:t>Balakən</w:t>
      </w:r>
      <w:r w:rsidR="004270B0" w:rsidRPr="005E71C5">
        <w:rPr>
          <w:rFonts w:ascii="Arial" w:hAnsi="Arial" w:cs="Arial"/>
          <w:b/>
        </w:rPr>
        <w:t xml:space="preserve"> rayonu “</w:t>
      </w:r>
      <w:r w:rsidRPr="005E71C5">
        <w:rPr>
          <w:rFonts w:ascii="Arial" w:hAnsi="Arial" w:cs="Arial"/>
          <w:b/>
        </w:rPr>
        <w:t>Katexçay</w:t>
      </w:r>
      <w:r w:rsidR="006423F0" w:rsidRPr="005E71C5">
        <w:rPr>
          <w:rFonts w:ascii="Arial" w:hAnsi="Arial" w:cs="Arial"/>
          <w:b/>
        </w:rPr>
        <w:t>”</w:t>
      </w:r>
      <w:r w:rsidR="004270B0" w:rsidRPr="005E71C5">
        <w:rPr>
          <w:rFonts w:ascii="Arial" w:hAnsi="Arial" w:cs="Arial"/>
          <w:b/>
        </w:rPr>
        <w:t xml:space="preserve"> </w:t>
      </w:r>
      <w:r w:rsidR="00650613" w:rsidRPr="005E71C5">
        <w:rPr>
          <w:rFonts w:ascii="Arial" w:hAnsi="Arial" w:cs="Arial"/>
          <w:b/>
        </w:rPr>
        <w:t>qum</w:t>
      </w:r>
      <w:r w:rsidRPr="005E71C5">
        <w:rPr>
          <w:rFonts w:ascii="Arial" w:hAnsi="Arial" w:cs="Arial"/>
          <w:b/>
        </w:rPr>
        <w:t>-çınqıl</w:t>
      </w:r>
      <w:r w:rsidR="004270B0" w:rsidRPr="005E71C5">
        <w:rPr>
          <w:rFonts w:ascii="Arial" w:hAnsi="Arial" w:cs="Arial"/>
          <w:b/>
        </w:rPr>
        <w:t xml:space="preserve"> yatağı</w:t>
      </w: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4270B0" w:rsidRPr="003A5F72" w14:paraId="23A910E0" w14:textId="77777777" w:rsidTr="00884481">
        <w:trPr>
          <w:trHeight w:val="803"/>
        </w:trPr>
        <w:tc>
          <w:tcPr>
            <w:tcW w:w="346" w:type="dxa"/>
            <w:vAlign w:val="center"/>
          </w:tcPr>
          <w:p w14:paraId="32383BF8" w14:textId="77777777" w:rsidR="004270B0" w:rsidRPr="003A5F72" w:rsidRDefault="004270B0" w:rsidP="00F447EF">
            <w:pPr>
              <w:pStyle w:val="TableParagraph"/>
              <w:rPr>
                <w:rFonts w:ascii="Arial" w:hAnsi="Arial" w:cs="Arial"/>
                <w:b/>
                <w:sz w:val="24"/>
                <w:szCs w:val="24"/>
              </w:rPr>
            </w:pPr>
          </w:p>
          <w:p w14:paraId="326178B4" w14:textId="77777777" w:rsidR="004270B0" w:rsidRPr="003A5F72" w:rsidRDefault="004270B0" w:rsidP="00F447EF">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60606289" w14:textId="77777777" w:rsidR="004270B0" w:rsidRPr="003A5F72" w:rsidRDefault="004270B0" w:rsidP="00F447EF">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6CB1171B" w14:textId="77777777" w:rsidR="004270B0" w:rsidRPr="003A5F72" w:rsidRDefault="004270B0" w:rsidP="00F447EF">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60D051E1" w14:textId="77777777" w:rsidR="004270B0" w:rsidRPr="003A5F72" w:rsidRDefault="004270B0" w:rsidP="00F447EF">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32E2144F" w14:textId="77777777" w:rsidR="004270B0" w:rsidRPr="003A5F72" w:rsidRDefault="004270B0" w:rsidP="00F447EF">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2631DFEF" w14:textId="77777777" w:rsidR="004270B0" w:rsidRPr="003A5F72" w:rsidRDefault="004270B0" w:rsidP="00F447EF">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6268A75E" w14:textId="77777777" w:rsidR="004270B0" w:rsidRPr="003A5F72" w:rsidRDefault="004270B0" w:rsidP="00F447EF">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63E9AF4B" w14:textId="77777777" w:rsidR="004270B0" w:rsidRPr="003A5F72" w:rsidRDefault="004270B0" w:rsidP="00F447EF">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60" w:type="dxa"/>
            <w:vAlign w:val="center"/>
          </w:tcPr>
          <w:p w14:paraId="16F6AA8A" w14:textId="77777777" w:rsidR="004270B0" w:rsidRPr="003A5F72" w:rsidRDefault="004270B0" w:rsidP="00F447EF">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0FF91EE4" w14:textId="77777777" w:rsidR="004270B0" w:rsidRPr="003A5F72" w:rsidRDefault="004270B0" w:rsidP="00F447EF">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6322D17D" w14:textId="77777777" w:rsidR="004270B0" w:rsidRPr="003A5F72" w:rsidRDefault="004270B0" w:rsidP="00F447EF">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49CB9F3F" w14:textId="77777777" w:rsidR="004270B0" w:rsidRPr="003A5F72" w:rsidRDefault="004270B0" w:rsidP="00F447EF">
            <w:pPr>
              <w:pStyle w:val="TableParagraph"/>
              <w:ind w:right="222"/>
              <w:rPr>
                <w:rFonts w:ascii="Arial" w:hAnsi="Arial" w:cs="Arial"/>
                <w:b/>
                <w:sz w:val="24"/>
                <w:szCs w:val="24"/>
              </w:rPr>
            </w:pPr>
            <w:r w:rsidRPr="003A5F72">
              <w:rPr>
                <w:rFonts w:ascii="Arial" w:hAnsi="Arial" w:cs="Arial"/>
                <w:b/>
                <w:sz w:val="24"/>
                <w:szCs w:val="24"/>
              </w:rPr>
              <w:t>(10%)</w:t>
            </w:r>
          </w:p>
        </w:tc>
      </w:tr>
      <w:tr w:rsidR="004270B0" w:rsidRPr="00F33005" w14:paraId="1A0D9059" w14:textId="77777777" w:rsidTr="00884481">
        <w:trPr>
          <w:trHeight w:val="604"/>
        </w:trPr>
        <w:tc>
          <w:tcPr>
            <w:tcW w:w="346" w:type="dxa"/>
            <w:vAlign w:val="center"/>
          </w:tcPr>
          <w:p w14:paraId="27F924D0" w14:textId="77777777" w:rsidR="004270B0" w:rsidRPr="003A5F72" w:rsidRDefault="004270B0" w:rsidP="00F447EF">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1C060553" w14:textId="73487286" w:rsidR="004270B0" w:rsidRPr="003A5F72" w:rsidRDefault="004A1925" w:rsidP="00F447EF">
            <w:pPr>
              <w:pStyle w:val="TableParagraph"/>
              <w:ind w:right="225"/>
              <w:rPr>
                <w:rFonts w:ascii="Arial" w:hAnsi="Arial" w:cs="Arial"/>
                <w:sz w:val="24"/>
                <w:szCs w:val="24"/>
                <w:lang w:val="az-Latn-AZ"/>
              </w:rPr>
            </w:pPr>
            <w:r>
              <w:rPr>
                <w:rFonts w:ascii="Arial" w:hAnsi="Arial" w:cs="Arial"/>
                <w:sz w:val="24"/>
                <w:szCs w:val="24"/>
                <w:lang w:val="az-Latn-AZ"/>
              </w:rPr>
              <w:t>Katexçay</w:t>
            </w:r>
          </w:p>
        </w:tc>
        <w:tc>
          <w:tcPr>
            <w:tcW w:w="810" w:type="dxa"/>
            <w:vAlign w:val="center"/>
          </w:tcPr>
          <w:p w14:paraId="2E06F8C0" w14:textId="77777777" w:rsidR="004270B0" w:rsidRPr="003A5F72" w:rsidRDefault="004270B0" w:rsidP="00F447EF">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5C81AF0C" w14:textId="3B94A415" w:rsidR="004270B0" w:rsidRPr="003A5F72" w:rsidRDefault="004A1925" w:rsidP="00F447EF">
            <w:pPr>
              <w:pStyle w:val="TableParagraph"/>
              <w:rPr>
                <w:rFonts w:ascii="Arial" w:hAnsi="Arial" w:cs="Arial"/>
                <w:sz w:val="24"/>
                <w:szCs w:val="24"/>
              </w:rPr>
            </w:pPr>
            <w:r>
              <w:rPr>
                <w:rFonts w:ascii="Arial" w:hAnsi="Arial" w:cs="Arial"/>
                <w:sz w:val="24"/>
                <w:szCs w:val="24"/>
                <w:lang w:val="az-Latn-AZ"/>
              </w:rPr>
              <w:t>60 000</w:t>
            </w:r>
            <w:r w:rsidR="004270B0">
              <w:rPr>
                <w:rFonts w:ascii="Arial" w:hAnsi="Arial" w:cs="Arial"/>
                <w:sz w:val="24"/>
                <w:szCs w:val="24"/>
                <w:lang w:val="az-Latn-AZ"/>
              </w:rPr>
              <w:t xml:space="preserve"> </w:t>
            </w:r>
            <w:r w:rsidR="004270B0" w:rsidRPr="003A5F72">
              <w:rPr>
                <w:rFonts w:ascii="Arial" w:hAnsi="Arial" w:cs="Arial"/>
                <w:sz w:val="24"/>
                <w:szCs w:val="24"/>
                <w:lang w:val="az-Latn-AZ"/>
              </w:rPr>
              <w:t>m</w:t>
            </w:r>
            <w:r w:rsidR="004270B0" w:rsidRPr="003A5F72">
              <w:rPr>
                <w:rFonts w:ascii="Arial" w:hAnsi="Arial" w:cs="Arial"/>
                <w:sz w:val="24"/>
                <w:szCs w:val="24"/>
                <w:vertAlign w:val="superscript"/>
              </w:rPr>
              <w:t>3</w:t>
            </w:r>
          </w:p>
        </w:tc>
        <w:tc>
          <w:tcPr>
            <w:tcW w:w="1170" w:type="dxa"/>
            <w:vAlign w:val="center"/>
          </w:tcPr>
          <w:p w14:paraId="76253C44" w14:textId="6A775610" w:rsidR="004270B0" w:rsidRPr="003A5F72" w:rsidRDefault="004A1925" w:rsidP="00F447EF">
            <w:pPr>
              <w:pStyle w:val="TableParagraph"/>
              <w:ind w:right="408"/>
              <w:rPr>
                <w:rFonts w:ascii="Arial" w:hAnsi="Arial" w:cs="Arial"/>
                <w:sz w:val="24"/>
                <w:szCs w:val="24"/>
              </w:rPr>
            </w:pPr>
            <w:r>
              <w:rPr>
                <w:rFonts w:ascii="Arial" w:hAnsi="Arial" w:cs="Arial"/>
                <w:sz w:val="24"/>
                <w:szCs w:val="24"/>
                <w:lang w:val="az-Latn-AZ"/>
              </w:rPr>
              <w:t>3.0</w:t>
            </w:r>
            <w:r w:rsidR="00650613">
              <w:rPr>
                <w:rFonts w:ascii="Arial" w:hAnsi="Arial" w:cs="Arial"/>
                <w:sz w:val="24"/>
                <w:szCs w:val="24"/>
                <w:lang w:val="az-Latn-AZ"/>
              </w:rPr>
              <w:t xml:space="preserve"> </w:t>
            </w:r>
            <w:r w:rsidR="004270B0">
              <w:rPr>
                <w:rFonts w:ascii="Arial" w:hAnsi="Arial" w:cs="Arial"/>
                <w:sz w:val="24"/>
                <w:szCs w:val="24"/>
                <w:lang w:val="az-Latn-AZ"/>
              </w:rPr>
              <w:t>ha</w:t>
            </w:r>
          </w:p>
        </w:tc>
        <w:tc>
          <w:tcPr>
            <w:tcW w:w="1530" w:type="dxa"/>
            <w:vAlign w:val="center"/>
          </w:tcPr>
          <w:p w14:paraId="0D8605E6" w14:textId="1C136564" w:rsidR="004270B0" w:rsidRPr="003A5F72" w:rsidRDefault="00650613" w:rsidP="00F447EF">
            <w:pPr>
              <w:pStyle w:val="TableParagraph"/>
              <w:ind w:right="270"/>
              <w:rPr>
                <w:rFonts w:ascii="Arial" w:hAnsi="Arial" w:cs="Arial"/>
                <w:sz w:val="24"/>
                <w:szCs w:val="24"/>
              </w:rPr>
            </w:pPr>
            <w:r>
              <w:rPr>
                <w:rFonts w:ascii="Arial" w:hAnsi="Arial" w:cs="Arial"/>
                <w:sz w:val="24"/>
                <w:szCs w:val="24"/>
              </w:rPr>
              <w:t>Qum</w:t>
            </w:r>
            <w:r w:rsidR="004A1925">
              <w:rPr>
                <w:rFonts w:ascii="Arial" w:hAnsi="Arial" w:cs="Arial"/>
                <w:sz w:val="24"/>
                <w:szCs w:val="24"/>
              </w:rPr>
              <w:t>-çınqıl</w:t>
            </w:r>
          </w:p>
        </w:tc>
        <w:tc>
          <w:tcPr>
            <w:tcW w:w="990" w:type="dxa"/>
            <w:vAlign w:val="center"/>
          </w:tcPr>
          <w:p w14:paraId="699D1282" w14:textId="6CA98549" w:rsidR="004270B0" w:rsidRPr="003A5F72" w:rsidRDefault="0016747C" w:rsidP="00F447EF">
            <w:pPr>
              <w:pStyle w:val="TableParagraph"/>
              <w:rPr>
                <w:rFonts w:ascii="Arial" w:hAnsi="Arial" w:cs="Arial"/>
                <w:bCs/>
                <w:sz w:val="24"/>
                <w:szCs w:val="24"/>
              </w:rPr>
            </w:pPr>
            <w:r>
              <w:rPr>
                <w:rFonts w:ascii="Arial" w:hAnsi="Arial" w:cs="Arial"/>
                <w:bCs/>
                <w:sz w:val="24"/>
                <w:szCs w:val="24"/>
              </w:rPr>
              <w:t>25</w:t>
            </w:r>
            <w:r w:rsidR="004270B0" w:rsidRPr="003A5F72">
              <w:rPr>
                <w:rFonts w:ascii="Arial" w:hAnsi="Arial" w:cs="Arial"/>
                <w:bCs/>
                <w:sz w:val="24"/>
                <w:szCs w:val="24"/>
              </w:rPr>
              <w:t xml:space="preserve"> i</w:t>
            </w:r>
            <w:r w:rsidR="004270B0">
              <w:rPr>
                <w:rFonts w:ascii="Arial" w:hAnsi="Arial" w:cs="Arial"/>
                <w:bCs/>
                <w:sz w:val="24"/>
                <w:szCs w:val="24"/>
              </w:rPr>
              <w:t>l</w:t>
            </w:r>
            <w:r>
              <w:rPr>
                <w:rFonts w:ascii="Arial" w:hAnsi="Arial" w:cs="Arial"/>
                <w:bCs/>
                <w:sz w:val="24"/>
                <w:szCs w:val="24"/>
              </w:rPr>
              <w:t>ədək</w:t>
            </w:r>
          </w:p>
        </w:tc>
        <w:tc>
          <w:tcPr>
            <w:tcW w:w="1450" w:type="dxa"/>
          </w:tcPr>
          <w:p w14:paraId="394DF09F" w14:textId="3E4EFE68" w:rsidR="004A1925" w:rsidRPr="004A1925" w:rsidRDefault="004A1925" w:rsidP="004A1925">
            <w:pPr>
              <w:jc w:val="center"/>
              <w:rPr>
                <w:rFonts w:ascii="Arial" w:eastAsia="Times New Roman" w:hAnsi="Arial" w:cs="Arial"/>
                <w:lang w:val="az-Latn-AZ"/>
              </w:rPr>
            </w:pPr>
            <w:r>
              <w:rPr>
                <w:rFonts w:ascii="Arial" w:eastAsia="Times New Roman" w:hAnsi="Arial" w:cs="Arial"/>
                <w:lang w:val="az-Latn-AZ"/>
              </w:rPr>
              <w:t xml:space="preserve">628987.31  </w:t>
            </w:r>
          </w:p>
          <w:p w14:paraId="14A46E5B" w14:textId="7109C741" w:rsidR="00650613" w:rsidRPr="004A1925" w:rsidRDefault="004A1925" w:rsidP="004A1925">
            <w:pPr>
              <w:jc w:val="center"/>
              <w:rPr>
                <w:rFonts w:ascii="Arial" w:eastAsia="Times New Roman" w:hAnsi="Arial" w:cs="Arial"/>
                <w:lang w:val="az-Latn-AZ"/>
              </w:rPr>
            </w:pPr>
            <w:r>
              <w:rPr>
                <w:rFonts w:ascii="Arial" w:eastAsia="Times New Roman" w:hAnsi="Arial" w:cs="Arial"/>
                <w:lang w:val="az-Latn-AZ"/>
              </w:rPr>
              <w:t>4609820.82</w:t>
            </w:r>
          </w:p>
        </w:tc>
        <w:tc>
          <w:tcPr>
            <w:tcW w:w="1260" w:type="dxa"/>
            <w:vAlign w:val="center"/>
          </w:tcPr>
          <w:p w14:paraId="032A6497" w14:textId="7EBAD72C" w:rsidR="004270B0" w:rsidRPr="00F33005" w:rsidRDefault="004A1925" w:rsidP="00F447EF">
            <w:pPr>
              <w:pStyle w:val="TableParagraph"/>
              <w:ind w:right="228"/>
              <w:rPr>
                <w:rFonts w:ascii="Arial" w:hAnsi="Arial" w:cs="Arial"/>
                <w:b/>
                <w:sz w:val="24"/>
                <w:szCs w:val="24"/>
              </w:rPr>
            </w:pPr>
            <w:r>
              <w:rPr>
                <w:rFonts w:ascii="Arial" w:hAnsi="Arial" w:cs="Arial"/>
                <w:b/>
                <w:sz w:val="24"/>
                <w:szCs w:val="24"/>
              </w:rPr>
              <w:t>6 000</w:t>
            </w:r>
          </w:p>
        </w:tc>
        <w:tc>
          <w:tcPr>
            <w:tcW w:w="1170" w:type="dxa"/>
            <w:vAlign w:val="center"/>
          </w:tcPr>
          <w:p w14:paraId="0C61ABEE" w14:textId="1DBF8945" w:rsidR="004270B0" w:rsidRPr="00F33005" w:rsidRDefault="004A1925" w:rsidP="00F447EF">
            <w:pPr>
              <w:pStyle w:val="TableParagraph"/>
              <w:ind w:right="220"/>
              <w:rPr>
                <w:rFonts w:ascii="Arial" w:hAnsi="Arial" w:cs="Arial"/>
                <w:b/>
                <w:sz w:val="24"/>
                <w:szCs w:val="24"/>
              </w:rPr>
            </w:pPr>
            <w:r>
              <w:rPr>
                <w:rFonts w:ascii="Arial" w:hAnsi="Arial" w:cs="Arial"/>
                <w:b/>
                <w:sz w:val="24"/>
                <w:szCs w:val="24"/>
              </w:rPr>
              <w:t>600</w:t>
            </w:r>
          </w:p>
        </w:tc>
      </w:tr>
      <w:tr w:rsidR="004A1925" w:rsidRPr="00F33005" w14:paraId="76CDCD05" w14:textId="77777777" w:rsidTr="00884481">
        <w:trPr>
          <w:trHeight w:val="604"/>
        </w:trPr>
        <w:tc>
          <w:tcPr>
            <w:tcW w:w="346" w:type="dxa"/>
            <w:vAlign w:val="center"/>
          </w:tcPr>
          <w:p w14:paraId="3CF59BE4" w14:textId="4339CE24" w:rsidR="004A1925" w:rsidRPr="003A5F72" w:rsidRDefault="004A1925" w:rsidP="004A1925">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356A4595" w14:textId="3244E59D" w:rsidR="004A1925" w:rsidRDefault="004A1925" w:rsidP="004A1925">
            <w:pPr>
              <w:pStyle w:val="TableParagraph"/>
              <w:ind w:right="225"/>
              <w:rPr>
                <w:rFonts w:ascii="Arial" w:hAnsi="Arial" w:cs="Arial"/>
                <w:sz w:val="24"/>
                <w:szCs w:val="24"/>
                <w:lang w:val="az-Latn-AZ"/>
              </w:rPr>
            </w:pPr>
            <w:r>
              <w:rPr>
                <w:rFonts w:ascii="Arial" w:hAnsi="Arial" w:cs="Arial"/>
                <w:sz w:val="24"/>
                <w:szCs w:val="24"/>
                <w:lang w:val="az-Latn-AZ"/>
              </w:rPr>
              <w:t>Katexçay</w:t>
            </w:r>
          </w:p>
        </w:tc>
        <w:tc>
          <w:tcPr>
            <w:tcW w:w="810" w:type="dxa"/>
            <w:vAlign w:val="center"/>
          </w:tcPr>
          <w:p w14:paraId="48FC311B" w14:textId="4C411B45" w:rsidR="004A1925" w:rsidRPr="003A5F72" w:rsidRDefault="004A1925" w:rsidP="004A1925">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0DF4B9B2" w14:textId="0EC824CC" w:rsidR="004A1925" w:rsidRDefault="004A1925" w:rsidP="004A1925">
            <w:pPr>
              <w:pStyle w:val="TableParagraph"/>
              <w:rPr>
                <w:rFonts w:ascii="Arial" w:hAnsi="Arial" w:cs="Arial"/>
                <w:sz w:val="24"/>
                <w:szCs w:val="24"/>
                <w:lang w:val="az-Latn-AZ"/>
              </w:rPr>
            </w:pPr>
            <w:r>
              <w:rPr>
                <w:rFonts w:ascii="Arial" w:hAnsi="Arial" w:cs="Arial"/>
                <w:sz w:val="24"/>
                <w:szCs w:val="24"/>
                <w:lang w:val="az-Latn-AZ"/>
              </w:rPr>
              <w:t xml:space="preserve">60 000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00848FD3" w14:textId="2F38723D" w:rsidR="004A1925" w:rsidRDefault="004A1925" w:rsidP="004A1925">
            <w:pPr>
              <w:pStyle w:val="TableParagraph"/>
              <w:ind w:right="408"/>
              <w:rPr>
                <w:rFonts w:ascii="Arial" w:hAnsi="Arial" w:cs="Arial"/>
                <w:sz w:val="24"/>
                <w:szCs w:val="24"/>
                <w:lang w:val="az-Latn-AZ"/>
              </w:rPr>
            </w:pPr>
            <w:r>
              <w:rPr>
                <w:rFonts w:ascii="Arial" w:hAnsi="Arial" w:cs="Arial"/>
                <w:sz w:val="24"/>
                <w:szCs w:val="24"/>
                <w:lang w:val="az-Latn-AZ"/>
              </w:rPr>
              <w:t>3.0 ha</w:t>
            </w:r>
          </w:p>
        </w:tc>
        <w:tc>
          <w:tcPr>
            <w:tcW w:w="1530" w:type="dxa"/>
            <w:vAlign w:val="center"/>
          </w:tcPr>
          <w:p w14:paraId="788E40EE" w14:textId="2383569E" w:rsidR="004A1925" w:rsidRDefault="004A1925" w:rsidP="004A1925">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045DDBE8" w14:textId="009EB7AE" w:rsidR="004A1925" w:rsidRDefault="004A1925" w:rsidP="004A1925">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2BA72671" w14:textId="77777777" w:rsidR="004A1925" w:rsidRDefault="004A1925" w:rsidP="004A1925">
            <w:pPr>
              <w:jc w:val="center"/>
              <w:rPr>
                <w:rFonts w:ascii="Arial" w:eastAsia="Times New Roman" w:hAnsi="Arial" w:cs="Arial"/>
                <w:lang w:val="az-Latn-AZ"/>
              </w:rPr>
            </w:pPr>
            <w:r>
              <w:rPr>
                <w:rFonts w:ascii="Arial" w:eastAsia="Times New Roman" w:hAnsi="Arial" w:cs="Arial"/>
                <w:lang w:val="az-Latn-AZ"/>
              </w:rPr>
              <w:t xml:space="preserve">628987.31  </w:t>
            </w:r>
          </w:p>
          <w:p w14:paraId="1FCA1273" w14:textId="6BD5948F" w:rsidR="004A1925" w:rsidRDefault="004A1925" w:rsidP="004A1925">
            <w:pPr>
              <w:jc w:val="center"/>
              <w:rPr>
                <w:rFonts w:ascii="Arial" w:eastAsia="Times New Roman" w:hAnsi="Arial" w:cs="Arial"/>
                <w:lang w:val="az-Latn-AZ"/>
              </w:rPr>
            </w:pPr>
            <w:r>
              <w:rPr>
                <w:rFonts w:ascii="Arial" w:eastAsia="Times New Roman" w:hAnsi="Arial" w:cs="Arial"/>
                <w:lang w:val="az-Latn-AZ"/>
              </w:rPr>
              <w:t>4609820.82</w:t>
            </w:r>
          </w:p>
        </w:tc>
        <w:tc>
          <w:tcPr>
            <w:tcW w:w="1260" w:type="dxa"/>
            <w:vAlign w:val="center"/>
          </w:tcPr>
          <w:p w14:paraId="26327DFA" w14:textId="7BB1148D" w:rsidR="004A1925" w:rsidRDefault="004A1925" w:rsidP="004A1925">
            <w:pPr>
              <w:pStyle w:val="TableParagraph"/>
              <w:ind w:right="228"/>
              <w:rPr>
                <w:rFonts w:ascii="Arial" w:hAnsi="Arial" w:cs="Arial"/>
                <w:b/>
                <w:sz w:val="24"/>
                <w:szCs w:val="24"/>
              </w:rPr>
            </w:pPr>
            <w:r>
              <w:rPr>
                <w:rFonts w:ascii="Arial" w:hAnsi="Arial" w:cs="Arial"/>
                <w:b/>
                <w:sz w:val="24"/>
                <w:szCs w:val="24"/>
              </w:rPr>
              <w:t>6 000</w:t>
            </w:r>
          </w:p>
        </w:tc>
        <w:tc>
          <w:tcPr>
            <w:tcW w:w="1170" w:type="dxa"/>
            <w:vAlign w:val="center"/>
          </w:tcPr>
          <w:p w14:paraId="7A179C22" w14:textId="536E66EC" w:rsidR="004A1925" w:rsidRDefault="004A1925" w:rsidP="004A1925">
            <w:pPr>
              <w:pStyle w:val="TableParagraph"/>
              <w:ind w:right="220"/>
              <w:rPr>
                <w:rFonts w:ascii="Arial" w:hAnsi="Arial" w:cs="Arial"/>
                <w:b/>
                <w:sz w:val="24"/>
                <w:szCs w:val="24"/>
              </w:rPr>
            </w:pPr>
            <w:r>
              <w:rPr>
                <w:rFonts w:ascii="Arial" w:hAnsi="Arial" w:cs="Arial"/>
                <w:b/>
                <w:sz w:val="24"/>
                <w:szCs w:val="24"/>
              </w:rPr>
              <w:t>600</w:t>
            </w:r>
          </w:p>
        </w:tc>
      </w:tr>
      <w:tr w:rsidR="004A1925" w:rsidRPr="00F33005" w14:paraId="67537430" w14:textId="77777777" w:rsidTr="00884481">
        <w:trPr>
          <w:trHeight w:val="604"/>
        </w:trPr>
        <w:tc>
          <w:tcPr>
            <w:tcW w:w="346" w:type="dxa"/>
            <w:vAlign w:val="center"/>
          </w:tcPr>
          <w:p w14:paraId="1CA9D174" w14:textId="28EFF725" w:rsidR="004A1925" w:rsidRDefault="004A1925" w:rsidP="004A1925">
            <w:pPr>
              <w:pStyle w:val="TableParagraph"/>
              <w:ind w:right="77"/>
              <w:rPr>
                <w:rFonts w:ascii="Arial" w:hAnsi="Arial" w:cs="Arial"/>
                <w:sz w:val="24"/>
                <w:szCs w:val="24"/>
              </w:rPr>
            </w:pPr>
            <w:r>
              <w:rPr>
                <w:rFonts w:ascii="Arial" w:hAnsi="Arial" w:cs="Arial"/>
                <w:sz w:val="24"/>
                <w:szCs w:val="24"/>
              </w:rPr>
              <w:t>3</w:t>
            </w:r>
            <w:r w:rsidRPr="003A5F72">
              <w:rPr>
                <w:rFonts w:ascii="Arial" w:hAnsi="Arial" w:cs="Arial"/>
                <w:sz w:val="24"/>
                <w:szCs w:val="24"/>
              </w:rPr>
              <w:t>.</w:t>
            </w:r>
          </w:p>
        </w:tc>
        <w:tc>
          <w:tcPr>
            <w:tcW w:w="1734" w:type="dxa"/>
            <w:vAlign w:val="center"/>
          </w:tcPr>
          <w:p w14:paraId="39D4FDAC" w14:textId="3185B247" w:rsidR="004A1925" w:rsidRDefault="004A1925" w:rsidP="004A1925">
            <w:pPr>
              <w:pStyle w:val="TableParagraph"/>
              <w:ind w:right="225"/>
              <w:rPr>
                <w:rFonts w:ascii="Arial" w:hAnsi="Arial" w:cs="Arial"/>
                <w:sz w:val="24"/>
                <w:szCs w:val="24"/>
                <w:lang w:val="az-Latn-AZ"/>
              </w:rPr>
            </w:pPr>
            <w:r>
              <w:rPr>
                <w:rFonts w:ascii="Arial" w:hAnsi="Arial" w:cs="Arial"/>
                <w:sz w:val="24"/>
                <w:szCs w:val="24"/>
                <w:lang w:val="az-Latn-AZ"/>
              </w:rPr>
              <w:t>Katexçay</w:t>
            </w:r>
          </w:p>
        </w:tc>
        <w:tc>
          <w:tcPr>
            <w:tcW w:w="810" w:type="dxa"/>
            <w:vAlign w:val="center"/>
          </w:tcPr>
          <w:p w14:paraId="3B14819B" w14:textId="59005C28" w:rsidR="004A1925" w:rsidRPr="003A5F72" w:rsidRDefault="004A1925" w:rsidP="004A1925">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3</w:t>
            </w:r>
          </w:p>
        </w:tc>
        <w:tc>
          <w:tcPr>
            <w:tcW w:w="1160" w:type="dxa"/>
            <w:vAlign w:val="center"/>
          </w:tcPr>
          <w:p w14:paraId="1CBCF426" w14:textId="51EC370D" w:rsidR="004A1925" w:rsidRDefault="004A1925" w:rsidP="004A1925">
            <w:pPr>
              <w:pStyle w:val="TableParagraph"/>
              <w:rPr>
                <w:rFonts w:ascii="Arial" w:hAnsi="Arial" w:cs="Arial"/>
                <w:sz w:val="24"/>
                <w:szCs w:val="24"/>
                <w:lang w:val="az-Latn-AZ"/>
              </w:rPr>
            </w:pPr>
            <w:r>
              <w:rPr>
                <w:rFonts w:ascii="Arial" w:hAnsi="Arial" w:cs="Arial"/>
                <w:sz w:val="24"/>
                <w:szCs w:val="24"/>
                <w:lang w:val="az-Latn-AZ"/>
              </w:rPr>
              <w:t xml:space="preserve">60 000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17EF0B4E" w14:textId="6E08CFA7" w:rsidR="004A1925" w:rsidRDefault="004A1925" w:rsidP="004A1925">
            <w:pPr>
              <w:pStyle w:val="TableParagraph"/>
              <w:ind w:right="408"/>
              <w:rPr>
                <w:rFonts w:ascii="Arial" w:hAnsi="Arial" w:cs="Arial"/>
                <w:sz w:val="24"/>
                <w:szCs w:val="24"/>
                <w:lang w:val="az-Latn-AZ"/>
              </w:rPr>
            </w:pPr>
            <w:r>
              <w:rPr>
                <w:rFonts w:ascii="Arial" w:hAnsi="Arial" w:cs="Arial"/>
                <w:sz w:val="24"/>
                <w:szCs w:val="24"/>
                <w:lang w:val="az-Latn-AZ"/>
              </w:rPr>
              <w:t>3.0 ha</w:t>
            </w:r>
          </w:p>
        </w:tc>
        <w:tc>
          <w:tcPr>
            <w:tcW w:w="1530" w:type="dxa"/>
            <w:vAlign w:val="center"/>
          </w:tcPr>
          <w:p w14:paraId="48917D56" w14:textId="63132304" w:rsidR="004A1925" w:rsidRDefault="004A1925" w:rsidP="004A1925">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10822975" w14:textId="70333946" w:rsidR="004A1925" w:rsidRDefault="004A1925" w:rsidP="004A1925">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7829370D" w14:textId="79FD6249" w:rsidR="004A1925" w:rsidRDefault="004A1925" w:rsidP="004A1925">
            <w:pPr>
              <w:jc w:val="center"/>
              <w:rPr>
                <w:rFonts w:ascii="Arial" w:eastAsia="Times New Roman" w:hAnsi="Arial" w:cs="Arial"/>
                <w:lang w:val="az-Latn-AZ"/>
              </w:rPr>
            </w:pPr>
            <w:r w:rsidRPr="00633707">
              <w:rPr>
                <w:rFonts w:ascii="Arial" w:eastAsia="Times New Roman" w:hAnsi="Arial" w:cs="Arial"/>
              </w:rPr>
              <w:t xml:space="preserve">629192.23  </w:t>
            </w:r>
            <w:r>
              <w:rPr>
                <w:rFonts w:ascii="Arial" w:eastAsia="Times New Roman" w:hAnsi="Arial" w:cs="Arial"/>
                <w:lang w:val="az-Latn-AZ"/>
              </w:rPr>
              <w:t xml:space="preserve">  </w:t>
            </w:r>
          </w:p>
          <w:p w14:paraId="6C7D1F7B" w14:textId="106B85C6" w:rsidR="004A1925" w:rsidRDefault="004A1925" w:rsidP="004A1925">
            <w:pPr>
              <w:jc w:val="center"/>
              <w:rPr>
                <w:rFonts w:ascii="Arial" w:eastAsia="Times New Roman" w:hAnsi="Arial" w:cs="Arial"/>
                <w:lang w:val="az-Latn-AZ"/>
              </w:rPr>
            </w:pPr>
            <w:r w:rsidRPr="00633707">
              <w:rPr>
                <w:rFonts w:ascii="Arial" w:eastAsia="Times New Roman" w:hAnsi="Arial" w:cs="Arial"/>
              </w:rPr>
              <w:t>4609981.61</w:t>
            </w:r>
          </w:p>
        </w:tc>
        <w:tc>
          <w:tcPr>
            <w:tcW w:w="1260" w:type="dxa"/>
            <w:vAlign w:val="center"/>
          </w:tcPr>
          <w:p w14:paraId="172D9172" w14:textId="73AD0F6F" w:rsidR="004A1925" w:rsidRDefault="004A1925" w:rsidP="004A1925">
            <w:pPr>
              <w:pStyle w:val="TableParagraph"/>
              <w:ind w:right="228"/>
              <w:rPr>
                <w:rFonts w:ascii="Arial" w:hAnsi="Arial" w:cs="Arial"/>
                <w:b/>
                <w:sz w:val="24"/>
                <w:szCs w:val="24"/>
              </w:rPr>
            </w:pPr>
            <w:r>
              <w:rPr>
                <w:rFonts w:ascii="Arial" w:hAnsi="Arial" w:cs="Arial"/>
                <w:b/>
                <w:sz w:val="24"/>
                <w:szCs w:val="24"/>
              </w:rPr>
              <w:t>6 000</w:t>
            </w:r>
          </w:p>
        </w:tc>
        <w:tc>
          <w:tcPr>
            <w:tcW w:w="1170" w:type="dxa"/>
            <w:vAlign w:val="center"/>
          </w:tcPr>
          <w:p w14:paraId="4A317B49" w14:textId="5135F861" w:rsidR="004A1925" w:rsidRDefault="004A1925" w:rsidP="004A1925">
            <w:pPr>
              <w:pStyle w:val="TableParagraph"/>
              <w:ind w:right="220"/>
              <w:rPr>
                <w:rFonts w:ascii="Arial" w:hAnsi="Arial" w:cs="Arial"/>
                <w:b/>
                <w:sz w:val="24"/>
                <w:szCs w:val="24"/>
              </w:rPr>
            </w:pPr>
            <w:r>
              <w:rPr>
                <w:rFonts w:ascii="Arial" w:hAnsi="Arial" w:cs="Arial"/>
                <w:b/>
                <w:sz w:val="24"/>
                <w:szCs w:val="24"/>
              </w:rPr>
              <w:t>600</w:t>
            </w:r>
          </w:p>
        </w:tc>
      </w:tr>
    </w:tbl>
    <w:p w14:paraId="5DD005AC" w14:textId="73E871FE" w:rsidR="004270B0" w:rsidRDefault="004270B0" w:rsidP="004270B0">
      <w:pPr>
        <w:pStyle w:val="BodyText"/>
        <w:spacing w:before="8"/>
        <w:jc w:val="both"/>
        <w:rPr>
          <w:rFonts w:ascii="Arial" w:hAnsi="Arial" w:cs="Arial"/>
          <w:b/>
        </w:rPr>
      </w:pPr>
    </w:p>
    <w:p w14:paraId="6C83991F" w14:textId="24BF7052" w:rsidR="004A1925" w:rsidRPr="005E71C5" w:rsidRDefault="004A1925" w:rsidP="004A1925">
      <w:pPr>
        <w:pStyle w:val="BodyText"/>
        <w:spacing w:before="8"/>
        <w:jc w:val="both"/>
        <w:rPr>
          <w:rFonts w:ascii="Arial" w:hAnsi="Arial" w:cs="Arial"/>
          <w:b/>
        </w:rPr>
      </w:pPr>
      <w:r w:rsidRPr="005E71C5">
        <w:rPr>
          <w:rFonts w:ascii="Arial" w:hAnsi="Arial" w:cs="Arial"/>
          <w:b/>
        </w:rPr>
        <w:t>Balakən rayonu “Balakənçay II” qum-çınqıl yatağı</w:t>
      </w: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4A1925" w:rsidRPr="003A5F72" w14:paraId="4BA597F9" w14:textId="77777777" w:rsidTr="00F447EF">
        <w:trPr>
          <w:trHeight w:val="803"/>
        </w:trPr>
        <w:tc>
          <w:tcPr>
            <w:tcW w:w="346" w:type="dxa"/>
            <w:vAlign w:val="center"/>
          </w:tcPr>
          <w:p w14:paraId="0F962F61" w14:textId="77777777" w:rsidR="004A1925" w:rsidRPr="003A5F72" w:rsidRDefault="004A1925" w:rsidP="00F447EF">
            <w:pPr>
              <w:pStyle w:val="TableParagraph"/>
              <w:rPr>
                <w:rFonts w:ascii="Arial" w:hAnsi="Arial" w:cs="Arial"/>
                <w:b/>
                <w:sz w:val="24"/>
                <w:szCs w:val="24"/>
              </w:rPr>
            </w:pPr>
          </w:p>
          <w:p w14:paraId="0FA44C1F" w14:textId="77777777" w:rsidR="004A1925" w:rsidRPr="003A5F72" w:rsidRDefault="004A1925" w:rsidP="00F447EF">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2D08F75D" w14:textId="77777777" w:rsidR="004A1925" w:rsidRPr="003A5F72" w:rsidRDefault="004A1925" w:rsidP="00F447EF">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4C0663CE" w14:textId="77777777" w:rsidR="004A1925" w:rsidRPr="003A5F72" w:rsidRDefault="004A1925" w:rsidP="00F447EF">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2C2FB871" w14:textId="77777777" w:rsidR="004A1925" w:rsidRPr="003A5F72" w:rsidRDefault="004A1925" w:rsidP="00F447EF">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3DC3A264" w14:textId="77777777" w:rsidR="004A1925" w:rsidRPr="003A5F72" w:rsidRDefault="004A1925" w:rsidP="00F447EF">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153999EB" w14:textId="77777777" w:rsidR="004A1925" w:rsidRPr="003A5F72" w:rsidRDefault="004A1925" w:rsidP="00F447EF">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5DD279B4" w14:textId="77777777" w:rsidR="004A1925" w:rsidRPr="003A5F72" w:rsidRDefault="004A1925" w:rsidP="00F447EF">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6E93C41B" w14:textId="77777777" w:rsidR="004A1925" w:rsidRPr="003A5F72" w:rsidRDefault="004A1925" w:rsidP="00F447EF">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60" w:type="dxa"/>
            <w:vAlign w:val="center"/>
          </w:tcPr>
          <w:p w14:paraId="35D73838" w14:textId="77777777" w:rsidR="004A1925" w:rsidRPr="003A5F72" w:rsidRDefault="004A1925" w:rsidP="00F447EF">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1C94924A" w14:textId="77777777" w:rsidR="004A1925" w:rsidRPr="003A5F72" w:rsidRDefault="004A1925" w:rsidP="00F447EF">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0ABCE179" w14:textId="77777777" w:rsidR="004A1925" w:rsidRPr="003A5F72" w:rsidRDefault="004A1925" w:rsidP="00F447EF">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0B22A877" w14:textId="77777777" w:rsidR="004A1925" w:rsidRPr="003A5F72" w:rsidRDefault="004A1925" w:rsidP="00F447EF">
            <w:pPr>
              <w:pStyle w:val="TableParagraph"/>
              <w:ind w:right="222"/>
              <w:rPr>
                <w:rFonts w:ascii="Arial" w:hAnsi="Arial" w:cs="Arial"/>
                <w:b/>
                <w:sz w:val="24"/>
                <w:szCs w:val="24"/>
              </w:rPr>
            </w:pPr>
            <w:r w:rsidRPr="003A5F72">
              <w:rPr>
                <w:rFonts w:ascii="Arial" w:hAnsi="Arial" w:cs="Arial"/>
                <w:b/>
                <w:sz w:val="24"/>
                <w:szCs w:val="24"/>
              </w:rPr>
              <w:t>(10%)</w:t>
            </w:r>
          </w:p>
        </w:tc>
      </w:tr>
      <w:tr w:rsidR="004A1925" w:rsidRPr="00F33005" w14:paraId="631E9DAF" w14:textId="77777777" w:rsidTr="00F447EF">
        <w:trPr>
          <w:trHeight w:val="604"/>
        </w:trPr>
        <w:tc>
          <w:tcPr>
            <w:tcW w:w="346" w:type="dxa"/>
            <w:vAlign w:val="center"/>
          </w:tcPr>
          <w:p w14:paraId="2AC414E2" w14:textId="77777777" w:rsidR="004A1925" w:rsidRPr="003A5F72" w:rsidRDefault="004A1925" w:rsidP="00F447EF">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3F61EB62" w14:textId="4BFDD23D" w:rsidR="004A1925" w:rsidRPr="003A5F72" w:rsidRDefault="004A1925" w:rsidP="00F447EF">
            <w:pPr>
              <w:pStyle w:val="TableParagraph"/>
              <w:ind w:right="225"/>
              <w:rPr>
                <w:rFonts w:ascii="Arial" w:hAnsi="Arial" w:cs="Arial"/>
                <w:sz w:val="24"/>
                <w:szCs w:val="24"/>
                <w:lang w:val="az-Latn-AZ"/>
              </w:rPr>
            </w:pPr>
            <w:r>
              <w:rPr>
                <w:rFonts w:ascii="Arial" w:hAnsi="Arial" w:cs="Arial"/>
                <w:sz w:val="24"/>
                <w:szCs w:val="24"/>
                <w:lang w:val="az-Latn-AZ"/>
              </w:rPr>
              <w:t>Balakənçay</w:t>
            </w:r>
          </w:p>
        </w:tc>
        <w:tc>
          <w:tcPr>
            <w:tcW w:w="810" w:type="dxa"/>
            <w:vAlign w:val="center"/>
          </w:tcPr>
          <w:p w14:paraId="2A8FDACE" w14:textId="77777777" w:rsidR="004A1925" w:rsidRPr="003A5F72" w:rsidRDefault="004A1925" w:rsidP="00F447EF">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6BC9E042" w14:textId="42FFF36A" w:rsidR="004A1925" w:rsidRPr="003A5F72" w:rsidRDefault="004A1925" w:rsidP="00F447EF">
            <w:pPr>
              <w:pStyle w:val="TableParagraph"/>
              <w:rPr>
                <w:rFonts w:ascii="Arial" w:hAnsi="Arial" w:cs="Arial"/>
                <w:sz w:val="24"/>
                <w:szCs w:val="24"/>
              </w:rPr>
            </w:pPr>
            <w:r>
              <w:rPr>
                <w:rFonts w:ascii="Arial" w:hAnsi="Arial" w:cs="Arial"/>
                <w:sz w:val="24"/>
                <w:szCs w:val="24"/>
                <w:lang w:val="az-Latn-AZ"/>
              </w:rPr>
              <w:t xml:space="preserve">40 000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3AAD327F" w14:textId="14459C3C" w:rsidR="004A1925" w:rsidRPr="003A5F72" w:rsidRDefault="004A1925" w:rsidP="00F447EF">
            <w:pPr>
              <w:pStyle w:val="TableParagraph"/>
              <w:ind w:right="408"/>
              <w:rPr>
                <w:rFonts w:ascii="Arial" w:hAnsi="Arial" w:cs="Arial"/>
                <w:sz w:val="24"/>
                <w:szCs w:val="24"/>
              </w:rPr>
            </w:pPr>
            <w:r>
              <w:rPr>
                <w:rFonts w:ascii="Arial" w:hAnsi="Arial" w:cs="Arial"/>
                <w:sz w:val="24"/>
                <w:szCs w:val="24"/>
                <w:lang w:val="az-Latn-AZ"/>
              </w:rPr>
              <w:t>2.0 ha</w:t>
            </w:r>
          </w:p>
        </w:tc>
        <w:tc>
          <w:tcPr>
            <w:tcW w:w="1530" w:type="dxa"/>
            <w:vAlign w:val="center"/>
          </w:tcPr>
          <w:p w14:paraId="217708FB" w14:textId="77777777" w:rsidR="004A1925" w:rsidRPr="003A5F72" w:rsidRDefault="004A1925"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6EA04CAA" w14:textId="77777777" w:rsidR="004A1925" w:rsidRPr="003A5F72" w:rsidRDefault="004A1925"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16A9FA8A" w14:textId="4025B183" w:rsidR="004A1925" w:rsidRPr="004A1925" w:rsidRDefault="004A1925" w:rsidP="004A1925">
            <w:pPr>
              <w:jc w:val="center"/>
              <w:rPr>
                <w:rFonts w:ascii="Arial" w:eastAsia="Times New Roman" w:hAnsi="Arial" w:cs="Arial"/>
                <w:lang w:val="az-Latn-AZ"/>
              </w:rPr>
            </w:pPr>
            <w:r w:rsidRPr="00633707">
              <w:rPr>
                <w:rFonts w:ascii="Arial" w:eastAsia="Times New Roman" w:hAnsi="Arial" w:cs="Arial"/>
                <w:lang w:val="az-Latn-AZ"/>
              </w:rPr>
              <w:t>615580.34</w:t>
            </w:r>
            <w:r>
              <w:rPr>
                <w:rFonts w:ascii="Arial" w:eastAsia="Times New Roman" w:hAnsi="Arial" w:cs="Arial"/>
                <w:lang w:val="az-Latn-AZ"/>
              </w:rPr>
              <w:t xml:space="preserve">  </w:t>
            </w:r>
          </w:p>
          <w:p w14:paraId="11FD3F73" w14:textId="7E08A589" w:rsidR="004A1925" w:rsidRPr="004A1925" w:rsidRDefault="004A1925" w:rsidP="004A1925">
            <w:pPr>
              <w:contextualSpacing/>
              <w:jc w:val="center"/>
              <w:rPr>
                <w:rFonts w:ascii="Arial" w:eastAsia="Times New Roman" w:hAnsi="Arial" w:cs="Arial"/>
                <w:lang w:val="az-Latn-AZ"/>
              </w:rPr>
            </w:pPr>
            <w:r w:rsidRPr="00633707">
              <w:rPr>
                <w:rFonts w:ascii="Arial" w:eastAsia="Times New Roman" w:hAnsi="Arial" w:cs="Arial"/>
                <w:lang w:val="az-Latn-AZ"/>
              </w:rPr>
              <w:t>4614968.79</w:t>
            </w:r>
          </w:p>
        </w:tc>
        <w:tc>
          <w:tcPr>
            <w:tcW w:w="1260" w:type="dxa"/>
            <w:vAlign w:val="center"/>
          </w:tcPr>
          <w:p w14:paraId="3B77E4E9" w14:textId="5E990683" w:rsidR="004A1925" w:rsidRPr="00F33005" w:rsidRDefault="004A1925" w:rsidP="00F447EF">
            <w:pPr>
              <w:pStyle w:val="TableParagraph"/>
              <w:ind w:right="228"/>
              <w:rPr>
                <w:rFonts w:ascii="Arial" w:hAnsi="Arial" w:cs="Arial"/>
                <w:b/>
                <w:sz w:val="24"/>
                <w:szCs w:val="24"/>
              </w:rPr>
            </w:pPr>
            <w:r>
              <w:rPr>
                <w:rFonts w:ascii="Arial" w:hAnsi="Arial" w:cs="Arial"/>
                <w:b/>
                <w:sz w:val="24"/>
                <w:szCs w:val="24"/>
              </w:rPr>
              <w:t>4 000</w:t>
            </w:r>
          </w:p>
        </w:tc>
        <w:tc>
          <w:tcPr>
            <w:tcW w:w="1170" w:type="dxa"/>
            <w:vAlign w:val="center"/>
          </w:tcPr>
          <w:p w14:paraId="01959916" w14:textId="03ED598C" w:rsidR="004A1925" w:rsidRPr="00F33005" w:rsidRDefault="004A1925" w:rsidP="00F447EF">
            <w:pPr>
              <w:pStyle w:val="TableParagraph"/>
              <w:ind w:right="220"/>
              <w:rPr>
                <w:rFonts w:ascii="Arial" w:hAnsi="Arial" w:cs="Arial"/>
                <w:b/>
                <w:sz w:val="24"/>
                <w:szCs w:val="24"/>
              </w:rPr>
            </w:pPr>
            <w:r>
              <w:rPr>
                <w:rFonts w:ascii="Arial" w:hAnsi="Arial" w:cs="Arial"/>
                <w:b/>
                <w:sz w:val="24"/>
                <w:szCs w:val="24"/>
              </w:rPr>
              <w:t>400</w:t>
            </w:r>
          </w:p>
        </w:tc>
      </w:tr>
      <w:tr w:rsidR="004A1925" w:rsidRPr="00F33005" w14:paraId="6BE55602" w14:textId="77777777" w:rsidTr="00F447EF">
        <w:trPr>
          <w:trHeight w:val="604"/>
        </w:trPr>
        <w:tc>
          <w:tcPr>
            <w:tcW w:w="346" w:type="dxa"/>
            <w:vAlign w:val="center"/>
          </w:tcPr>
          <w:p w14:paraId="2894215D" w14:textId="77777777" w:rsidR="004A1925" w:rsidRPr="003A5F72" w:rsidRDefault="004A1925" w:rsidP="00F447EF">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55D0A31B" w14:textId="05C18F1B" w:rsidR="004A1925" w:rsidRDefault="004A1925" w:rsidP="00F447EF">
            <w:pPr>
              <w:pStyle w:val="TableParagraph"/>
              <w:ind w:right="225"/>
              <w:rPr>
                <w:rFonts w:ascii="Arial" w:hAnsi="Arial" w:cs="Arial"/>
                <w:sz w:val="24"/>
                <w:szCs w:val="24"/>
                <w:lang w:val="az-Latn-AZ"/>
              </w:rPr>
            </w:pPr>
            <w:r>
              <w:rPr>
                <w:rFonts w:ascii="Arial" w:hAnsi="Arial" w:cs="Arial"/>
                <w:sz w:val="24"/>
                <w:szCs w:val="24"/>
                <w:lang w:val="az-Latn-AZ"/>
              </w:rPr>
              <w:t>Balakənçay</w:t>
            </w:r>
          </w:p>
        </w:tc>
        <w:tc>
          <w:tcPr>
            <w:tcW w:w="810" w:type="dxa"/>
            <w:vAlign w:val="center"/>
          </w:tcPr>
          <w:p w14:paraId="400E3719" w14:textId="77777777" w:rsidR="004A1925" w:rsidRPr="003A5F72" w:rsidRDefault="004A1925" w:rsidP="00F447E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7C649052" w14:textId="77777777" w:rsidR="004A1925" w:rsidRDefault="004A1925" w:rsidP="00F447EF">
            <w:pPr>
              <w:pStyle w:val="TableParagraph"/>
              <w:rPr>
                <w:rFonts w:ascii="Arial" w:hAnsi="Arial" w:cs="Arial"/>
                <w:sz w:val="24"/>
                <w:szCs w:val="24"/>
                <w:lang w:val="az-Latn-AZ"/>
              </w:rPr>
            </w:pPr>
            <w:r>
              <w:rPr>
                <w:rFonts w:ascii="Arial" w:hAnsi="Arial" w:cs="Arial"/>
                <w:sz w:val="24"/>
                <w:szCs w:val="24"/>
                <w:lang w:val="az-Latn-AZ"/>
              </w:rPr>
              <w:t xml:space="preserve">60 000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39019C9D" w14:textId="77777777" w:rsidR="004A1925" w:rsidRDefault="004A1925" w:rsidP="00F447EF">
            <w:pPr>
              <w:pStyle w:val="TableParagraph"/>
              <w:ind w:right="408"/>
              <w:rPr>
                <w:rFonts w:ascii="Arial" w:hAnsi="Arial" w:cs="Arial"/>
                <w:sz w:val="24"/>
                <w:szCs w:val="24"/>
                <w:lang w:val="az-Latn-AZ"/>
              </w:rPr>
            </w:pPr>
            <w:r>
              <w:rPr>
                <w:rFonts w:ascii="Arial" w:hAnsi="Arial" w:cs="Arial"/>
                <w:sz w:val="24"/>
                <w:szCs w:val="24"/>
                <w:lang w:val="az-Latn-AZ"/>
              </w:rPr>
              <w:t>3.0 ha</w:t>
            </w:r>
          </w:p>
        </w:tc>
        <w:tc>
          <w:tcPr>
            <w:tcW w:w="1530" w:type="dxa"/>
            <w:vAlign w:val="center"/>
          </w:tcPr>
          <w:p w14:paraId="0DE21292" w14:textId="77777777" w:rsidR="004A1925" w:rsidRDefault="004A1925"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34EF3538" w14:textId="77777777" w:rsidR="004A1925" w:rsidRDefault="004A1925"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57D97870" w14:textId="39AB7B5C" w:rsidR="004A1925" w:rsidRDefault="004A1925" w:rsidP="004A1925">
            <w:pPr>
              <w:jc w:val="center"/>
              <w:rPr>
                <w:rFonts w:ascii="Arial" w:eastAsia="Times New Roman" w:hAnsi="Arial" w:cs="Arial"/>
                <w:lang w:val="az-Latn-AZ"/>
              </w:rPr>
            </w:pPr>
            <w:r w:rsidRPr="00633707">
              <w:rPr>
                <w:rFonts w:ascii="Arial" w:eastAsia="Times New Roman" w:hAnsi="Arial" w:cs="Arial"/>
                <w:lang w:val="az-Latn-AZ"/>
              </w:rPr>
              <w:t xml:space="preserve">615580.34  </w:t>
            </w:r>
            <w:r>
              <w:rPr>
                <w:rFonts w:ascii="Arial" w:eastAsia="Times New Roman" w:hAnsi="Arial" w:cs="Arial"/>
                <w:lang w:val="az-Latn-AZ"/>
              </w:rPr>
              <w:t xml:space="preserve">  </w:t>
            </w:r>
          </w:p>
          <w:p w14:paraId="4CEE4B63" w14:textId="1A164600" w:rsidR="004A1925" w:rsidRDefault="004A1925" w:rsidP="004A1925">
            <w:pPr>
              <w:tabs>
                <w:tab w:val="center" w:pos="4677"/>
                <w:tab w:val="right" w:pos="9355"/>
              </w:tabs>
              <w:contextualSpacing/>
              <w:jc w:val="center"/>
              <w:rPr>
                <w:rFonts w:ascii="Arial" w:eastAsia="Times New Roman" w:hAnsi="Arial" w:cs="Arial"/>
                <w:lang w:val="az-Latn-AZ"/>
              </w:rPr>
            </w:pPr>
            <w:r w:rsidRPr="00633707">
              <w:rPr>
                <w:rFonts w:ascii="Arial" w:eastAsia="Times New Roman" w:hAnsi="Arial" w:cs="Arial"/>
                <w:lang w:val="az-Latn-AZ"/>
              </w:rPr>
              <w:t>4614968.79</w:t>
            </w:r>
          </w:p>
        </w:tc>
        <w:tc>
          <w:tcPr>
            <w:tcW w:w="1260" w:type="dxa"/>
            <w:vAlign w:val="center"/>
          </w:tcPr>
          <w:p w14:paraId="6CCEE19D" w14:textId="77777777" w:rsidR="004A1925" w:rsidRDefault="004A1925" w:rsidP="00F447EF">
            <w:pPr>
              <w:pStyle w:val="TableParagraph"/>
              <w:ind w:right="228"/>
              <w:rPr>
                <w:rFonts w:ascii="Arial" w:hAnsi="Arial" w:cs="Arial"/>
                <w:b/>
                <w:sz w:val="24"/>
                <w:szCs w:val="24"/>
              </w:rPr>
            </w:pPr>
            <w:r>
              <w:rPr>
                <w:rFonts w:ascii="Arial" w:hAnsi="Arial" w:cs="Arial"/>
                <w:b/>
                <w:sz w:val="24"/>
                <w:szCs w:val="24"/>
              </w:rPr>
              <w:t>6 000</w:t>
            </w:r>
          </w:p>
        </w:tc>
        <w:tc>
          <w:tcPr>
            <w:tcW w:w="1170" w:type="dxa"/>
            <w:vAlign w:val="center"/>
          </w:tcPr>
          <w:p w14:paraId="57B23D45" w14:textId="77777777" w:rsidR="004A1925" w:rsidRDefault="004A1925" w:rsidP="00F447EF">
            <w:pPr>
              <w:pStyle w:val="TableParagraph"/>
              <w:ind w:right="220"/>
              <w:rPr>
                <w:rFonts w:ascii="Arial" w:hAnsi="Arial" w:cs="Arial"/>
                <w:b/>
                <w:sz w:val="24"/>
                <w:szCs w:val="24"/>
              </w:rPr>
            </w:pPr>
            <w:r>
              <w:rPr>
                <w:rFonts w:ascii="Arial" w:hAnsi="Arial" w:cs="Arial"/>
                <w:b/>
                <w:sz w:val="24"/>
                <w:szCs w:val="24"/>
              </w:rPr>
              <w:t>600</w:t>
            </w:r>
          </w:p>
        </w:tc>
      </w:tr>
      <w:tr w:rsidR="004A1925" w:rsidRPr="00F33005" w14:paraId="634F84EB" w14:textId="77777777" w:rsidTr="00F447EF">
        <w:trPr>
          <w:trHeight w:val="604"/>
        </w:trPr>
        <w:tc>
          <w:tcPr>
            <w:tcW w:w="346" w:type="dxa"/>
            <w:vAlign w:val="center"/>
          </w:tcPr>
          <w:p w14:paraId="582171AD" w14:textId="77777777" w:rsidR="004A1925" w:rsidRDefault="004A1925" w:rsidP="00F447EF">
            <w:pPr>
              <w:pStyle w:val="TableParagraph"/>
              <w:ind w:right="77"/>
              <w:rPr>
                <w:rFonts w:ascii="Arial" w:hAnsi="Arial" w:cs="Arial"/>
                <w:sz w:val="24"/>
                <w:szCs w:val="24"/>
              </w:rPr>
            </w:pPr>
            <w:r>
              <w:rPr>
                <w:rFonts w:ascii="Arial" w:hAnsi="Arial" w:cs="Arial"/>
                <w:sz w:val="24"/>
                <w:szCs w:val="24"/>
              </w:rPr>
              <w:t>3</w:t>
            </w:r>
            <w:r w:rsidRPr="003A5F72">
              <w:rPr>
                <w:rFonts w:ascii="Arial" w:hAnsi="Arial" w:cs="Arial"/>
                <w:sz w:val="24"/>
                <w:szCs w:val="24"/>
              </w:rPr>
              <w:t>.</w:t>
            </w:r>
          </w:p>
        </w:tc>
        <w:tc>
          <w:tcPr>
            <w:tcW w:w="1734" w:type="dxa"/>
            <w:vAlign w:val="center"/>
          </w:tcPr>
          <w:p w14:paraId="1612E9DE" w14:textId="08727370" w:rsidR="004A1925" w:rsidRDefault="004A1925" w:rsidP="00F447EF">
            <w:pPr>
              <w:pStyle w:val="TableParagraph"/>
              <w:ind w:right="225"/>
              <w:rPr>
                <w:rFonts w:ascii="Arial" w:hAnsi="Arial" w:cs="Arial"/>
                <w:sz w:val="24"/>
                <w:szCs w:val="24"/>
                <w:lang w:val="az-Latn-AZ"/>
              </w:rPr>
            </w:pPr>
            <w:r>
              <w:rPr>
                <w:rFonts w:ascii="Arial" w:hAnsi="Arial" w:cs="Arial"/>
                <w:sz w:val="24"/>
                <w:szCs w:val="24"/>
                <w:lang w:val="az-Latn-AZ"/>
              </w:rPr>
              <w:t>Balakənçay</w:t>
            </w:r>
          </w:p>
        </w:tc>
        <w:tc>
          <w:tcPr>
            <w:tcW w:w="810" w:type="dxa"/>
            <w:vAlign w:val="center"/>
          </w:tcPr>
          <w:p w14:paraId="6EA2B254" w14:textId="77777777" w:rsidR="004A1925" w:rsidRPr="003A5F72" w:rsidRDefault="004A1925" w:rsidP="00F447E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3</w:t>
            </w:r>
          </w:p>
        </w:tc>
        <w:tc>
          <w:tcPr>
            <w:tcW w:w="1160" w:type="dxa"/>
            <w:vAlign w:val="center"/>
          </w:tcPr>
          <w:p w14:paraId="72A021B2" w14:textId="77777777" w:rsidR="004A1925" w:rsidRDefault="004A1925" w:rsidP="00F447EF">
            <w:pPr>
              <w:pStyle w:val="TableParagraph"/>
              <w:rPr>
                <w:rFonts w:ascii="Arial" w:hAnsi="Arial" w:cs="Arial"/>
                <w:sz w:val="24"/>
                <w:szCs w:val="24"/>
                <w:lang w:val="az-Latn-AZ"/>
              </w:rPr>
            </w:pPr>
            <w:r>
              <w:rPr>
                <w:rFonts w:ascii="Arial" w:hAnsi="Arial" w:cs="Arial"/>
                <w:sz w:val="24"/>
                <w:szCs w:val="24"/>
                <w:lang w:val="az-Latn-AZ"/>
              </w:rPr>
              <w:t xml:space="preserve">60 000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04399A23" w14:textId="77777777" w:rsidR="004A1925" w:rsidRDefault="004A1925" w:rsidP="00F447EF">
            <w:pPr>
              <w:pStyle w:val="TableParagraph"/>
              <w:ind w:right="408"/>
              <w:rPr>
                <w:rFonts w:ascii="Arial" w:hAnsi="Arial" w:cs="Arial"/>
                <w:sz w:val="24"/>
                <w:szCs w:val="24"/>
                <w:lang w:val="az-Latn-AZ"/>
              </w:rPr>
            </w:pPr>
            <w:r>
              <w:rPr>
                <w:rFonts w:ascii="Arial" w:hAnsi="Arial" w:cs="Arial"/>
                <w:sz w:val="24"/>
                <w:szCs w:val="24"/>
                <w:lang w:val="az-Latn-AZ"/>
              </w:rPr>
              <w:t>3.0 ha</w:t>
            </w:r>
          </w:p>
        </w:tc>
        <w:tc>
          <w:tcPr>
            <w:tcW w:w="1530" w:type="dxa"/>
            <w:vAlign w:val="center"/>
          </w:tcPr>
          <w:p w14:paraId="30DAD68E" w14:textId="77777777" w:rsidR="004A1925" w:rsidRDefault="004A1925"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5665D502" w14:textId="77777777" w:rsidR="004A1925" w:rsidRDefault="004A1925"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1BA99C40" w14:textId="0CDFB691" w:rsidR="004A1925" w:rsidRDefault="004A1925" w:rsidP="004A1925">
            <w:pPr>
              <w:tabs>
                <w:tab w:val="center" w:pos="4677"/>
                <w:tab w:val="right" w:pos="9355"/>
              </w:tabs>
              <w:jc w:val="center"/>
              <w:rPr>
                <w:rFonts w:ascii="Arial" w:eastAsia="Times New Roman" w:hAnsi="Arial" w:cs="Arial"/>
                <w:lang w:val="az-Latn-AZ"/>
              </w:rPr>
            </w:pPr>
            <w:r w:rsidRPr="00633707">
              <w:rPr>
                <w:rFonts w:ascii="Arial" w:eastAsia="Times New Roman" w:hAnsi="Arial" w:cs="Arial"/>
                <w:lang w:val="az-Latn-AZ"/>
              </w:rPr>
              <w:t xml:space="preserve">615727.36  </w:t>
            </w:r>
            <w:r w:rsidRPr="00633707">
              <w:rPr>
                <w:rFonts w:ascii="Arial" w:eastAsia="Times New Roman" w:hAnsi="Arial" w:cs="Arial"/>
              </w:rPr>
              <w:t xml:space="preserve">  </w:t>
            </w:r>
            <w:r>
              <w:rPr>
                <w:rFonts w:ascii="Arial" w:eastAsia="Times New Roman" w:hAnsi="Arial" w:cs="Arial"/>
                <w:lang w:val="az-Latn-AZ"/>
              </w:rPr>
              <w:t xml:space="preserve">  </w:t>
            </w:r>
          </w:p>
          <w:p w14:paraId="54DBF3A7" w14:textId="3235B42D" w:rsidR="004A1925" w:rsidRDefault="004A1925" w:rsidP="004A1925">
            <w:pPr>
              <w:contextualSpacing/>
              <w:jc w:val="center"/>
              <w:rPr>
                <w:rFonts w:ascii="Arial" w:eastAsia="Times New Roman" w:hAnsi="Arial" w:cs="Arial"/>
                <w:lang w:val="az-Latn-AZ"/>
              </w:rPr>
            </w:pPr>
            <w:r w:rsidRPr="00633707">
              <w:rPr>
                <w:rFonts w:ascii="Arial" w:eastAsia="Times New Roman" w:hAnsi="Arial" w:cs="Arial"/>
                <w:lang w:val="az-Latn-AZ"/>
              </w:rPr>
              <w:t>4615361.07</w:t>
            </w:r>
          </w:p>
        </w:tc>
        <w:tc>
          <w:tcPr>
            <w:tcW w:w="1260" w:type="dxa"/>
            <w:vAlign w:val="center"/>
          </w:tcPr>
          <w:p w14:paraId="151F348C" w14:textId="77777777" w:rsidR="004A1925" w:rsidRDefault="004A1925" w:rsidP="00F447EF">
            <w:pPr>
              <w:pStyle w:val="TableParagraph"/>
              <w:ind w:right="228"/>
              <w:rPr>
                <w:rFonts w:ascii="Arial" w:hAnsi="Arial" w:cs="Arial"/>
                <w:b/>
                <w:sz w:val="24"/>
                <w:szCs w:val="24"/>
              </w:rPr>
            </w:pPr>
            <w:r>
              <w:rPr>
                <w:rFonts w:ascii="Arial" w:hAnsi="Arial" w:cs="Arial"/>
                <w:b/>
                <w:sz w:val="24"/>
                <w:szCs w:val="24"/>
              </w:rPr>
              <w:t>6 000</w:t>
            </w:r>
          </w:p>
        </w:tc>
        <w:tc>
          <w:tcPr>
            <w:tcW w:w="1170" w:type="dxa"/>
            <w:vAlign w:val="center"/>
          </w:tcPr>
          <w:p w14:paraId="692FA165" w14:textId="77777777" w:rsidR="004A1925" w:rsidRDefault="004A1925" w:rsidP="00F447EF">
            <w:pPr>
              <w:pStyle w:val="TableParagraph"/>
              <w:ind w:right="220"/>
              <w:rPr>
                <w:rFonts w:ascii="Arial" w:hAnsi="Arial" w:cs="Arial"/>
                <w:b/>
                <w:sz w:val="24"/>
                <w:szCs w:val="24"/>
              </w:rPr>
            </w:pPr>
            <w:r>
              <w:rPr>
                <w:rFonts w:ascii="Arial" w:hAnsi="Arial" w:cs="Arial"/>
                <w:b/>
                <w:sz w:val="24"/>
                <w:szCs w:val="24"/>
              </w:rPr>
              <w:t>600</w:t>
            </w:r>
          </w:p>
        </w:tc>
      </w:tr>
      <w:tr w:rsidR="004A1925" w:rsidRPr="00F33005" w14:paraId="27C582F4" w14:textId="77777777" w:rsidTr="00F447EF">
        <w:trPr>
          <w:trHeight w:val="604"/>
        </w:trPr>
        <w:tc>
          <w:tcPr>
            <w:tcW w:w="346" w:type="dxa"/>
            <w:vAlign w:val="center"/>
          </w:tcPr>
          <w:p w14:paraId="47E52C9E" w14:textId="55611377" w:rsidR="004A1925" w:rsidRDefault="004A1925" w:rsidP="004A1925">
            <w:pPr>
              <w:pStyle w:val="TableParagraph"/>
              <w:ind w:right="77"/>
              <w:rPr>
                <w:rFonts w:ascii="Arial" w:hAnsi="Arial" w:cs="Arial"/>
                <w:sz w:val="24"/>
                <w:szCs w:val="24"/>
              </w:rPr>
            </w:pPr>
            <w:r>
              <w:rPr>
                <w:rFonts w:ascii="Arial" w:hAnsi="Arial" w:cs="Arial"/>
                <w:sz w:val="24"/>
                <w:szCs w:val="24"/>
              </w:rPr>
              <w:t>4.</w:t>
            </w:r>
          </w:p>
        </w:tc>
        <w:tc>
          <w:tcPr>
            <w:tcW w:w="1734" w:type="dxa"/>
            <w:vAlign w:val="center"/>
          </w:tcPr>
          <w:p w14:paraId="3DED8749" w14:textId="44BAFF7F" w:rsidR="004A1925" w:rsidRDefault="004A1925" w:rsidP="004A1925">
            <w:pPr>
              <w:pStyle w:val="TableParagraph"/>
              <w:ind w:right="225"/>
              <w:rPr>
                <w:rFonts w:ascii="Arial" w:hAnsi="Arial" w:cs="Arial"/>
                <w:sz w:val="24"/>
                <w:szCs w:val="24"/>
                <w:lang w:val="az-Latn-AZ"/>
              </w:rPr>
            </w:pPr>
            <w:r>
              <w:rPr>
                <w:rFonts w:ascii="Arial" w:hAnsi="Arial" w:cs="Arial"/>
                <w:sz w:val="24"/>
                <w:szCs w:val="24"/>
                <w:lang w:val="az-Latn-AZ"/>
              </w:rPr>
              <w:t>Balakənçay</w:t>
            </w:r>
          </w:p>
        </w:tc>
        <w:tc>
          <w:tcPr>
            <w:tcW w:w="810" w:type="dxa"/>
            <w:vAlign w:val="center"/>
          </w:tcPr>
          <w:p w14:paraId="5C6BC5D9" w14:textId="17FAB27C" w:rsidR="004A1925" w:rsidRPr="003A5F72" w:rsidRDefault="004A1925" w:rsidP="004A1925">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4</w:t>
            </w:r>
          </w:p>
        </w:tc>
        <w:tc>
          <w:tcPr>
            <w:tcW w:w="1160" w:type="dxa"/>
            <w:vAlign w:val="center"/>
          </w:tcPr>
          <w:p w14:paraId="2D91F6DE" w14:textId="0F5A28D1" w:rsidR="004A1925" w:rsidRDefault="004A1925" w:rsidP="004A1925">
            <w:pPr>
              <w:pStyle w:val="TableParagraph"/>
              <w:rPr>
                <w:rFonts w:ascii="Arial" w:hAnsi="Arial" w:cs="Arial"/>
                <w:sz w:val="24"/>
                <w:szCs w:val="24"/>
                <w:lang w:val="az-Latn-AZ"/>
              </w:rPr>
            </w:pPr>
            <w:r>
              <w:rPr>
                <w:rFonts w:ascii="Arial" w:hAnsi="Arial" w:cs="Arial"/>
                <w:sz w:val="24"/>
                <w:szCs w:val="24"/>
                <w:lang w:val="az-Latn-AZ"/>
              </w:rPr>
              <w:t xml:space="preserve">40 000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53B85EBD" w14:textId="5D552D15" w:rsidR="004A1925" w:rsidRDefault="004A1925" w:rsidP="004A1925">
            <w:pPr>
              <w:pStyle w:val="TableParagraph"/>
              <w:ind w:right="408"/>
              <w:rPr>
                <w:rFonts w:ascii="Arial" w:hAnsi="Arial" w:cs="Arial"/>
                <w:sz w:val="24"/>
                <w:szCs w:val="24"/>
                <w:lang w:val="az-Latn-AZ"/>
              </w:rPr>
            </w:pPr>
            <w:r>
              <w:rPr>
                <w:rFonts w:ascii="Arial" w:hAnsi="Arial" w:cs="Arial"/>
                <w:sz w:val="24"/>
                <w:szCs w:val="24"/>
                <w:lang w:val="az-Latn-AZ"/>
              </w:rPr>
              <w:t>2.0 ha</w:t>
            </w:r>
          </w:p>
        </w:tc>
        <w:tc>
          <w:tcPr>
            <w:tcW w:w="1530" w:type="dxa"/>
            <w:vAlign w:val="center"/>
          </w:tcPr>
          <w:p w14:paraId="63176C6C" w14:textId="741C649D" w:rsidR="004A1925" w:rsidRDefault="004A1925" w:rsidP="004A1925">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14A75D6E" w14:textId="004CBE65" w:rsidR="004A1925" w:rsidRDefault="004A1925" w:rsidP="004A1925">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1B30D6C6" w14:textId="1FCDB5CC" w:rsidR="004A1925" w:rsidRDefault="004A1925" w:rsidP="004A1925">
            <w:pPr>
              <w:tabs>
                <w:tab w:val="center" w:pos="4677"/>
                <w:tab w:val="right" w:pos="9355"/>
              </w:tabs>
              <w:jc w:val="center"/>
              <w:rPr>
                <w:rFonts w:ascii="Arial" w:eastAsia="Times New Roman" w:hAnsi="Arial" w:cs="Arial"/>
                <w:lang w:val="az-Latn-AZ"/>
              </w:rPr>
            </w:pPr>
            <w:r w:rsidRPr="00633707">
              <w:rPr>
                <w:rFonts w:ascii="Arial" w:eastAsia="Times New Roman" w:hAnsi="Arial" w:cs="Arial"/>
                <w:lang w:val="az-Latn-AZ"/>
              </w:rPr>
              <w:t xml:space="preserve">615727.36    </w:t>
            </w:r>
            <w:r w:rsidRPr="00633707">
              <w:rPr>
                <w:rFonts w:ascii="Arial" w:eastAsia="Times New Roman" w:hAnsi="Arial" w:cs="Arial"/>
              </w:rPr>
              <w:t xml:space="preserve">  </w:t>
            </w:r>
            <w:r>
              <w:rPr>
                <w:rFonts w:ascii="Arial" w:eastAsia="Times New Roman" w:hAnsi="Arial" w:cs="Arial"/>
                <w:lang w:val="az-Latn-AZ"/>
              </w:rPr>
              <w:t xml:space="preserve">  </w:t>
            </w:r>
          </w:p>
          <w:p w14:paraId="73B7F18A" w14:textId="38E5E558" w:rsidR="004A1925" w:rsidRPr="00633707" w:rsidRDefault="004A1925" w:rsidP="004A1925">
            <w:pPr>
              <w:contextualSpacing/>
              <w:jc w:val="center"/>
              <w:rPr>
                <w:rFonts w:ascii="Arial" w:eastAsia="Times New Roman" w:hAnsi="Arial" w:cs="Arial"/>
                <w:lang w:val="az-Latn-AZ"/>
              </w:rPr>
            </w:pPr>
            <w:r w:rsidRPr="00633707">
              <w:rPr>
                <w:rFonts w:ascii="Arial" w:eastAsia="Times New Roman" w:hAnsi="Arial" w:cs="Arial"/>
                <w:lang w:val="az-Latn-AZ"/>
              </w:rPr>
              <w:t>4615361.07</w:t>
            </w:r>
          </w:p>
        </w:tc>
        <w:tc>
          <w:tcPr>
            <w:tcW w:w="1260" w:type="dxa"/>
            <w:vAlign w:val="center"/>
          </w:tcPr>
          <w:p w14:paraId="72BA3E41" w14:textId="7A34A28D" w:rsidR="004A1925" w:rsidRDefault="004A1925" w:rsidP="004A1925">
            <w:pPr>
              <w:pStyle w:val="TableParagraph"/>
              <w:ind w:right="228"/>
              <w:rPr>
                <w:rFonts w:ascii="Arial" w:hAnsi="Arial" w:cs="Arial"/>
                <w:b/>
                <w:sz w:val="24"/>
                <w:szCs w:val="24"/>
              </w:rPr>
            </w:pPr>
            <w:r>
              <w:rPr>
                <w:rFonts w:ascii="Arial" w:hAnsi="Arial" w:cs="Arial"/>
                <w:b/>
                <w:sz w:val="24"/>
                <w:szCs w:val="24"/>
              </w:rPr>
              <w:t>4 000</w:t>
            </w:r>
          </w:p>
        </w:tc>
        <w:tc>
          <w:tcPr>
            <w:tcW w:w="1170" w:type="dxa"/>
            <w:vAlign w:val="center"/>
          </w:tcPr>
          <w:p w14:paraId="6DF33F05" w14:textId="311A7B97" w:rsidR="004A1925" w:rsidRDefault="004A1925" w:rsidP="004A1925">
            <w:pPr>
              <w:pStyle w:val="TableParagraph"/>
              <w:ind w:right="220"/>
              <w:rPr>
                <w:rFonts w:ascii="Arial" w:hAnsi="Arial" w:cs="Arial"/>
                <w:b/>
                <w:sz w:val="24"/>
                <w:szCs w:val="24"/>
              </w:rPr>
            </w:pPr>
            <w:r>
              <w:rPr>
                <w:rFonts w:ascii="Arial" w:hAnsi="Arial" w:cs="Arial"/>
                <w:b/>
                <w:sz w:val="24"/>
                <w:szCs w:val="24"/>
              </w:rPr>
              <w:t>400</w:t>
            </w:r>
          </w:p>
        </w:tc>
      </w:tr>
    </w:tbl>
    <w:p w14:paraId="2B31FE29" w14:textId="77777777" w:rsidR="00EC2378" w:rsidRDefault="00EC2378" w:rsidP="00022B87">
      <w:pPr>
        <w:spacing w:before="100"/>
        <w:ind w:right="320"/>
        <w:jc w:val="both"/>
        <w:rPr>
          <w:rFonts w:ascii="Arial" w:hAnsi="Arial" w:cs="Arial"/>
          <w:b/>
          <w:bCs/>
          <w:sz w:val="28"/>
          <w:szCs w:val="28"/>
        </w:rPr>
      </w:pPr>
    </w:p>
    <w:p w14:paraId="41F73451" w14:textId="6F1E4C65" w:rsidR="004A1925" w:rsidRPr="005E71C5" w:rsidRDefault="004A1925" w:rsidP="004A1925">
      <w:pPr>
        <w:pStyle w:val="BodyText"/>
        <w:spacing w:before="8"/>
        <w:jc w:val="both"/>
        <w:rPr>
          <w:rFonts w:ascii="Arial" w:hAnsi="Arial" w:cs="Arial"/>
          <w:b/>
        </w:rPr>
      </w:pPr>
      <w:r w:rsidRPr="005E71C5">
        <w:rPr>
          <w:rFonts w:ascii="Arial" w:hAnsi="Arial" w:cs="Arial"/>
          <w:b/>
        </w:rPr>
        <w:t>Balakən rayonu “Paşan” qum-çınqıl yatağı</w:t>
      </w: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4A1925" w:rsidRPr="003A5F72" w14:paraId="0BF6A3EE" w14:textId="77777777" w:rsidTr="00F447EF">
        <w:trPr>
          <w:trHeight w:val="803"/>
        </w:trPr>
        <w:tc>
          <w:tcPr>
            <w:tcW w:w="346" w:type="dxa"/>
            <w:vAlign w:val="center"/>
          </w:tcPr>
          <w:p w14:paraId="439ECE28" w14:textId="77777777" w:rsidR="004A1925" w:rsidRPr="003A5F72" w:rsidRDefault="004A1925" w:rsidP="00F447EF">
            <w:pPr>
              <w:pStyle w:val="TableParagraph"/>
              <w:rPr>
                <w:rFonts w:ascii="Arial" w:hAnsi="Arial" w:cs="Arial"/>
                <w:b/>
                <w:sz w:val="24"/>
                <w:szCs w:val="24"/>
              </w:rPr>
            </w:pPr>
          </w:p>
          <w:p w14:paraId="3E57C05A" w14:textId="77777777" w:rsidR="004A1925" w:rsidRPr="003A5F72" w:rsidRDefault="004A1925" w:rsidP="00F447EF">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477B2525" w14:textId="77777777" w:rsidR="004A1925" w:rsidRPr="003A5F72" w:rsidRDefault="004A1925" w:rsidP="00F447EF">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5A4CDE39" w14:textId="77777777" w:rsidR="004A1925" w:rsidRPr="003A5F72" w:rsidRDefault="004A1925" w:rsidP="00F447EF">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51F60C1E" w14:textId="77777777" w:rsidR="004A1925" w:rsidRPr="003A5F72" w:rsidRDefault="004A1925" w:rsidP="00F447EF">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673BCBD0" w14:textId="77777777" w:rsidR="004A1925" w:rsidRPr="003A5F72" w:rsidRDefault="004A1925" w:rsidP="00F447EF">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7C06E07F" w14:textId="77777777" w:rsidR="004A1925" w:rsidRPr="003A5F72" w:rsidRDefault="004A1925" w:rsidP="00F447EF">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2EDF6498" w14:textId="77777777" w:rsidR="004A1925" w:rsidRPr="003A5F72" w:rsidRDefault="004A1925" w:rsidP="00F447EF">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4B22E9D1" w14:textId="77777777" w:rsidR="004A1925" w:rsidRPr="003A5F72" w:rsidRDefault="004A1925" w:rsidP="00F447EF">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60" w:type="dxa"/>
            <w:vAlign w:val="center"/>
          </w:tcPr>
          <w:p w14:paraId="1570E586" w14:textId="77777777" w:rsidR="004A1925" w:rsidRPr="003A5F72" w:rsidRDefault="004A1925" w:rsidP="00F447EF">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2721FD0E" w14:textId="77777777" w:rsidR="004A1925" w:rsidRPr="003A5F72" w:rsidRDefault="004A1925" w:rsidP="00F447EF">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5DF5BE7A" w14:textId="77777777" w:rsidR="004A1925" w:rsidRPr="003A5F72" w:rsidRDefault="004A1925" w:rsidP="00F447EF">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37993798" w14:textId="77777777" w:rsidR="004A1925" w:rsidRPr="003A5F72" w:rsidRDefault="004A1925" w:rsidP="00F447EF">
            <w:pPr>
              <w:pStyle w:val="TableParagraph"/>
              <w:ind w:right="222"/>
              <w:rPr>
                <w:rFonts w:ascii="Arial" w:hAnsi="Arial" w:cs="Arial"/>
                <w:b/>
                <w:sz w:val="24"/>
                <w:szCs w:val="24"/>
              </w:rPr>
            </w:pPr>
            <w:r w:rsidRPr="003A5F72">
              <w:rPr>
                <w:rFonts w:ascii="Arial" w:hAnsi="Arial" w:cs="Arial"/>
                <w:b/>
                <w:sz w:val="24"/>
                <w:szCs w:val="24"/>
              </w:rPr>
              <w:t>(10%)</w:t>
            </w:r>
          </w:p>
        </w:tc>
      </w:tr>
      <w:tr w:rsidR="004A1925" w:rsidRPr="00F33005" w14:paraId="52254B32" w14:textId="77777777" w:rsidTr="00F447EF">
        <w:trPr>
          <w:trHeight w:val="604"/>
        </w:trPr>
        <w:tc>
          <w:tcPr>
            <w:tcW w:w="346" w:type="dxa"/>
            <w:vAlign w:val="center"/>
          </w:tcPr>
          <w:p w14:paraId="0FFB8F8C" w14:textId="77777777" w:rsidR="004A1925" w:rsidRPr="003A5F72" w:rsidRDefault="004A1925" w:rsidP="00F447EF">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40BE962C" w14:textId="1F389E1D" w:rsidR="004A1925" w:rsidRPr="003A5F72" w:rsidRDefault="004A1925" w:rsidP="00F447EF">
            <w:pPr>
              <w:pStyle w:val="TableParagraph"/>
              <w:ind w:right="225"/>
              <w:rPr>
                <w:rFonts w:ascii="Arial" w:hAnsi="Arial" w:cs="Arial"/>
                <w:sz w:val="24"/>
                <w:szCs w:val="24"/>
                <w:lang w:val="az-Latn-AZ"/>
              </w:rPr>
            </w:pPr>
            <w:r>
              <w:rPr>
                <w:rFonts w:ascii="Arial" w:hAnsi="Arial" w:cs="Arial"/>
                <w:sz w:val="24"/>
                <w:szCs w:val="24"/>
                <w:lang w:val="az-Latn-AZ"/>
              </w:rPr>
              <w:t>Paşan</w:t>
            </w:r>
          </w:p>
        </w:tc>
        <w:tc>
          <w:tcPr>
            <w:tcW w:w="810" w:type="dxa"/>
            <w:vAlign w:val="center"/>
          </w:tcPr>
          <w:p w14:paraId="6A93E52E" w14:textId="77777777" w:rsidR="004A1925" w:rsidRPr="003A5F72" w:rsidRDefault="004A1925" w:rsidP="00F447EF">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46CC15B0" w14:textId="01C6CA6C" w:rsidR="004A1925" w:rsidRPr="003A5F72" w:rsidRDefault="004A1925" w:rsidP="00F447EF">
            <w:pPr>
              <w:pStyle w:val="TableParagraph"/>
              <w:rPr>
                <w:rFonts w:ascii="Arial" w:hAnsi="Arial" w:cs="Arial"/>
                <w:sz w:val="24"/>
                <w:szCs w:val="24"/>
              </w:rPr>
            </w:pPr>
            <w:r>
              <w:rPr>
                <w:rFonts w:ascii="Arial" w:hAnsi="Arial" w:cs="Arial"/>
                <w:sz w:val="24"/>
                <w:szCs w:val="24"/>
                <w:lang w:val="az-Latn-AZ"/>
              </w:rPr>
              <w:t xml:space="preserve">60 000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1E68E412" w14:textId="2A46AC0C" w:rsidR="004A1925" w:rsidRPr="003A5F72" w:rsidRDefault="004A1925" w:rsidP="00F447EF">
            <w:pPr>
              <w:pStyle w:val="TableParagraph"/>
              <w:ind w:right="408"/>
              <w:rPr>
                <w:rFonts w:ascii="Arial" w:hAnsi="Arial" w:cs="Arial"/>
                <w:sz w:val="24"/>
                <w:szCs w:val="24"/>
              </w:rPr>
            </w:pPr>
            <w:r>
              <w:rPr>
                <w:rFonts w:ascii="Arial" w:hAnsi="Arial" w:cs="Arial"/>
                <w:sz w:val="24"/>
                <w:szCs w:val="24"/>
                <w:lang w:val="az-Latn-AZ"/>
              </w:rPr>
              <w:t>3.0 ha</w:t>
            </w:r>
          </w:p>
        </w:tc>
        <w:tc>
          <w:tcPr>
            <w:tcW w:w="1530" w:type="dxa"/>
            <w:vAlign w:val="center"/>
          </w:tcPr>
          <w:p w14:paraId="390245EE" w14:textId="77777777" w:rsidR="004A1925" w:rsidRPr="003A5F72" w:rsidRDefault="004A1925"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27418890" w14:textId="77777777" w:rsidR="004A1925" w:rsidRPr="003A5F72" w:rsidRDefault="004A1925"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739B00D9" w14:textId="77777777" w:rsidR="004A1925" w:rsidRPr="00F42C38" w:rsidRDefault="004A1925" w:rsidP="004A1925">
            <w:pPr>
              <w:jc w:val="center"/>
              <w:rPr>
                <w:rFonts w:ascii="Arial" w:eastAsia="Times New Roman" w:hAnsi="Arial" w:cs="Arial"/>
                <w:lang w:val="az-Latn-AZ"/>
              </w:rPr>
            </w:pPr>
            <w:r w:rsidRPr="00F42C38">
              <w:rPr>
                <w:rFonts w:ascii="Arial" w:eastAsia="Times New Roman" w:hAnsi="Arial" w:cs="Arial"/>
                <w:lang w:val="az-Latn-AZ"/>
              </w:rPr>
              <w:t xml:space="preserve">624622.95  </w:t>
            </w:r>
          </w:p>
          <w:p w14:paraId="3E3D4DEB" w14:textId="60310DE0" w:rsidR="004A1925" w:rsidRPr="004A1925" w:rsidRDefault="004A1925" w:rsidP="004A1925">
            <w:pPr>
              <w:contextualSpacing/>
              <w:jc w:val="center"/>
              <w:rPr>
                <w:rFonts w:ascii="Arial" w:eastAsia="Times New Roman" w:hAnsi="Arial" w:cs="Arial"/>
                <w:lang w:val="az-Latn-AZ"/>
              </w:rPr>
            </w:pPr>
            <w:r w:rsidRPr="00F42C38">
              <w:rPr>
                <w:rFonts w:ascii="Arial" w:eastAsia="Times New Roman" w:hAnsi="Arial" w:cs="Arial"/>
                <w:lang w:val="az-Latn-AZ"/>
              </w:rPr>
              <w:t>4608448.50</w:t>
            </w:r>
          </w:p>
        </w:tc>
        <w:tc>
          <w:tcPr>
            <w:tcW w:w="1260" w:type="dxa"/>
            <w:vAlign w:val="center"/>
          </w:tcPr>
          <w:p w14:paraId="50E30BA2" w14:textId="75F487C6" w:rsidR="004A1925" w:rsidRPr="00F33005" w:rsidRDefault="004A1925" w:rsidP="00F447EF">
            <w:pPr>
              <w:pStyle w:val="TableParagraph"/>
              <w:ind w:right="228"/>
              <w:rPr>
                <w:rFonts w:ascii="Arial" w:hAnsi="Arial" w:cs="Arial"/>
                <w:b/>
                <w:sz w:val="24"/>
                <w:szCs w:val="24"/>
              </w:rPr>
            </w:pPr>
            <w:r>
              <w:rPr>
                <w:rFonts w:ascii="Arial" w:hAnsi="Arial" w:cs="Arial"/>
                <w:b/>
                <w:sz w:val="24"/>
                <w:szCs w:val="24"/>
              </w:rPr>
              <w:t>6 000</w:t>
            </w:r>
          </w:p>
        </w:tc>
        <w:tc>
          <w:tcPr>
            <w:tcW w:w="1170" w:type="dxa"/>
            <w:vAlign w:val="center"/>
          </w:tcPr>
          <w:p w14:paraId="314228D5" w14:textId="5A20B27C" w:rsidR="004A1925" w:rsidRPr="00F33005" w:rsidRDefault="004A1925" w:rsidP="00F447EF">
            <w:pPr>
              <w:pStyle w:val="TableParagraph"/>
              <w:ind w:right="220"/>
              <w:rPr>
                <w:rFonts w:ascii="Arial" w:hAnsi="Arial" w:cs="Arial"/>
                <w:b/>
                <w:sz w:val="24"/>
                <w:szCs w:val="24"/>
              </w:rPr>
            </w:pPr>
            <w:r>
              <w:rPr>
                <w:rFonts w:ascii="Arial" w:hAnsi="Arial" w:cs="Arial"/>
                <w:b/>
                <w:sz w:val="24"/>
                <w:szCs w:val="24"/>
              </w:rPr>
              <w:t>600</w:t>
            </w:r>
          </w:p>
        </w:tc>
      </w:tr>
      <w:tr w:rsidR="004A1925" w:rsidRPr="00F33005" w14:paraId="49BA3618" w14:textId="77777777" w:rsidTr="00F447EF">
        <w:trPr>
          <w:trHeight w:val="604"/>
        </w:trPr>
        <w:tc>
          <w:tcPr>
            <w:tcW w:w="346" w:type="dxa"/>
            <w:vAlign w:val="center"/>
          </w:tcPr>
          <w:p w14:paraId="7BC29281" w14:textId="77777777" w:rsidR="004A1925" w:rsidRPr="003A5F72" w:rsidRDefault="004A1925" w:rsidP="00F447EF">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727B5ACB" w14:textId="415ACB47" w:rsidR="004A1925" w:rsidRDefault="004A1925" w:rsidP="00F447EF">
            <w:pPr>
              <w:pStyle w:val="TableParagraph"/>
              <w:ind w:right="225"/>
              <w:rPr>
                <w:rFonts w:ascii="Arial" w:hAnsi="Arial" w:cs="Arial"/>
                <w:sz w:val="24"/>
                <w:szCs w:val="24"/>
                <w:lang w:val="az-Latn-AZ"/>
              </w:rPr>
            </w:pPr>
            <w:r>
              <w:rPr>
                <w:rFonts w:ascii="Arial" w:hAnsi="Arial" w:cs="Arial"/>
                <w:sz w:val="24"/>
                <w:szCs w:val="24"/>
                <w:lang w:val="az-Latn-AZ"/>
              </w:rPr>
              <w:t>Paşan</w:t>
            </w:r>
          </w:p>
        </w:tc>
        <w:tc>
          <w:tcPr>
            <w:tcW w:w="810" w:type="dxa"/>
            <w:vAlign w:val="center"/>
          </w:tcPr>
          <w:p w14:paraId="01570860" w14:textId="77777777" w:rsidR="004A1925" w:rsidRPr="003A5F72" w:rsidRDefault="004A1925" w:rsidP="00F447E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02E8EA46" w14:textId="77777777" w:rsidR="004A1925" w:rsidRDefault="004A1925" w:rsidP="00F447EF">
            <w:pPr>
              <w:pStyle w:val="TableParagraph"/>
              <w:rPr>
                <w:rFonts w:ascii="Arial" w:hAnsi="Arial" w:cs="Arial"/>
                <w:sz w:val="24"/>
                <w:szCs w:val="24"/>
                <w:lang w:val="az-Latn-AZ"/>
              </w:rPr>
            </w:pPr>
            <w:r>
              <w:rPr>
                <w:rFonts w:ascii="Arial" w:hAnsi="Arial" w:cs="Arial"/>
                <w:sz w:val="24"/>
                <w:szCs w:val="24"/>
                <w:lang w:val="az-Latn-AZ"/>
              </w:rPr>
              <w:t xml:space="preserve">60 000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3C703707" w14:textId="77777777" w:rsidR="004A1925" w:rsidRDefault="004A1925" w:rsidP="00F447EF">
            <w:pPr>
              <w:pStyle w:val="TableParagraph"/>
              <w:ind w:right="408"/>
              <w:rPr>
                <w:rFonts w:ascii="Arial" w:hAnsi="Arial" w:cs="Arial"/>
                <w:sz w:val="24"/>
                <w:szCs w:val="24"/>
                <w:lang w:val="az-Latn-AZ"/>
              </w:rPr>
            </w:pPr>
            <w:r>
              <w:rPr>
                <w:rFonts w:ascii="Arial" w:hAnsi="Arial" w:cs="Arial"/>
                <w:sz w:val="24"/>
                <w:szCs w:val="24"/>
                <w:lang w:val="az-Latn-AZ"/>
              </w:rPr>
              <w:t>3.0 ha</w:t>
            </w:r>
          </w:p>
        </w:tc>
        <w:tc>
          <w:tcPr>
            <w:tcW w:w="1530" w:type="dxa"/>
            <w:vAlign w:val="center"/>
          </w:tcPr>
          <w:p w14:paraId="37FBE457" w14:textId="77777777" w:rsidR="004A1925" w:rsidRDefault="004A1925"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5573B233" w14:textId="77777777" w:rsidR="004A1925" w:rsidRDefault="004A1925"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5020D5F1" w14:textId="77777777" w:rsidR="004A1925" w:rsidRPr="00873EE0" w:rsidRDefault="004A1925" w:rsidP="004A1925">
            <w:pPr>
              <w:jc w:val="center"/>
              <w:rPr>
                <w:rFonts w:ascii="Arial" w:eastAsia="Times New Roman" w:hAnsi="Arial" w:cs="Arial"/>
                <w:lang w:val="az-Latn-AZ"/>
              </w:rPr>
            </w:pPr>
            <w:r w:rsidRPr="00873EE0">
              <w:rPr>
                <w:rFonts w:ascii="Arial" w:eastAsia="Times New Roman" w:hAnsi="Arial" w:cs="Arial"/>
                <w:lang w:val="az-Latn-AZ"/>
              </w:rPr>
              <w:t xml:space="preserve">624622.95  </w:t>
            </w:r>
          </w:p>
          <w:p w14:paraId="4CEBCB09" w14:textId="6ED8A7A5" w:rsidR="004A1925" w:rsidRDefault="004A1925" w:rsidP="004A1925">
            <w:pPr>
              <w:contextualSpacing/>
              <w:jc w:val="center"/>
              <w:rPr>
                <w:rFonts w:ascii="Arial" w:eastAsia="Times New Roman" w:hAnsi="Arial" w:cs="Arial"/>
                <w:lang w:val="az-Latn-AZ"/>
              </w:rPr>
            </w:pPr>
            <w:r w:rsidRPr="00873EE0">
              <w:rPr>
                <w:rFonts w:ascii="Arial" w:eastAsia="Times New Roman" w:hAnsi="Arial" w:cs="Arial"/>
                <w:lang w:val="az-Latn-AZ"/>
              </w:rPr>
              <w:t>4608448.50</w:t>
            </w:r>
          </w:p>
        </w:tc>
        <w:tc>
          <w:tcPr>
            <w:tcW w:w="1260" w:type="dxa"/>
            <w:vAlign w:val="center"/>
          </w:tcPr>
          <w:p w14:paraId="0CD8F2A3" w14:textId="77777777" w:rsidR="004A1925" w:rsidRDefault="004A1925" w:rsidP="00F447EF">
            <w:pPr>
              <w:pStyle w:val="TableParagraph"/>
              <w:ind w:right="228"/>
              <w:rPr>
                <w:rFonts w:ascii="Arial" w:hAnsi="Arial" w:cs="Arial"/>
                <w:b/>
                <w:sz w:val="24"/>
                <w:szCs w:val="24"/>
              </w:rPr>
            </w:pPr>
            <w:r>
              <w:rPr>
                <w:rFonts w:ascii="Arial" w:hAnsi="Arial" w:cs="Arial"/>
                <w:b/>
                <w:sz w:val="24"/>
                <w:szCs w:val="24"/>
              </w:rPr>
              <w:t>6 000</w:t>
            </w:r>
          </w:p>
        </w:tc>
        <w:tc>
          <w:tcPr>
            <w:tcW w:w="1170" w:type="dxa"/>
            <w:vAlign w:val="center"/>
          </w:tcPr>
          <w:p w14:paraId="79E10CEF" w14:textId="77777777" w:rsidR="004A1925" w:rsidRDefault="004A1925" w:rsidP="00F447EF">
            <w:pPr>
              <w:pStyle w:val="TableParagraph"/>
              <w:ind w:right="220"/>
              <w:rPr>
                <w:rFonts w:ascii="Arial" w:hAnsi="Arial" w:cs="Arial"/>
                <w:b/>
                <w:sz w:val="24"/>
                <w:szCs w:val="24"/>
              </w:rPr>
            </w:pPr>
            <w:r>
              <w:rPr>
                <w:rFonts w:ascii="Arial" w:hAnsi="Arial" w:cs="Arial"/>
                <w:b/>
                <w:sz w:val="24"/>
                <w:szCs w:val="24"/>
              </w:rPr>
              <w:t>600</w:t>
            </w:r>
          </w:p>
        </w:tc>
      </w:tr>
      <w:tr w:rsidR="004A1925" w:rsidRPr="00F33005" w14:paraId="5887ED2A" w14:textId="77777777" w:rsidTr="00F447EF">
        <w:trPr>
          <w:trHeight w:val="604"/>
        </w:trPr>
        <w:tc>
          <w:tcPr>
            <w:tcW w:w="346" w:type="dxa"/>
            <w:vAlign w:val="center"/>
          </w:tcPr>
          <w:p w14:paraId="07BA0792" w14:textId="77777777" w:rsidR="004A1925" w:rsidRDefault="004A1925" w:rsidP="00F447EF">
            <w:pPr>
              <w:pStyle w:val="TableParagraph"/>
              <w:ind w:right="77"/>
              <w:rPr>
                <w:rFonts w:ascii="Arial" w:hAnsi="Arial" w:cs="Arial"/>
                <w:sz w:val="24"/>
                <w:szCs w:val="24"/>
              </w:rPr>
            </w:pPr>
            <w:r>
              <w:rPr>
                <w:rFonts w:ascii="Arial" w:hAnsi="Arial" w:cs="Arial"/>
                <w:sz w:val="24"/>
                <w:szCs w:val="24"/>
              </w:rPr>
              <w:t>3</w:t>
            </w:r>
            <w:r w:rsidRPr="003A5F72">
              <w:rPr>
                <w:rFonts w:ascii="Arial" w:hAnsi="Arial" w:cs="Arial"/>
                <w:sz w:val="24"/>
                <w:szCs w:val="24"/>
              </w:rPr>
              <w:t>.</w:t>
            </w:r>
          </w:p>
        </w:tc>
        <w:tc>
          <w:tcPr>
            <w:tcW w:w="1734" w:type="dxa"/>
            <w:vAlign w:val="center"/>
          </w:tcPr>
          <w:p w14:paraId="06C11F25" w14:textId="3C80A33B" w:rsidR="004A1925" w:rsidRDefault="004A1925" w:rsidP="00F447EF">
            <w:pPr>
              <w:pStyle w:val="TableParagraph"/>
              <w:ind w:right="225"/>
              <w:rPr>
                <w:rFonts w:ascii="Arial" w:hAnsi="Arial" w:cs="Arial"/>
                <w:sz w:val="24"/>
                <w:szCs w:val="24"/>
                <w:lang w:val="az-Latn-AZ"/>
              </w:rPr>
            </w:pPr>
            <w:r>
              <w:rPr>
                <w:rFonts w:ascii="Arial" w:hAnsi="Arial" w:cs="Arial"/>
                <w:sz w:val="24"/>
                <w:szCs w:val="24"/>
                <w:lang w:val="az-Latn-AZ"/>
              </w:rPr>
              <w:t>Paşan</w:t>
            </w:r>
          </w:p>
        </w:tc>
        <w:tc>
          <w:tcPr>
            <w:tcW w:w="810" w:type="dxa"/>
            <w:vAlign w:val="center"/>
          </w:tcPr>
          <w:p w14:paraId="39D47D46" w14:textId="77777777" w:rsidR="004A1925" w:rsidRPr="003A5F72" w:rsidRDefault="004A1925" w:rsidP="00F447E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3</w:t>
            </w:r>
          </w:p>
        </w:tc>
        <w:tc>
          <w:tcPr>
            <w:tcW w:w="1160" w:type="dxa"/>
            <w:vAlign w:val="center"/>
          </w:tcPr>
          <w:p w14:paraId="27D6AE10" w14:textId="1C492D37" w:rsidR="004A1925" w:rsidRDefault="004A1925" w:rsidP="00F447EF">
            <w:pPr>
              <w:pStyle w:val="TableParagraph"/>
              <w:rPr>
                <w:rFonts w:ascii="Arial" w:hAnsi="Arial" w:cs="Arial"/>
                <w:sz w:val="24"/>
                <w:szCs w:val="24"/>
                <w:lang w:val="az-Latn-AZ"/>
              </w:rPr>
            </w:pPr>
            <w:r>
              <w:rPr>
                <w:rFonts w:ascii="Arial" w:hAnsi="Arial" w:cs="Arial"/>
                <w:sz w:val="24"/>
                <w:szCs w:val="24"/>
                <w:lang w:val="az-Latn-AZ"/>
              </w:rPr>
              <w:t xml:space="preserve">80 000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71E06829" w14:textId="4CA0E5ED" w:rsidR="004A1925" w:rsidRDefault="004A1925" w:rsidP="00F447EF">
            <w:pPr>
              <w:pStyle w:val="TableParagraph"/>
              <w:ind w:right="408"/>
              <w:rPr>
                <w:rFonts w:ascii="Arial" w:hAnsi="Arial" w:cs="Arial"/>
                <w:sz w:val="24"/>
                <w:szCs w:val="24"/>
                <w:lang w:val="az-Latn-AZ"/>
              </w:rPr>
            </w:pPr>
            <w:r>
              <w:rPr>
                <w:rFonts w:ascii="Arial" w:hAnsi="Arial" w:cs="Arial"/>
                <w:sz w:val="24"/>
                <w:szCs w:val="24"/>
                <w:lang w:val="az-Latn-AZ"/>
              </w:rPr>
              <w:t>4.0 ha</w:t>
            </w:r>
          </w:p>
        </w:tc>
        <w:tc>
          <w:tcPr>
            <w:tcW w:w="1530" w:type="dxa"/>
            <w:vAlign w:val="center"/>
          </w:tcPr>
          <w:p w14:paraId="4908F09E" w14:textId="77777777" w:rsidR="004A1925" w:rsidRDefault="004A1925"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7703C3D3" w14:textId="77777777" w:rsidR="004A1925" w:rsidRDefault="004A1925"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2181DF8A" w14:textId="77777777" w:rsidR="004A1925" w:rsidRPr="00873EE0" w:rsidRDefault="004A1925" w:rsidP="004A1925">
            <w:pPr>
              <w:jc w:val="center"/>
              <w:rPr>
                <w:rFonts w:ascii="Arial" w:eastAsia="Times New Roman" w:hAnsi="Arial" w:cs="Arial"/>
                <w:lang w:val="az-Latn-AZ"/>
              </w:rPr>
            </w:pPr>
            <w:r w:rsidRPr="00873EE0">
              <w:rPr>
                <w:rFonts w:ascii="Arial" w:eastAsia="Times New Roman" w:hAnsi="Arial" w:cs="Arial"/>
                <w:lang w:val="az-Latn-AZ"/>
              </w:rPr>
              <w:t xml:space="preserve">625201.24  </w:t>
            </w:r>
          </w:p>
          <w:p w14:paraId="4BBFF28D" w14:textId="17FC55FB" w:rsidR="004A1925" w:rsidRDefault="004A1925" w:rsidP="004A1925">
            <w:pPr>
              <w:contextualSpacing/>
              <w:jc w:val="center"/>
              <w:rPr>
                <w:rFonts w:ascii="Arial" w:eastAsia="Times New Roman" w:hAnsi="Arial" w:cs="Arial"/>
                <w:lang w:val="az-Latn-AZ"/>
              </w:rPr>
            </w:pPr>
            <w:r w:rsidRPr="00873EE0">
              <w:rPr>
                <w:rFonts w:ascii="Arial" w:eastAsia="Times New Roman" w:hAnsi="Arial" w:cs="Arial"/>
                <w:lang w:val="az-Latn-AZ"/>
              </w:rPr>
              <w:t>4608683.38</w:t>
            </w:r>
          </w:p>
        </w:tc>
        <w:tc>
          <w:tcPr>
            <w:tcW w:w="1260" w:type="dxa"/>
            <w:vAlign w:val="center"/>
          </w:tcPr>
          <w:p w14:paraId="1DC8D99A" w14:textId="29AFC889" w:rsidR="004A1925" w:rsidRDefault="004A1925" w:rsidP="00F447EF">
            <w:pPr>
              <w:pStyle w:val="TableParagraph"/>
              <w:ind w:right="228"/>
              <w:rPr>
                <w:rFonts w:ascii="Arial" w:hAnsi="Arial" w:cs="Arial"/>
                <w:b/>
                <w:sz w:val="24"/>
                <w:szCs w:val="24"/>
              </w:rPr>
            </w:pPr>
            <w:r>
              <w:rPr>
                <w:rFonts w:ascii="Arial" w:hAnsi="Arial" w:cs="Arial"/>
                <w:b/>
                <w:sz w:val="24"/>
                <w:szCs w:val="24"/>
              </w:rPr>
              <w:t>8 000</w:t>
            </w:r>
          </w:p>
        </w:tc>
        <w:tc>
          <w:tcPr>
            <w:tcW w:w="1170" w:type="dxa"/>
            <w:vAlign w:val="center"/>
          </w:tcPr>
          <w:p w14:paraId="3D509C46" w14:textId="568D5C6B" w:rsidR="004A1925" w:rsidRDefault="004A1925" w:rsidP="00F447EF">
            <w:pPr>
              <w:pStyle w:val="TableParagraph"/>
              <w:ind w:right="220"/>
              <w:rPr>
                <w:rFonts w:ascii="Arial" w:hAnsi="Arial" w:cs="Arial"/>
                <w:b/>
                <w:sz w:val="24"/>
                <w:szCs w:val="24"/>
              </w:rPr>
            </w:pPr>
            <w:r>
              <w:rPr>
                <w:rFonts w:ascii="Arial" w:hAnsi="Arial" w:cs="Arial"/>
                <w:b/>
                <w:sz w:val="24"/>
                <w:szCs w:val="24"/>
              </w:rPr>
              <w:t>800</w:t>
            </w:r>
          </w:p>
        </w:tc>
      </w:tr>
      <w:tr w:rsidR="004A1925" w:rsidRPr="00F33005" w14:paraId="20522931" w14:textId="77777777" w:rsidTr="00F447EF">
        <w:trPr>
          <w:trHeight w:val="604"/>
        </w:trPr>
        <w:tc>
          <w:tcPr>
            <w:tcW w:w="346" w:type="dxa"/>
            <w:vAlign w:val="center"/>
          </w:tcPr>
          <w:p w14:paraId="71A245E3" w14:textId="77777777" w:rsidR="004A1925" w:rsidRDefault="004A1925" w:rsidP="00F447EF">
            <w:pPr>
              <w:pStyle w:val="TableParagraph"/>
              <w:ind w:right="77"/>
              <w:rPr>
                <w:rFonts w:ascii="Arial" w:hAnsi="Arial" w:cs="Arial"/>
                <w:sz w:val="24"/>
                <w:szCs w:val="24"/>
              </w:rPr>
            </w:pPr>
            <w:r>
              <w:rPr>
                <w:rFonts w:ascii="Arial" w:hAnsi="Arial" w:cs="Arial"/>
                <w:sz w:val="24"/>
                <w:szCs w:val="24"/>
              </w:rPr>
              <w:t>4.</w:t>
            </w:r>
          </w:p>
        </w:tc>
        <w:tc>
          <w:tcPr>
            <w:tcW w:w="1734" w:type="dxa"/>
            <w:vAlign w:val="center"/>
          </w:tcPr>
          <w:p w14:paraId="7960094D" w14:textId="40171CCB" w:rsidR="004A1925" w:rsidRDefault="004A1925" w:rsidP="00F447EF">
            <w:pPr>
              <w:pStyle w:val="TableParagraph"/>
              <w:ind w:right="225"/>
              <w:rPr>
                <w:rFonts w:ascii="Arial" w:hAnsi="Arial" w:cs="Arial"/>
                <w:sz w:val="24"/>
                <w:szCs w:val="24"/>
                <w:lang w:val="az-Latn-AZ"/>
              </w:rPr>
            </w:pPr>
            <w:r>
              <w:rPr>
                <w:rFonts w:ascii="Arial" w:hAnsi="Arial" w:cs="Arial"/>
                <w:sz w:val="24"/>
                <w:szCs w:val="24"/>
                <w:lang w:val="az-Latn-AZ"/>
              </w:rPr>
              <w:t>Paşan</w:t>
            </w:r>
          </w:p>
        </w:tc>
        <w:tc>
          <w:tcPr>
            <w:tcW w:w="810" w:type="dxa"/>
            <w:vAlign w:val="center"/>
          </w:tcPr>
          <w:p w14:paraId="7451C847" w14:textId="77777777" w:rsidR="004A1925" w:rsidRPr="003A5F72" w:rsidRDefault="004A1925" w:rsidP="00F447E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4</w:t>
            </w:r>
          </w:p>
        </w:tc>
        <w:tc>
          <w:tcPr>
            <w:tcW w:w="1160" w:type="dxa"/>
            <w:vAlign w:val="center"/>
          </w:tcPr>
          <w:p w14:paraId="007D4EFF" w14:textId="6099C938" w:rsidR="004A1925" w:rsidRDefault="004A1925" w:rsidP="00F447EF">
            <w:pPr>
              <w:pStyle w:val="TableParagraph"/>
              <w:rPr>
                <w:rFonts w:ascii="Arial" w:hAnsi="Arial" w:cs="Arial"/>
                <w:sz w:val="24"/>
                <w:szCs w:val="24"/>
                <w:lang w:val="az-Latn-AZ"/>
              </w:rPr>
            </w:pPr>
            <w:r>
              <w:rPr>
                <w:rFonts w:ascii="Arial" w:hAnsi="Arial" w:cs="Arial"/>
                <w:sz w:val="24"/>
                <w:szCs w:val="24"/>
                <w:lang w:val="az-Latn-AZ"/>
              </w:rPr>
              <w:t xml:space="preserve">60 000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624C4235" w14:textId="782EDC45" w:rsidR="004A1925" w:rsidRDefault="004A1925" w:rsidP="00F447EF">
            <w:pPr>
              <w:pStyle w:val="TableParagraph"/>
              <w:ind w:right="408"/>
              <w:rPr>
                <w:rFonts w:ascii="Arial" w:hAnsi="Arial" w:cs="Arial"/>
                <w:sz w:val="24"/>
                <w:szCs w:val="24"/>
                <w:lang w:val="az-Latn-AZ"/>
              </w:rPr>
            </w:pPr>
            <w:r>
              <w:rPr>
                <w:rFonts w:ascii="Arial" w:hAnsi="Arial" w:cs="Arial"/>
                <w:sz w:val="24"/>
                <w:szCs w:val="24"/>
                <w:lang w:val="az-Latn-AZ"/>
              </w:rPr>
              <w:t>3.0 ha</w:t>
            </w:r>
          </w:p>
        </w:tc>
        <w:tc>
          <w:tcPr>
            <w:tcW w:w="1530" w:type="dxa"/>
            <w:vAlign w:val="center"/>
          </w:tcPr>
          <w:p w14:paraId="2294E697" w14:textId="77777777" w:rsidR="004A1925" w:rsidRDefault="004A1925"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455EED0C" w14:textId="77777777" w:rsidR="004A1925" w:rsidRDefault="004A1925"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03969F3F" w14:textId="77777777" w:rsidR="004A1925" w:rsidRPr="00873EE0" w:rsidRDefault="004A1925" w:rsidP="004A1925">
            <w:pPr>
              <w:jc w:val="center"/>
              <w:rPr>
                <w:rFonts w:ascii="Arial" w:eastAsia="Times New Roman" w:hAnsi="Arial" w:cs="Arial"/>
                <w:lang w:val="az-Latn-AZ"/>
              </w:rPr>
            </w:pPr>
            <w:r w:rsidRPr="00873EE0">
              <w:rPr>
                <w:rFonts w:ascii="Arial" w:eastAsia="Times New Roman" w:hAnsi="Arial" w:cs="Arial"/>
                <w:lang w:val="az-Latn-AZ"/>
              </w:rPr>
              <w:t xml:space="preserve">626238.28  </w:t>
            </w:r>
          </w:p>
          <w:p w14:paraId="7A2D28F9" w14:textId="7B9EC942" w:rsidR="004A1925" w:rsidRPr="00633707" w:rsidRDefault="004A1925" w:rsidP="00F447EF">
            <w:pPr>
              <w:contextualSpacing/>
              <w:jc w:val="center"/>
              <w:rPr>
                <w:rFonts w:ascii="Arial" w:eastAsia="Times New Roman" w:hAnsi="Arial" w:cs="Arial"/>
                <w:lang w:val="az-Latn-AZ"/>
              </w:rPr>
            </w:pPr>
            <w:r w:rsidRPr="00873EE0">
              <w:rPr>
                <w:rFonts w:ascii="Arial" w:eastAsia="Times New Roman" w:hAnsi="Arial" w:cs="Arial"/>
                <w:lang w:val="az-Latn-AZ"/>
              </w:rPr>
              <w:t>4608612.05</w:t>
            </w:r>
          </w:p>
        </w:tc>
        <w:tc>
          <w:tcPr>
            <w:tcW w:w="1260" w:type="dxa"/>
            <w:vAlign w:val="center"/>
          </w:tcPr>
          <w:p w14:paraId="3189DC42" w14:textId="220EF199" w:rsidR="004A1925" w:rsidRDefault="004A1925" w:rsidP="00F447EF">
            <w:pPr>
              <w:pStyle w:val="TableParagraph"/>
              <w:ind w:right="228"/>
              <w:rPr>
                <w:rFonts w:ascii="Arial" w:hAnsi="Arial" w:cs="Arial"/>
                <w:b/>
                <w:sz w:val="24"/>
                <w:szCs w:val="24"/>
              </w:rPr>
            </w:pPr>
            <w:r>
              <w:rPr>
                <w:rFonts w:ascii="Arial" w:hAnsi="Arial" w:cs="Arial"/>
                <w:b/>
                <w:sz w:val="24"/>
                <w:szCs w:val="24"/>
              </w:rPr>
              <w:t>6 000</w:t>
            </w:r>
          </w:p>
        </w:tc>
        <w:tc>
          <w:tcPr>
            <w:tcW w:w="1170" w:type="dxa"/>
            <w:vAlign w:val="center"/>
          </w:tcPr>
          <w:p w14:paraId="10D396F0" w14:textId="35AAFBD0" w:rsidR="004A1925" w:rsidRDefault="004A1925" w:rsidP="00F447EF">
            <w:pPr>
              <w:pStyle w:val="TableParagraph"/>
              <w:ind w:right="220"/>
              <w:rPr>
                <w:rFonts w:ascii="Arial" w:hAnsi="Arial" w:cs="Arial"/>
                <w:b/>
                <w:sz w:val="24"/>
                <w:szCs w:val="24"/>
              </w:rPr>
            </w:pPr>
            <w:r>
              <w:rPr>
                <w:rFonts w:ascii="Arial" w:hAnsi="Arial" w:cs="Arial"/>
                <w:b/>
                <w:sz w:val="24"/>
                <w:szCs w:val="24"/>
              </w:rPr>
              <w:t>600</w:t>
            </w:r>
          </w:p>
        </w:tc>
      </w:tr>
    </w:tbl>
    <w:p w14:paraId="2254765D" w14:textId="77777777" w:rsidR="004A1925" w:rsidRDefault="004A1925" w:rsidP="00022B87">
      <w:pPr>
        <w:spacing w:before="100"/>
        <w:ind w:right="320"/>
        <w:jc w:val="both"/>
        <w:rPr>
          <w:rFonts w:ascii="Arial" w:hAnsi="Arial" w:cs="Arial"/>
          <w:b/>
          <w:bCs/>
          <w:sz w:val="28"/>
          <w:szCs w:val="28"/>
        </w:rPr>
      </w:pPr>
    </w:p>
    <w:p w14:paraId="4624A24F" w14:textId="77777777" w:rsidR="004A1925" w:rsidRDefault="004A1925" w:rsidP="00022B87">
      <w:pPr>
        <w:spacing w:before="100"/>
        <w:ind w:right="320"/>
        <w:jc w:val="both"/>
        <w:rPr>
          <w:rFonts w:ascii="Arial" w:hAnsi="Arial" w:cs="Arial"/>
          <w:b/>
          <w:bCs/>
          <w:sz w:val="28"/>
          <w:szCs w:val="28"/>
        </w:rPr>
      </w:pPr>
    </w:p>
    <w:p w14:paraId="15A0D6B4" w14:textId="77777777" w:rsidR="00E22E83" w:rsidRDefault="00E22E83" w:rsidP="00022B87">
      <w:pPr>
        <w:spacing w:before="100"/>
        <w:ind w:right="320"/>
        <w:jc w:val="both"/>
        <w:rPr>
          <w:rFonts w:ascii="Arial" w:hAnsi="Arial" w:cs="Arial"/>
          <w:b/>
          <w:bCs/>
          <w:sz w:val="28"/>
          <w:szCs w:val="28"/>
        </w:rPr>
      </w:pPr>
    </w:p>
    <w:p w14:paraId="633A33F4" w14:textId="77777777" w:rsidR="004A1925" w:rsidRDefault="004A1925" w:rsidP="00022B87">
      <w:pPr>
        <w:spacing w:before="100"/>
        <w:ind w:right="320"/>
        <w:jc w:val="both"/>
        <w:rPr>
          <w:rFonts w:ascii="Arial" w:hAnsi="Arial" w:cs="Arial"/>
          <w:b/>
          <w:bCs/>
          <w:sz w:val="28"/>
          <w:szCs w:val="28"/>
        </w:rPr>
      </w:pPr>
    </w:p>
    <w:p w14:paraId="69CA4508" w14:textId="17F38BFD" w:rsidR="004A1925" w:rsidRPr="005E71C5" w:rsidRDefault="004A1925" w:rsidP="004A1925">
      <w:pPr>
        <w:pStyle w:val="BodyText"/>
        <w:spacing w:before="8"/>
        <w:jc w:val="both"/>
        <w:rPr>
          <w:rFonts w:ascii="Arial" w:hAnsi="Arial" w:cs="Arial"/>
          <w:b/>
        </w:rPr>
      </w:pPr>
      <w:r w:rsidRPr="005E71C5">
        <w:rPr>
          <w:rFonts w:ascii="Arial" w:hAnsi="Arial" w:cs="Arial"/>
          <w:b/>
        </w:rPr>
        <w:t>Balakən rayonu “Balakən” gil yatağı</w:t>
      </w: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4A1925" w:rsidRPr="003A5F72" w14:paraId="5E030A9C" w14:textId="77777777" w:rsidTr="00F447EF">
        <w:trPr>
          <w:trHeight w:val="803"/>
        </w:trPr>
        <w:tc>
          <w:tcPr>
            <w:tcW w:w="346" w:type="dxa"/>
            <w:vAlign w:val="center"/>
          </w:tcPr>
          <w:p w14:paraId="0FC72B50" w14:textId="77777777" w:rsidR="004A1925" w:rsidRPr="003A5F72" w:rsidRDefault="004A1925" w:rsidP="00F447EF">
            <w:pPr>
              <w:pStyle w:val="TableParagraph"/>
              <w:rPr>
                <w:rFonts w:ascii="Arial" w:hAnsi="Arial" w:cs="Arial"/>
                <w:b/>
                <w:sz w:val="24"/>
                <w:szCs w:val="24"/>
              </w:rPr>
            </w:pPr>
          </w:p>
          <w:p w14:paraId="66D542A6" w14:textId="77777777" w:rsidR="004A1925" w:rsidRPr="003A5F72" w:rsidRDefault="004A1925" w:rsidP="00F447EF">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1E6AC90D" w14:textId="77777777" w:rsidR="004A1925" w:rsidRPr="003A5F72" w:rsidRDefault="004A1925" w:rsidP="00F447EF">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01AFBD09" w14:textId="77777777" w:rsidR="004A1925" w:rsidRPr="003A5F72" w:rsidRDefault="004A1925" w:rsidP="00F447EF">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4DF3B66B" w14:textId="77777777" w:rsidR="004A1925" w:rsidRPr="003A5F72" w:rsidRDefault="004A1925" w:rsidP="00F447EF">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19AA10E6" w14:textId="77777777" w:rsidR="004A1925" w:rsidRPr="003A5F72" w:rsidRDefault="004A1925" w:rsidP="00F447EF">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2C5712DC" w14:textId="77777777" w:rsidR="004A1925" w:rsidRPr="003A5F72" w:rsidRDefault="004A1925" w:rsidP="00F447EF">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237B4A74" w14:textId="77777777" w:rsidR="004A1925" w:rsidRPr="003A5F72" w:rsidRDefault="004A1925" w:rsidP="00F447EF">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4BE41763" w14:textId="77777777" w:rsidR="004A1925" w:rsidRPr="003A5F72" w:rsidRDefault="004A1925" w:rsidP="00F447EF">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60" w:type="dxa"/>
            <w:vAlign w:val="center"/>
          </w:tcPr>
          <w:p w14:paraId="0862033D" w14:textId="77777777" w:rsidR="004A1925" w:rsidRPr="003A5F72" w:rsidRDefault="004A1925" w:rsidP="00F447EF">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3322FF92" w14:textId="77777777" w:rsidR="004A1925" w:rsidRPr="003A5F72" w:rsidRDefault="004A1925" w:rsidP="00F447EF">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60B357A8" w14:textId="77777777" w:rsidR="004A1925" w:rsidRPr="003A5F72" w:rsidRDefault="004A1925" w:rsidP="00F447EF">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5B36BD25" w14:textId="77777777" w:rsidR="004A1925" w:rsidRPr="003A5F72" w:rsidRDefault="004A1925" w:rsidP="00F447EF">
            <w:pPr>
              <w:pStyle w:val="TableParagraph"/>
              <w:ind w:right="222"/>
              <w:rPr>
                <w:rFonts w:ascii="Arial" w:hAnsi="Arial" w:cs="Arial"/>
                <w:b/>
                <w:sz w:val="24"/>
                <w:szCs w:val="24"/>
              </w:rPr>
            </w:pPr>
            <w:r w:rsidRPr="003A5F72">
              <w:rPr>
                <w:rFonts w:ascii="Arial" w:hAnsi="Arial" w:cs="Arial"/>
                <w:b/>
                <w:sz w:val="24"/>
                <w:szCs w:val="24"/>
              </w:rPr>
              <w:t>(10%)</w:t>
            </w:r>
          </w:p>
        </w:tc>
      </w:tr>
      <w:tr w:rsidR="004A1925" w:rsidRPr="00F33005" w14:paraId="6EF54EE1" w14:textId="77777777" w:rsidTr="00F447EF">
        <w:trPr>
          <w:trHeight w:val="604"/>
        </w:trPr>
        <w:tc>
          <w:tcPr>
            <w:tcW w:w="346" w:type="dxa"/>
            <w:vAlign w:val="center"/>
          </w:tcPr>
          <w:p w14:paraId="35BAD82A" w14:textId="77777777" w:rsidR="004A1925" w:rsidRPr="003A5F72" w:rsidRDefault="004A1925" w:rsidP="00F447EF">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5C03A6C3" w14:textId="3BBCD2C4" w:rsidR="004A1925" w:rsidRPr="003A5F72" w:rsidRDefault="004A1925" w:rsidP="00F447EF">
            <w:pPr>
              <w:pStyle w:val="TableParagraph"/>
              <w:ind w:right="225"/>
              <w:rPr>
                <w:rFonts w:ascii="Arial" w:hAnsi="Arial" w:cs="Arial"/>
                <w:sz w:val="24"/>
                <w:szCs w:val="24"/>
                <w:lang w:val="az-Latn-AZ"/>
              </w:rPr>
            </w:pPr>
            <w:r>
              <w:rPr>
                <w:rFonts w:ascii="Arial" w:hAnsi="Arial" w:cs="Arial"/>
                <w:sz w:val="24"/>
                <w:szCs w:val="24"/>
                <w:lang w:val="az-Latn-AZ"/>
              </w:rPr>
              <w:t>Balakən</w:t>
            </w:r>
          </w:p>
        </w:tc>
        <w:tc>
          <w:tcPr>
            <w:tcW w:w="810" w:type="dxa"/>
            <w:vAlign w:val="center"/>
          </w:tcPr>
          <w:p w14:paraId="13216913" w14:textId="77777777" w:rsidR="004A1925" w:rsidRPr="003A5F72" w:rsidRDefault="004A1925" w:rsidP="00F447EF">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03C8B667" w14:textId="745995E6" w:rsidR="004A1925" w:rsidRPr="003A5F72" w:rsidRDefault="000B1C8A" w:rsidP="00F447EF">
            <w:pPr>
              <w:pStyle w:val="TableParagraph"/>
              <w:rPr>
                <w:rFonts w:ascii="Arial" w:hAnsi="Arial" w:cs="Arial"/>
                <w:sz w:val="24"/>
                <w:szCs w:val="24"/>
              </w:rPr>
            </w:pPr>
            <w:r>
              <w:rPr>
                <w:rFonts w:ascii="Arial" w:hAnsi="Arial" w:cs="Arial"/>
                <w:sz w:val="24"/>
                <w:szCs w:val="24"/>
                <w:lang w:val="az-Latn-AZ"/>
              </w:rPr>
              <w:t>31</w:t>
            </w:r>
            <w:r w:rsidR="004A1925">
              <w:rPr>
                <w:rFonts w:ascii="Arial" w:hAnsi="Arial" w:cs="Arial"/>
                <w:sz w:val="24"/>
                <w:szCs w:val="24"/>
                <w:lang w:val="az-Latn-AZ"/>
              </w:rPr>
              <w:t xml:space="preserve"> </w:t>
            </w:r>
            <w:r>
              <w:rPr>
                <w:rFonts w:ascii="Arial" w:hAnsi="Arial" w:cs="Arial"/>
                <w:sz w:val="24"/>
                <w:szCs w:val="24"/>
                <w:lang w:val="az-Latn-AZ"/>
              </w:rPr>
              <w:t>750</w:t>
            </w:r>
            <w:r w:rsidR="004A1925">
              <w:rPr>
                <w:rFonts w:ascii="Arial" w:hAnsi="Arial" w:cs="Arial"/>
                <w:sz w:val="24"/>
                <w:szCs w:val="24"/>
                <w:lang w:val="az-Latn-AZ"/>
              </w:rPr>
              <w:t xml:space="preserve"> </w:t>
            </w:r>
            <w:r w:rsidR="004A1925" w:rsidRPr="003A5F72">
              <w:rPr>
                <w:rFonts w:ascii="Arial" w:hAnsi="Arial" w:cs="Arial"/>
                <w:sz w:val="24"/>
                <w:szCs w:val="24"/>
                <w:lang w:val="az-Latn-AZ"/>
              </w:rPr>
              <w:t>m</w:t>
            </w:r>
            <w:r w:rsidR="004A1925" w:rsidRPr="003A5F72">
              <w:rPr>
                <w:rFonts w:ascii="Arial" w:hAnsi="Arial" w:cs="Arial"/>
                <w:sz w:val="24"/>
                <w:szCs w:val="24"/>
                <w:vertAlign w:val="superscript"/>
              </w:rPr>
              <w:t>3</w:t>
            </w:r>
          </w:p>
        </w:tc>
        <w:tc>
          <w:tcPr>
            <w:tcW w:w="1170" w:type="dxa"/>
            <w:vAlign w:val="center"/>
          </w:tcPr>
          <w:p w14:paraId="460A3F3F" w14:textId="7F724B39" w:rsidR="004A1925" w:rsidRPr="003A5F72" w:rsidRDefault="000B1C8A" w:rsidP="00F447EF">
            <w:pPr>
              <w:pStyle w:val="TableParagraph"/>
              <w:ind w:right="408"/>
              <w:rPr>
                <w:rFonts w:ascii="Arial" w:hAnsi="Arial" w:cs="Arial"/>
                <w:sz w:val="24"/>
                <w:szCs w:val="24"/>
              </w:rPr>
            </w:pPr>
            <w:r>
              <w:rPr>
                <w:rFonts w:ascii="Arial" w:hAnsi="Arial" w:cs="Arial"/>
                <w:sz w:val="24"/>
                <w:szCs w:val="24"/>
                <w:lang w:val="az-Latn-AZ"/>
              </w:rPr>
              <w:t>2</w:t>
            </w:r>
            <w:r w:rsidR="004A1925">
              <w:rPr>
                <w:rFonts w:ascii="Arial" w:hAnsi="Arial" w:cs="Arial"/>
                <w:sz w:val="24"/>
                <w:szCs w:val="24"/>
                <w:lang w:val="az-Latn-AZ"/>
              </w:rPr>
              <w:t>.</w:t>
            </w:r>
            <w:r>
              <w:rPr>
                <w:rFonts w:ascii="Arial" w:hAnsi="Arial" w:cs="Arial"/>
                <w:sz w:val="24"/>
                <w:szCs w:val="24"/>
                <w:lang w:val="az-Latn-AZ"/>
              </w:rPr>
              <w:t>5</w:t>
            </w:r>
            <w:r w:rsidR="004A1925">
              <w:rPr>
                <w:rFonts w:ascii="Arial" w:hAnsi="Arial" w:cs="Arial"/>
                <w:sz w:val="24"/>
                <w:szCs w:val="24"/>
                <w:lang w:val="az-Latn-AZ"/>
              </w:rPr>
              <w:t xml:space="preserve"> ha</w:t>
            </w:r>
          </w:p>
        </w:tc>
        <w:tc>
          <w:tcPr>
            <w:tcW w:w="1530" w:type="dxa"/>
            <w:vAlign w:val="center"/>
          </w:tcPr>
          <w:p w14:paraId="122925B6" w14:textId="425C175F" w:rsidR="004A1925" w:rsidRPr="003A5F72" w:rsidRDefault="004A1925" w:rsidP="00F447EF">
            <w:pPr>
              <w:pStyle w:val="TableParagraph"/>
              <w:ind w:right="270"/>
              <w:rPr>
                <w:rFonts w:ascii="Arial" w:hAnsi="Arial" w:cs="Arial"/>
                <w:sz w:val="24"/>
                <w:szCs w:val="24"/>
              </w:rPr>
            </w:pPr>
            <w:r>
              <w:rPr>
                <w:rFonts w:ascii="Arial" w:hAnsi="Arial" w:cs="Arial"/>
                <w:sz w:val="24"/>
                <w:szCs w:val="24"/>
              </w:rPr>
              <w:t>gil</w:t>
            </w:r>
          </w:p>
        </w:tc>
        <w:tc>
          <w:tcPr>
            <w:tcW w:w="990" w:type="dxa"/>
            <w:vAlign w:val="center"/>
          </w:tcPr>
          <w:p w14:paraId="4F987814" w14:textId="77777777" w:rsidR="004A1925" w:rsidRPr="003A5F72" w:rsidRDefault="004A1925"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469E3707" w14:textId="77777777" w:rsidR="004A1925" w:rsidRDefault="000B1C8A" w:rsidP="000B1C8A">
            <w:pPr>
              <w:rPr>
                <w:rFonts w:ascii="Arial" w:hAnsi="Arial" w:cs="Arial"/>
                <w:sz w:val="24"/>
                <w:szCs w:val="24"/>
                <w:lang w:val="az-Latn-AZ"/>
              </w:rPr>
            </w:pPr>
            <w:r w:rsidRPr="00130A48">
              <w:rPr>
                <w:rFonts w:ascii="Arial" w:hAnsi="Arial" w:cs="Arial"/>
                <w:sz w:val="24"/>
                <w:szCs w:val="24"/>
                <w:lang w:val="az-Latn-AZ"/>
              </w:rPr>
              <w:t>602611.99</w:t>
            </w:r>
          </w:p>
          <w:p w14:paraId="641CEA89" w14:textId="5D364332" w:rsidR="000B1C8A" w:rsidRPr="004A1925" w:rsidRDefault="000B1C8A" w:rsidP="000B1C8A">
            <w:pPr>
              <w:rPr>
                <w:rFonts w:ascii="Arial" w:eastAsia="Times New Roman" w:hAnsi="Arial" w:cs="Arial"/>
                <w:lang w:val="az-Latn-AZ"/>
              </w:rPr>
            </w:pPr>
            <w:r w:rsidRPr="00130A48">
              <w:rPr>
                <w:rFonts w:ascii="Arial" w:hAnsi="Arial" w:cs="Arial"/>
                <w:sz w:val="24"/>
                <w:szCs w:val="24"/>
                <w:lang w:val="az-Latn-AZ"/>
              </w:rPr>
              <w:t>4612775.99</w:t>
            </w:r>
          </w:p>
        </w:tc>
        <w:tc>
          <w:tcPr>
            <w:tcW w:w="1260" w:type="dxa"/>
            <w:vAlign w:val="center"/>
          </w:tcPr>
          <w:p w14:paraId="445E7511" w14:textId="6D688F85" w:rsidR="004A1925" w:rsidRPr="00F33005" w:rsidRDefault="000B1C8A" w:rsidP="00F447EF">
            <w:pPr>
              <w:pStyle w:val="TableParagraph"/>
              <w:ind w:right="228"/>
              <w:rPr>
                <w:rFonts w:ascii="Arial" w:hAnsi="Arial" w:cs="Arial"/>
                <w:b/>
                <w:sz w:val="24"/>
                <w:szCs w:val="24"/>
              </w:rPr>
            </w:pPr>
            <w:r>
              <w:rPr>
                <w:rFonts w:ascii="Arial" w:hAnsi="Arial" w:cs="Arial"/>
                <w:b/>
                <w:sz w:val="24"/>
                <w:szCs w:val="24"/>
              </w:rPr>
              <w:t>3 175</w:t>
            </w:r>
          </w:p>
        </w:tc>
        <w:tc>
          <w:tcPr>
            <w:tcW w:w="1170" w:type="dxa"/>
            <w:vAlign w:val="center"/>
          </w:tcPr>
          <w:p w14:paraId="76BDEB35" w14:textId="6E4006A9" w:rsidR="004A1925" w:rsidRPr="00F33005" w:rsidRDefault="000B1C8A" w:rsidP="00F447EF">
            <w:pPr>
              <w:pStyle w:val="TableParagraph"/>
              <w:ind w:right="220"/>
              <w:rPr>
                <w:rFonts w:ascii="Arial" w:hAnsi="Arial" w:cs="Arial"/>
                <w:b/>
                <w:sz w:val="24"/>
                <w:szCs w:val="24"/>
              </w:rPr>
            </w:pPr>
            <w:r>
              <w:rPr>
                <w:rFonts w:ascii="Arial" w:hAnsi="Arial" w:cs="Arial"/>
                <w:b/>
                <w:sz w:val="24"/>
                <w:szCs w:val="24"/>
              </w:rPr>
              <w:t>317.5</w:t>
            </w:r>
          </w:p>
        </w:tc>
      </w:tr>
    </w:tbl>
    <w:p w14:paraId="323C005D" w14:textId="77777777" w:rsidR="000B1C8A" w:rsidRDefault="000B1C8A" w:rsidP="00022B87">
      <w:pPr>
        <w:spacing w:before="100"/>
        <w:ind w:right="320"/>
        <w:jc w:val="both"/>
        <w:rPr>
          <w:rFonts w:ascii="Arial" w:hAnsi="Arial" w:cs="Arial"/>
          <w:b/>
          <w:bCs/>
          <w:sz w:val="28"/>
          <w:szCs w:val="28"/>
        </w:rPr>
      </w:pPr>
    </w:p>
    <w:p w14:paraId="0CFB9E6D" w14:textId="77777777" w:rsidR="000B1C8A" w:rsidRDefault="000B1C8A" w:rsidP="00022B87">
      <w:pPr>
        <w:spacing w:before="100"/>
        <w:ind w:right="320"/>
        <w:jc w:val="both"/>
        <w:rPr>
          <w:rFonts w:ascii="Arial" w:hAnsi="Arial" w:cs="Arial"/>
          <w:b/>
          <w:bCs/>
          <w:sz w:val="28"/>
          <w:szCs w:val="28"/>
        </w:rPr>
      </w:pPr>
    </w:p>
    <w:p w14:paraId="500FE02F" w14:textId="2852A00E" w:rsidR="000B1C8A" w:rsidRPr="005E71C5" w:rsidRDefault="000B1C8A" w:rsidP="000B1C8A">
      <w:pPr>
        <w:pStyle w:val="BodyText"/>
        <w:spacing w:before="8"/>
        <w:jc w:val="both"/>
        <w:rPr>
          <w:rFonts w:ascii="Arial" w:hAnsi="Arial" w:cs="Arial"/>
          <w:b/>
        </w:rPr>
      </w:pPr>
      <w:r w:rsidRPr="005E71C5">
        <w:rPr>
          <w:rFonts w:ascii="Arial" w:hAnsi="Arial" w:cs="Arial"/>
          <w:b/>
        </w:rPr>
        <w:t>Şamaxı rayonu “Yuxarı Pirsaatçay” qum-çınqıl yatağı</w:t>
      </w: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
        <w:gridCol w:w="1620"/>
        <w:gridCol w:w="900"/>
        <w:gridCol w:w="1070"/>
        <w:gridCol w:w="1170"/>
        <w:gridCol w:w="1530"/>
        <w:gridCol w:w="990"/>
        <w:gridCol w:w="1450"/>
        <w:gridCol w:w="1260"/>
        <w:gridCol w:w="1170"/>
      </w:tblGrid>
      <w:tr w:rsidR="000B1C8A" w:rsidRPr="003A5F72" w14:paraId="2C0EE6DC" w14:textId="77777777" w:rsidTr="000B1C8A">
        <w:trPr>
          <w:trHeight w:val="803"/>
        </w:trPr>
        <w:tc>
          <w:tcPr>
            <w:tcW w:w="460" w:type="dxa"/>
            <w:vAlign w:val="center"/>
          </w:tcPr>
          <w:p w14:paraId="0C18521B" w14:textId="77777777" w:rsidR="000B1C8A" w:rsidRPr="003A5F72" w:rsidRDefault="000B1C8A" w:rsidP="00F447EF">
            <w:pPr>
              <w:pStyle w:val="TableParagraph"/>
              <w:rPr>
                <w:rFonts w:ascii="Arial" w:hAnsi="Arial" w:cs="Arial"/>
                <w:b/>
                <w:sz w:val="24"/>
                <w:szCs w:val="24"/>
              </w:rPr>
            </w:pPr>
          </w:p>
          <w:p w14:paraId="1C127FEC" w14:textId="77777777" w:rsidR="000B1C8A" w:rsidRPr="003A5F72" w:rsidRDefault="000B1C8A" w:rsidP="00F447EF">
            <w:pPr>
              <w:pStyle w:val="TableParagraph"/>
              <w:ind w:left="9"/>
              <w:rPr>
                <w:rFonts w:ascii="Arial" w:hAnsi="Arial" w:cs="Arial"/>
                <w:b/>
                <w:sz w:val="24"/>
                <w:szCs w:val="24"/>
              </w:rPr>
            </w:pPr>
            <w:r w:rsidRPr="003A5F72">
              <w:rPr>
                <w:rFonts w:ascii="Arial" w:hAnsi="Arial" w:cs="Arial"/>
                <w:b/>
                <w:sz w:val="24"/>
                <w:szCs w:val="24"/>
              </w:rPr>
              <w:t>N</w:t>
            </w:r>
          </w:p>
        </w:tc>
        <w:tc>
          <w:tcPr>
            <w:tcW w:w="1620" w:type="dxa"/>
            <w:vAlign w:val="center"/>
          </w:tcPr>
          <w:p w14:paraId="0CC2375C" w14:textId="77777777" w:rsidR="000B1C8A" w:rsidRPr="003A5F72" w:rsidRDefault="000B1C8A" w:rsidP="00F447EF">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900" w:type="dxa"/>
            <w:vAlign w:val="center"/>
          </w:tcPr>
          <w:p w14:paraId="11D287DC" w14:textId="77777777" w:rsidR="000B1C8A" w:rsidRPr="003A5F72" w:rsidRDefault="000B1C8A" w:rsidP="00F447EF">
            <w:pPr>
              <w:pStyle w:val="TableParagraph"/>
              <w:ind w:right="196"/>
              <w:rPr>
                <w:rFonts w:ascii="Arial" w:hAnsi="Arial" w:cs="Arial"/>
                <w:b/>
                <w:sz w:val="24"/>
                <w:szCs w:val="24"/>
              </w:rPr>
            </w:pPr>
            <w:r w:rsidRPr="003A5F72">
              <w:rPr>
                <w:rFonts w:ascii="Arial" w:hAnsi="Arial" w:cs="Arial"/>
                <w:b/>
                <w:sz w:val="24"/>
                <w:szCs w:val="24"/>
              </w:rPr>
              <w:t>LOT</w:t>
            </w:r>
          </w:p>
        </w:tc>
        <w:tc>
          <w:tcPr>
            <w:tcW w:w="1070" w:type="dxa"/>
            <w:vAlign w:val="center"/>
          </w:tcPr>
          <w:p w14:paraId="54B2C8AE" w14:textId="77777777" w:rsidR="000B1C8A" w:rsidRPr="003A5F72" w:rsidRDefault="000B1C8A" w:rsidP="00F447EF">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69C9992B" w14:textId="77777777" w:rsidR="000B1C8A" w:rsidRPr="003A5F72" w:rsidRDefault="000B1C8A" w:rsidP="00F447EF">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7605FE47" w14:textId="77777777" w:rsidR="000B1C8A" w:rsidRPr="003A5F72" w:rsidRDefault="000B1C8A" w:rsidP="00F447EF">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5EF8ED11" w14:textId="77777777" w:rsidR="000B1C8A" w:rsidRPr="003A5F72" w:rsidRDefault="000B1C8A" w:rsidP="00F447EF">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0EAB8802" w14:textId="77777777" w:rsidR="000B1C8A" w:rsidRPr="003A5F72" w:rsidRDefault="000B1C8A" w:rsidP="00F447EF">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60" w:type="dxa"/>
            <w:vAlign w:val="center"/>
          </w:tcPr>
          <w:p w14:paraId="658D7E9B" w14:textId="77777777" w:rsidR="000B1C8A" w:rsidRPr="003A5F72" w:rsidRDefault="000B1C8A" w:rsidP="00F447EF">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003EDDE6" w14:textId="77777777" w:rsidR="000B1C8A" w:rsidRPr="003A5F72" w:rsidRDefault="000B1C8A" w:rsidP="00F447EF">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06D36F04" w14:textId="77777777" w:rsidR="000B1C8A" w:rsidRPr="003A5F72" w:rsidRDefault="000B1C8A" w:rsidP="00F447EF">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7856913E" w14:textId="77777777" w:rsidR="000B1C8A" w:rsidRPr="003A5F72" w:rsidRDefault="000B1C8A" w:rsidP="00F447EF">
            <w:pPr>
              <w:pStyle w:val="TableParagraph"/>
              <w:ind w:right="222"/>
              <w:rPr>
                <w:rFonts w:ascii="Arial" w:hAnsi="Arial" w:cs="Arial"/>
                <w:b/>
                <w:sz w:val="24"/>
                <w:szCs w:val="24"/>
              </w:rPr>
            </w:pPr>
            <w:r w:rsidRPr="003A5F72">
              <w:rPr>
                <w:rFonts w:ascii="Arial" w:hAnsi="Arial" w:cs="Arial"/>
                <w:b/>
                <w:sz w:val="24"/>
                <w:szCs w:val="24"/>
              </w:rPr>
              <w:t>(10%)</w:t>
            </w:r>
          </w:p>
        </w:tc>
      </w:tr>
      <w:tr w:rsidR="000B1C8A" w:rsidRPr="00F33005" w14:paraId="03735813" w14:textId="77777777" w:rsidTr="000B1C8A">
        <w:trPr>
          <w:trHeight w:val="604"/>
        </w:trPr>
        <w:tc>
          <w:tcPr>
            <w:tcW w:w="460" w:type="dxa"/>
            <w:vAlign w:val="center"/>
          </w:tcPr>
          <w:p w14:paraId="52BB4D7A" w14:textId="77777777" w:rsidR="000B1C8A" w:rsidRPr="003A5F72" w:rsidRDefault="000B1C8A" w:rsidP="00F447EF">
            <w:pPr>
              <w:pStyle w:val="TableParagraph"/>
              <w:ind w:right="77"/>
              <w:rPr>
                <w:rFonts w:ascii="Arial" w:hAnsi="Arial" w:cs="Arial"/>
                <w:sz w:val="24"/>
                <w:szCs w:val="24"/>
              </w:rPr>
            </w:pPr>
            <w:r w:rsidRPr="003A5F72">
              <w:rPr>
                <w:rFonts w:ascii="Arial" w:hAnsi="Arial" w:cs="Arial"/>
                <w:sz w:val="24"/>
                <w:szCs w:val="24"/>
              </w:rPr>
              <w:t>1.</w:t>
            </w:r>
          </w:p>
        </w:tc>
        <w:tc>
          <w:tcPr>
            <w:tcW w:w="1620" w:type="dxa"/>
            <w:vAlign w:val="center"/>
          </w:tcPr>
          <w:p w14:paraId="76982D10" w14:textId="42DA1132" w:rsidR="000B1C8A" w:rsidRPr="003A5F72" w:rsidRDefault="000B1C8A" w:rsidP="00F447EF">
            <w:pPr>
              <w:pStyle w:val="TableParagraph"/>
              <w:ind w:right="225"/>
              <w:rPr>
                <w:rFonts w:ascii="Arial" w:hAnsi="Arial" w:cs="Arial"/>
                <w:sz w:val="24"/>
                <w:szCs w:val="24"/>
                <w:lang w:val="az-Latn-AZ"/>
              </w:rPr>
            </w:pPr>
            <w:r>
              <w:rPr>
                <w:rFonts w:ascii="Arial" w:hAnsi="Arial" w:cs="Arial"/>
                <w:sz w:val="24"/>
                <w:szCs w:val="24"/>
                <w:lang w:val="az-Latn-AZ"/>
              </w:rPr>
              <w:t>Yuxarı Pirsaatçay</w:t>
            </w:r>
          </w:p>
        </w:tc>
        <w:tc>
          <w:tcPr>
            <w:tcW w:w="900" w:type="dxa"/>
            <w:vAlign w:val="center"/>
          </w:tcPr>
          <w:p w14:paraId="4705C6A8" w14:textId="77777777" w:rsidR="000B1C8A" w:rsidRPr="003A5F72" w:rsidRDefault="000B1C8A" w:rsidP="00F447EF">
            <w:pPr>
              <w:pStyle w:val="TableParagraph"/>
              <w:ind w:right="-810"/>
              <w:rPr>
                <w:rFonts w:ascii="Arial" w:hAnsi="Arial" w:cs="Arial"/>
                <w:sz w:val="24"/>
                <w:szCs w:val="24"/>
              </w:rPr>
            </w:pPr>
            <w:r w:rsidRPr="003A5F72">
              <w:rPr>
                <w:rFonts w:ascii="Arial" w:hAnsi="Arial" w:cs="Arial"/>
                <w:sz w:val="24"/>
                <w:szCs w:val="24"/>
              </w:rPr>
              <w:t>LOT-1</w:t>
            </w:r>
          </w:p>
        </w:tc>
        <w:tc>
          <w:tcPr>
            <w:tcW w:w="1070" w:type="dxa"/>
            <w:vAlign w:val="center"/>
          </w:tcPr>
          <w:p w14:paraId="43A30102" w14:textId="18ACCDAE" w:rsidR="000B1C8A" w:rsidRPr="003A5F72" w:rsidRDefault="000B1C8A" w:rsidP="00F447EF">
            <w:pPr>
              <w:pStyle w:val="TableParagraph"/>
              <w:rPr>
                <w:rFonts w:ascii="Arial" w:hAnsi="Arial" w:cs="Arial"/>
                <w:sz w:val="24"/>
                <w:szCs w:val="24"/>
              </w:rPr>
            </w:pPr>
            <w:r>
              <w:rPr>
                <w:rFonts w:ascii="Arial" w:hAnsi="Arial" w:cs="Arial"/>
                <w:sz w:val="24"/>
                <w:szCs w:val="24"/>
                <w:lang w:val="az-Latn-AZ"/>
              </w:rPr>
              <w:t xml:space="preserve">70 000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5F6A8BBB" w14:textId="000953CC" w:rsidR="000B1C8A" w:rsidRPr="003A5F72" w:rsidRDefault="000B1C8A" w:rsidP="00F447EF">
            <w:pPr>
              <w:pStyle w:val="TableParagraph"/>
              <w:ind w:right="408"/>
              <w:rPr>
                <w:rFonts w:ascii="Arial" w:hAnsi="Arial" w:cs="Arial"/>
                <w:sz w:val="24"/>
                <w:szCs w:val="24"/>
              </w:rPr>
            </w:pPr>
            <w:r>
              <w:rPr>
                <w:rFonts w:ascii="Arial" w:hAnsi="Arial" w:cs="Arial"/>
                <w:sz w:val="24"/>
                <w:szCs w:val="24"/>
                <w:lang w:val="az-Latn-AZ"/>
              </w:rPr>
              <w:t>3.5 ha</w:t>
            </w:r>
          </w:p>
        </w:tc>
        <w:tc>
          <w:tcPr>
            <w:tcW w:w="1530" w:type="dxa"/>
            <w:vAlign w:val="center"/>
          </w:tcPr>
          <w:p w14:paraId="157F7541" w14:textId="77777777" w:rsidR="000B1C8A" w:rsidRPr="003A5F72" w:rsidRDefault="000B1C8A"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55C1FCCE" w14:textId="77777777" w:rsidR="000B1C8A" w:rsidRPr="003A5F72" w:rsidRDefault="000B1C8A"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1F492AEA" w14:textId="77777777" w:rsidR="000B1C8A" w:rsidRPr="006B31B1" w:rsidRDefault="000B1C8A" w:rsidP="000B1C8A">
            <w:pPr>
              <w:jc w:val="center"/>
              <w:rPr>
                <w:rFonts w:ascii="Arial" w:eastAsia="Times New Roman" w:hAnsi="Arial" w:cs="Arial"/>
                <w:lang w:val="az-Latn-AZ"/>
              </w:rPr>
            </w:pPr>
            <w:r w:rsidRPr="006B31B1">
              <w:rPr>
                <w:rFonts w:ascii="Arial" w:eastAsia="Times New Roman" w:hAnsi="Arial" w:cs="Arial"/>
                <w:lang w:val="az-Latn-AZ"/>
              </w:rPr>
              <w:t xml:space="preserve">305229.06  </w:t>
            </w:r>
          </w:p>
          <w:p w14:paraId="0654C24D" w14:textId="3BCD25FD" w:rsidR="000B1C8A" w:rsidRPr="004A1925" w:rsidRDefault="000B1C8A" w:rsidP="000B1C8A">
            <w:pPr>
              <w:contextualSpacing/>
              <w:jc w:val="center"/>
              <w:rPr>
                <w:rFonts w:ascii="Arial" w:eastAsia="Times New Roman" w:hAnsi="Arial" w:cs="Arial"/>
                <w:lang w:val="az-Latn-AZ"/>
              </w:rPr>
            </w:pPr>
            <w:r w:rsidRPr="006B31B1">
              <w:rPr>
                <w:rFonts w:ascii="Arial" w:eastAsia="Times New Roman" w:hAnsi="Arial" w:cs="Arial"/>
                <w:lang w:val="az-Latn-AZ"/>
              </w:rPr>
              <w:t>4509208.9</w:t>
            </w:r>
            <w:r>
              <w:rPr>
                <w:rFonts w:ascii="Arial" w:eastAsia="Times New Roman" w:hAnsi="Arial" w:cs="Arial"/>
                <w:lang w:val="az-Latn-AZ"/>
              </w:rPr>
              <w:t>7</w:t>
            </w:r>
          </w:p>
        </w:tc>
        <w:tc>
          <w:tcPr>
            <w:tcW w:w="1260" w:type="dxa"/>
            <w:vAlign w:val="center"/>
          </w:tcPr>
          <w:p w14:paraId="7CAEBB0B" w14:textId="52D99981" w:rsidR="000B1C8A" w:rsidRPr="00F33005" w:rsidRDefault="000B1C8A" w:rsidP="00F447EF">
            <w:pPr>
              <w:pStyle w:val="TableParagraph"/>
              <w:ind w:right="228"/>
              <w:rPr>
                <w:rFonts w:ascii="Arial" w:hAnsi="Arial" w:cs="Arial"/>
                <w:b/>
                <w:sz w:val="24"/>
                <w:szCs w:val="24"/>
              </w:rPr>
            </w:pPr>
            <w:r>
              <w:rPr>
                <w:rFonts w:ascii="Arial" w:hAnsi="Arial" w:cs="Arial"/>
                <w:b/>
                <w:sz w:val="24"/>
                <w:szCs w:val="24"/>
              </w:rPr>
              <w:t>7 000</w:t>
            </w:r>
          </w:p>
        </w:tc>
        <w:tc>
          <w:tcPr>
            <w:tcW w:w="1170" w:type="dxa"/>
            <w:vAlign w:val="center"/>
          </w:tcPr>
          <w:p w14:paraId="564A823E" w14:textId="1A46365A" w:rsidR="000B1C8A" w:rsidRPr="00F33005" w:rsidRDefault="000B1C8A" w:rsidP="00F447EF">
            <w:pPr>
              <w:pStyle w:val="TableParagraph"/>
              <w:ind w:right="220"/>
              <w:rPr>
                <w:rFonts w:ascii="Arial" w:hAnsi="Arial" w:cs="Arial"/>
                <w:b/>
                <w:sz w:val="24"/>
                <w:szCs w:val="24"/>
              </w:rPr>
            </w:pPr>
            <w:r>
              <w:rPr>
                <w:rFonts w:ascii="Arial" w:hAnsi="Arial" w:cs="Arial"/>
                <w:b/>
                <w:sz w:val="24"/>
                <w:szCs w:val="24"/>
              </w:rPr>
              <w:t>700</w:t>
            </w:r>
          </w:p>
        </w:tc>
      </w:tr>
      <w:tr w:rsidR="000B1C8A" w:rsidRPr="00F33005" w14:paraId="3C4D0668" w14:textId="77777777" w:rsidTr="000B1C8A">
        <w:trPr>
          <w:trHeight w:val="604"/>
        </w:trPr>
        <w:tc>
          <w:tcPr>
            <w:tcW w:w="460" w:type="dxa"/>
            <w:vAlign w:val="center"/>
          </w:tcPr>
          <w:p w14:paraId="7B067251" w14:textId="77777777" w:rsidR="000B1C8A" w:rsidRPr="003A5F72" w:rsidRDefault="000B1C8A" w:rsidP="00F447EF">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620" w:type="dxa"/>
            <w:vAlign w:val="center"/>
          </w:tcPr>
          <w:p w14:paraId="415C8E14" w14:textId="58E0C6D3" w:rsidR="000B1C8A" w:rsidRDefault="000B1C8A" w:rsidP="00F447EF">
            <w:pPr>
              <w:pStyle w:val="TableParagraph"/>
              <w:ind w:right="225"/>
              <w:rPr>
                <w:rFonts w:ascii="Arial" w:hAnsi="Arial" w:cs="Arial"/>
                <w:sz w:val="24"/>
                <w:szCs w:val="24"/>
                <w:lang w:val="az-Latn-AZ"/>
              </w:rPr>
            </w:pPr>
            <w:r>
              <w:rPr>
                <w:rFonts w:ascii="Arial" w:hAnsi="Arial" w:cs="Arial"/>
                <w:sz w:val="24"/>
                <w:szCs w:val="24"/>
                <w:lang w:val="az-Latn-AZ"/>
              </w:rPr>
              <w:t>Yuxarı Pirsaatçay</w:t>
            </w:r>
          </w:p>
        </w:tc>
        <w:tc>
          <w:tcPr>
            <w:tcW w:w="900" w:type="dxa"/>
            <w:vAlign w:val="center"/>
          </w:tcPr>
          <w:p w14:paraId="16C36A76" w14:textId="77777777" w:rsidR="000B1C8A" w:rsidRPr="003A5F72" w:rsidRDefault="000B1C8A" w:rsidP="00F447E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070" w:type="dxa"/>
            <w:vAlign w:val="center"/>
          </w:tcPr>
          <w:p w14:paraId="61D7F87F" w14:textId="2230B762" w:rsidR="000B1C8A" w:rsidRDefault="000B1C8A" w:rsidP="00F447EF">
            <w:pPr>
              <w:pStyle w:val="TableParagraph"/>
              <w:rPr>
                <w:rFonts w:ascii="Arial" w:hAnsi="Arial" w:cs="Arial"/>
                <w:sz w:val="24"/>
                <w:szCs w:val="24"/>
                <w:lang w:val="az-Latn-AZ"/>
              </w:rPr>
            </w:pPr>
            <w:r>
              <w:rPr>
                <w:rFonts w:ascii="Arial" w:hAnsi="Arial" w:cs="Arial"/>
                <w:sz w:val="24"/>
                <w:szCs w:val="24"/>
                <w:lang w:val="az-Latn-AZ"/>
              </w:rPr>
              <w:t xml:space="preserve">70 000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356512DA" w14:textId="3E5BF507" w:rsidR="000B1C8A" w:rsidRDefault="000B1C8A" w:rsidP="00F447EF">
            <w:pPr>
              <w:pStyle w:val="TableParagraph"/>
              <w:ind w:right="408"/>
              <w:rPr>
                <w:rFonts w:ascii="Arial" w:hAnsi="Arial" w:cs="Arial"/>
                <w:sz w:val="24"/>
                <w:szCs w:val="24"/>
                <w:lang w:val="az-Latn-AZ"/>
              </w:rPr>
            </w:pPr>
            <w:r>
              <w:rPr>
                <w:rFonts w:ascii="Arial" w:hAnsi="Arial" w:cs="Arial"/>
                <w:sz w:val="24"/>
                <w:szCs w:val="24"/>
                <w:lang w:val="az-Latn-AZ"/>
              </w:rPr>
              <w:t>3.5 ha</w:t>
            </w:r>
          </w:p>
        </w:tc>
        <w:tc>
          <w:tcPr>
            <w:tcW w:w="1530" w:type="dxa"/>
            <w:vAlign w:val="center"/>
          </w:tcPr>
          <w:p w14:paraId="0191128F" w14:textId="77777777" w:rsidR="000B1C8A" w:rsidRDefault="000B1C8A"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3581B7DD" w14:textId="77777777" w:rsidR="000B1C8A" w:rsidRDefault="000B1C8A"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49406378" w14:textId="77777777" w:rsidR="000B1C8A" w:rsidRPr="002F18DF" w:rsidRDefault="000B1C8A" w:rsidP="000B1C8A">
            <w:pPr>
              <w:jc w:val="center"/>
              <w:rPr>
                <w:rFonts w:ascii="Arial" w:eastAsia="Times New Roman" w:hAnsi="Arial" w:cs="Arial"/>
                <w:lang w:val="az-Latn-AZ"/>
              </w:rPr>
            </w:pPr>
            <w:r w:rsidRPr="002F18DF">
              <w:rPr>
                <w:rFonts w:ascii="Arial" w:eastAsia="Times New Roman" w:hAnsi="Arial" w:cs="Arial"/>
                <w:lang w:val="az-Latn-AZ"/>
              </w:rPr>
              <w:t xml:space="preserve">305391.14  </w:t>
            </w:r>
          </w:p>
          <w:p w14:paraId="1D2F53C6" w14:textId="2618D0CC" w:rsidR="000B1C8A" w:rsidRDefault="000B1C8A" w:rsidP="000B1C8A">
            <w:pPr>
              <w:contextualSpacing/>
              <w:jc w:val="center"/>
              <w:rPr>
                <w:rFonts w:ascii="Arial" w:eastAsia="Times New Roman" w:hAnsi="Arial" w:cs="Arial"/>
                <w:lang w:val="az-Latn-AZ"/>
              </w:rPr>
            </w:pPr>
            <w:r w:rsidRPr="002F18DF">
              <w:rPr>
                <w:rFonts w:ascii="Arial" w:eastAsia="Times New Roman" w:hAnsi="Arial" w:cs="Arial"/>
                <w:lang w:val="az-Latn-AZ"/>
              </w:rPr>
              <w:t>4509135.15</w:t>
            </w:r>
          </w:p>
        </w:tc>
        <w:tc>
          <w:tcPr>
            <w:tcW w:w="1260" w:type="dxa"/>
            <w:vAlign w:val="center"/>
          </w:tcPr>
          <w:p w14:paraId="3BAD8A9A" w14:textId="2598273E" w:rsidR="000B1C8A" w:rsidRDefault="000B1C8A" w:rsidP="00F447EF">
            <w:pPr>
              <w:pStyle w:val="TableParagraph"/>
              <w:ind w:right="228"/>
              <w:rPr>
                <w:rFonts w:ascii="Arial" w:hAnsi="Arial" w:cs="Arial"/>
                <w:b/>
                <w:sz w:val="24"/>
                <w:szCs w:val="24"/>
              </w:rPr>
            </w:pPr>
            <w:r>
              <w:rPr>
                <w:rFonts w:ascii="Arial" w:hAnsi="Arial" w:cs="Arial"/>
                <w:b/>
                <w:sz w:val="24"/>
                <w:szCs w:val="24"/>
              </w:rPr>
              <w:t>7 000</w:t>
            </w:r>
          </w:p>
        </w:tc>
        <w:tc>
          <w:tcPr>
            <w:tcW w:w="1170" w:type="dxa"/>
            <w:vAlign w:val="center"/>
          </w:tcPr>
          <w:p w14:paraId="0BAB0E37" w14:textId="1B9D9E28" w:rsidR="000B1C8A" w:rsidRDefault="000B1C8A" w:rsidP="00F447EF">
            <w:pPr>
              <w:pStyle w:val="TableParagraph"/>
              <w:ind w:right="220"/>
              <w:rPr>
                <w:rFonts w:ascii="Arial" w:hAnsi="Arial" w:cs="Arial"/>
                <w:b/>
                <w:sz w:val="24"/>
                <w:szCs w:val="24"/>
              </w:rPr>
            </w:pPr>
            <w:r>
              <w:rPr>
                <w:rFonts w:ascii="Arial" w:hAnsi="Arial" w:cs="Arial"/>
                <w:b/>
                <w:sz w:val="24"/>
                <w:szCs w:val="24"/>
              </w:rPr>
              <w:t>700</w:t>
            </w:r>
          </w:p>
        </w:tc>
      </w:tr>
      <w:tr w:rsidR="000B1C8A" w:rsidRPr="00F33005" w14:paraId="156284B6" w14:textId="77777777" w:rsidTr="000B1C8A">
        <w:trPr>
          <w:trHeight w:val="604"/>
        </w:trPr>
        <w:tc>
          <w:tcPr>
            <w:tcW w:w="460" w:type="dxa"/>
            <w:vAlign w:val="center"/>
          </w:tcPr>
          <w:p w14:paraId="71FBA6FC" w14:textId="77777777" w:rsidR="000B1C8A" w:rsidRDefault="000B1C8A" w:rsidP="00F447EF">
            <w:pPr>
              <w:pStyle w:val="TableParagraph"/>
              <w:ind w:right="77"/>
              <w:rPr>
                <w:rFonts w:ascii="Arial" w:hAnsi="Arial" w:cs="Arial"/>
                <w:sz w:val="24"/>
                <w:szCs w:val="24"/>
              </w:rPr>
            </w:pPr>
            <w:r>
              <w:rPr>
                <w:rFonts w:ascii="Arial" w:hAnsi="Arial" w:cs="Arial"/>
                <w:sz w:val="24"/>
                <w:szCs w:val="24"/>
              </w:rPr>
              <w:t>3</w:t>
            </w:r>
            <w:r w:rsidRPr="003A5F72">
              <w:rPr>
                <w:rFonts w:ascii="Arial" w:hAnsi="Arial" w:cs="Arial"/>
                <w:sz w:val="24"/>
                <w:szCs w:val="24"/>
              </w:rPr>
              <w:t>.</w:t>
            </w:r>
          </w:p>
        </w:tc>
        <w:tc>
          <w:tcPr>
            <w:tcW w:w="1620" w:type="dxa"/>
            <w:vAlign w:val="center"/>
          </w:tcPr>
          <w:p w14:paraId="5E41FE44" w14:textId="09B23696" w:rsidR="000B1C8A" w:rsidRDefault="000B1C8A" w:rsidP="00F447EF">
            <w:pPr>
              <w:pStyle w:val="TableParagraph"/>
              <w:ind w:right="225"/>
              <w:rPr>
                <w:rFonts w:ascii="Arial" w:hAnsi="Arial" w:cs="Arial"/>
                <w:sz w:val="24"/>
                <w:szCs w:val="24"/>
                <w:lang w:val="az-Latn-AZ"/>
              </w:rPr>
            </w:pPr>
            <w:r>
              <w:rPr>
                <w:rFonts w:ascii="Arial" w:hAnsi="Arial" w:cs="Arial"/>
                <w:sz w:val="24"/>
                <w:szCs w:val="24"/>
                <w:lang w:val="az-Latn-AZ"/>
              </w:rPr>
              <w:t>Yuxarı Pirsaatçay</w:t>
            </w:r>
          </w:p>
        </w:tc>
        <w:tc>
          <w:tcPr>
            <w:tcW w:w="900" w:type="dxa"/>
            <w:vAlign w:val="center"/>
          </w:tcPr>
          <w:p w14:paraId="24C46620" w14:textId="77777777" w:rsidR="000B1C8A" w:rsidRPr="003A5F72" w:rsidRDefault="000B1C8A" w:rsidP="00F447E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3</w:t>
            </w:r>
          </w:p>
        </w:tc>
        <w:tc>
          <w:tcPr>
            <w:tcW w:w="1070" w:type="dxa"/>
            <w:vAlign w:val="center"/>
          </w:tcPr>
          <w:p w14:paraId="1D8E90ED" w14:textId="6125C7DC" w:rsidR="000B1C8A" w:rsidRDefault="000B1C8A" w:rsidP="00F447EF">
            <w:pPr>
              <w:pStyle w:val="TableParagraph"/>
              <w:rPr>
                <w:rFonts w:ascii="Arial" w:hAnsi="Arial" w:cs="Arial"/>
                <w:sz w:val="24"/>
                <w:szCs w:val="24"/>
                <w:lang w:val="az-Latn-AZ"/>
              </w:rPr>
            </w:pPr>
            <w:r>
              <w:rPr>
                <w:rFonts w:ascii="Arial" w:hAnsi="Arial" w:cs="Arial"/>
                <w:sz w:val="24"/>
                <w:szCs w:val="24"/>
                <w:lang w:val="az-Latn-AZ"/>
              </w:rPr>
              <w:t xml:space="preserve">50 000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015A8987" w14:textId="76EF8CBA" w:rsidR="000B1C8A" w:rsidRDefault="000B1C8A" w:rsidP="00F447EF">
            <w:pPr>
              <w:pStyle w:val="TableParagraph"/>
              <w:ind w:right="408"/>
              <w:rPr>
                <w:rFonts w:ascii="Arial" w:hAnsi="Arial" w:cs="Arial"/>
                <w:sz w:val="24"/>
                <w:szCs w:val="24"/>
                <w:lang w:val="az-Latn-AZ"/>
              </w:rPr>
            </w:pPr>
            <w:r>
              <w:rPr>
                <w:rFonts w:ascii="Arial" w:hAnsi="Arial" w:cs="Arial"/>
                <w:sz w:val="24"/>
                <w:szCs w:val="24"/>
                <w:lang w:val="az-Latn-AZ"/>
              </w:rPr>
              <w:t>2.5 ha</w:t>
            </w:r>
          </w:p>
        </w:tc>
        <w:tc>
          <w:tcPr>
            <w:tcW w:w="1530" w:type="dxa"/>
            <w:vAlign w:val="center"/>
          </w:tcPr>
          <w:p w14:paraId="095AA0B7" w14:textId="77777777" w:rsidR="000B1C8A" w:rsidRDefault="000B1C8A"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74D44773" w14:textId="77777777" w:rsidR="000B1C8A" w:rsidRDefault="000B1C8A"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78C333AD" w14:textId="77777777" w:rsidR="000B1C8A" w:rsidRPr="00EE2A86" w:rsidRDefault="000B1C8A" w:rsidP="000B1C8A">
            <w:pPr>
              <w:jc w:val="center"/>
              <w:rPr>
                <w:rFonts w:ascii="Arial" w:eastAsia="Times New Roman" w:hAnsi="Arial" w:cs="Arial"/>
                <w:lang w:val="az-Latn-AZ"/>
              </w:rPr>
            </w:pPr>
            <w:r w:rsidRPr="00EE2A86">
              <w:rPr>
                <w:rFonts w:ascii="Arial" w:eastAsia="Times New Roman" w:hAnsi="Arial" w:cs="Arial"/>
                <w:lang w:val="az-Latn-AZ"/>
              </w:rPr>
              <w:t xml:space="preserve">305508.27  </w:t>
            </w:r>
          </w:p>
          <w:p w14:paraId="59B83E7D" w14:textId="501167A4" w:rsidR="000B1C8A" w:rsidRDefault="000B1C8A" w:rsidP="000B1C8A">
            <w:pPr>
              <w:contextualSpacing/>
              <w:jc w:val="center"/>
              <w:rPr>
                <w:rFonts w:ascii="Arial" w:eastAsia="Times New Roman" w:hAnsi="Arial" w:cs="Arial"/>
                <w:lang w:val="az-Latn-AZ"/>
              </w:rPr>
            </w:pPr>
            <w:r w:rsidRPr="00EE2A86">
              <w:rPr>
                <w:rFonts w:ascii="Arial" w:eastAsia="Times New Roman" w:hAnsi="Arial" w:cs="Arial"/>
                <w:lang w:val="az-Latn-AZ"/>
              </w:rPr>
              <w:t>4508810.83</w:t>
            </w:r>
          </w:p>
        </w:tc>
        <w:tc>
          <w:tcPr>
            <w:tcW w:w="1260" w:type="dxa"/>
            <w:vAlign w:val="center"/>
          </w:tcPr>
          <w:p w14:paraId="0C4225D1" w14:textId="17B79A1A" w:rsidR="000B1C8A" w:rsidRDefault="000B1C8A" w:rsidP="00F447EF">
            <w:pPr>
              <w:pStyle w:val="TableParagraph"/>
              <w:ind w:right="228"/>
              <w:rPr>
                <w:rFonts w:ascii="Arial" w:hAnsi="Arial" w:cs="Arial"/>
                <w:b/>
                <w:sz w:val="24"/>
                <w:szCs w:val="24"/>
              </w:rPr>
            </w:pPr>
            <w:r>
              <w:rPr>
                <w:rFonts w:ascii="Arial" w:hAnsi="Arial" w:cs="Arial"/>
                <w:b/>
                <w:sz w:val="24"/>
                <w:szCs w:val="24"/>
              </w:rPr>
              <w:t>5 000</w:t>
            </w:r>
          </w:p>
        </w:tc>
        <w:tc>
          <w:tcPr>
            <w:tcW w:w="1170" w:type="dxa"/>
            <w:vAlign w:val="center"/>
          </w:tcPr>
          <w:p w14:paraId="60B185AF" w14:textId="7C924402" w:rsidR="000B1C8A" w:rsidRDefault="000B1C8A" w:rsidP="00F447EF">
            <w:pPr>
              <w:pStyle w:val="TableParagraph"/>
              <w:ind w:right="220"/>
              <w:rPr>
                <w:rFonts w:ascii="Arial" w:hAnsi="Arial" w:cs="Arial"/>
                <w:b/>
                <w:sz w:val="24"/>
                <w:szCs w:val="24"/>
              </w:rPr>
            </w:pPr>
            <w:r>
              <w:rPr>
                <w:rFonts w:ascii="Arial" w:hAnsi="Arial" w:cs="Arial"/>
                <w:b/>
                <w:sz w:val="24"/>
                <w:szCs w:val="24"/>
              </w:rPr>
              <w:t>500</w:t>
            </w:r>
          </w:p>
        </w:tc>
      </w:tr>
      <w:tr w:rsidR="000B1C8A" w:rsidRPr="00F33005" w14:paraId="18C68474" w14:textId="77777777" w:rsidTr="000B1C8A">
        <w:trPr>
          <w:trHeight w:val="604"/>
        </w:trPr>
        <w:tc>
          <w:tcPr>
            <w:tcW w:w="460" w:type="dxa"/>
            <w:vAlign w:val="center"/>
          </w:tcPr>
          <w:p w14:paraId="7F89F070" w14:textId="77777777" w:rsidR="000B1C8A" w:rsidRDefault="000B1C8A" w:rsidP="00F447EF">
            <w:pPr>
              <w:pStyle w:val="TableParagraph"/>
              <w:ind w:right="77"/>
              <w:rPr>
                <w:rFonts w:ascii="Arial" w:hAnsi="Arial" w:cs="Arial"/>
                <w:sz w:val="24"/>
                <w:szCs w:val="24"/>
              </w:rPr>
            </w:pPr>
            <w:r>
              <w:rPr>
                <w:rFonts w:ascii="Arial" w:hAnsi="Arial" w:cs="Arial"/>
                <w:sz w:val="24"/>
                <w:szCs w:val="24"/>
              </w:rPr>
              <w:t>4.</w:t>
            </w:r>
          </w:p>
        </w:tc>
        <w:tc>
          <w:tcPr>
            <w:tcW w:w="1620" w:type="dxa"/>
            <w:vAlign w:val="center"/>
          </w:tcPr>
          <w:p w14:paraId="69D9ECF9" w14:textId="283DFD18" w:rsidR="000B1C8A" w:rsidRDefault="000B1C8A" w:rsidP="00F447EF">
            <w:pPr>
              <w:pStyle w:val="TableParagraph"/>
              <w:ind w:right="225"/>
              <w:rPr>
                <w:rFonts w:ascii="Arial" w:hAnsi="Arial" w:cs="Arial"/>
                <w:sz w:val="24"/>
                <w:szCs w:val="24"/>
                <w:lang w:val="az-Latn-AZ"/>
              </w:rPr>
            </w:pPr>
            <w:r>
              <w:rPr>
                <w:rFonts w:ascii="Arial" w:hAnsi="Arial" w:cs="Arial"/>
                <w:sz w:val="24"/>
                <w:szCs w:val="24"/>
                <w:lang w:val="az-Latn-AZ"/>
              </w:rPr>
              <w:t>Yuxarı Pirsaatçay</w:t>
            </w:r>
          </w:p>
        </w:tc>
        <w:tc>
          <w:tcPr>
            <w:tcW w:w="900" w:type="dxa"/>
            <w:vAlign w:val="center"/>
          </w:tcPr>
          <w:p w14:paraId="68650910" w14:textId="77777777" w:rsidR="000B1C8A" w:rsidRPr="003A5F72" w:rsidRDefault="000B1C8A" w:rsidP="00F447E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4</w:t>
            </w:r>
          </w:p>
        </w:tc>
        <w:tc>
          <w:tcPr>
            <w:tcW w:w="1070" w:type="dxa"/>
            <w:vAlign w:val="center"/>
          </w:tcPr>
          <w:p w14:paraId="07198747" w14:textId="70823BCC" w:rsidR="000B1C8A" w:rsidRDefault="000B1C8A" w:rsidP="00F447EF">
            <w:pPr>
              <w:pStyle w:val="TableParagraph"/>
              <w:rPr>
                <w:rFonts w:ascii="Arial" w:hAnsi="Arial" w:cs="Arial"/>
                <w:sz w:val="24"/>
                <w:szCs w:val="24"/>
                <w:lang w:val="az-Latn-AZ"/>
              </w:rPr>
            </w:pPr>
            <w:r>
              <w:rPr>
                <w:rFonts w:ascii="Arial" w:hAnsi="Arial" w:cs="Arial"/>
                <w:sz w:val="24"/>
                <w:szCs w:val="24"/>
                <w:lang w:val="az-Latn-AZ"/>
              </w:rPr>
              <w:t xml:space="preserve">80 000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796767CF" w14:textId="39ED73EB" w:rsidR="000B1C8A" w:rsidRDefault="000B1C8A" w:rsidP="00F447EF">
            <w:pPr>
              <w:pStyle w:val="TableParagraph"/>
              <w:ind w:right="408"/>
              <w:rPr>
                <w:rFonts w:ascii="Arial" w:hAnsi="Arial" w:cs="Arial"/>
                <w:sz w:val="24"/>
                <w:szCs w:val="24"/>
                <w:lang w:val="az-Latn-AZ"/>
              </w:rPr>
            </w:pPr>
            <w:r>
              <w:rPr>
                <w:rFonts w:ascii="Arial" w:hAnsi="Arial" w:cs="Arial"/>
                <w:sz w:val="24"/>
                <w:szCs w:val="24"/>
                <w:lang w:val="az-Latn-AZ"/>
              </w:rPr>
              <w:t>4.0 ha</w:t>
            </w:r>
          </w:p>
        </w:tc>
        <w:tc>
          <w:tcPr>
            <w:tcW w:w="1530" w:type="dxa"/>
            <w:vAlign w:val="center"/>
          </w:tcPr>
          <w:p w14:paraId="0F06792C" w14:textId="77777777" w:rsidR="000B1C8A" w:rsidRDefault="000B1C8A"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066341F6" w14:textId="77777777" w:rsidR="000B1C8A" w:rsidRDefault="000B1C8A"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4409DAF7" w14:textId="77777777" w:rsidR="000B1C8A" w:rsidRPr="002D763C" w:rsidRDefault="000B1C8A" w:rsidP="000B1C8A">
            <w:pPr>
              <w:jc w:val="center"/>
              <w:rPr>
                <w:rFonts w:ascii="Arial" w:eastAsia="Times New Roman" w:hAnsi="Arial" w:cs="Arial"/>
                <w:lang w:val="az-Latn-AZ"/>
              </w:rPr>
            </w:pPr>
            <w:r w:rsidRPr="002D763C">
              <w:rPr>
                <w:rFonts w:ascii="Arial" w:eastAsia="Times New Roman" w:hAnsi="Arial" w:cs="Arial"/>
                <w:lang w:val="az-Latn-AZ"/>
              </w:rPr>
              <w:t xml:space="preserve">305629.53  </w:t>
            </w:r>
          </w:p>
          <w:p w14:paraId="23E38D56" w14:textId="134DA9B0" w:rsidR="000B1C8A" w:rsidRPr="00633707" w:rsidRDefault="000B1C8A" w:rsidP="000B1C8A">
            <w:pPr>
              <w:contextualSpacing/>
              <w:jc w:val="center"/>
              <w:rPr>
                <w:rFonts w:ascii="Arial" w:eastAsia="Times New Roman" w:hAnsi="Arial" w:cs="Arial"/>
                <w:lang w:val="az-Latn-AZ"/>
              </w:rPr>
            </w:pPr>
            <w:r w:rsidRPr="002D763C">
              <w:rPr>
                <w:rFonts w:ascii="Arial" w:eastAsia="Times New Roman" w:hAnsi="Arial" w:cs="Arial"/>
                <w:lang w:val="az-Latn-AZ"/>
              </w:rPr>
              <w:t>4509027.19</w:t>
            </w:r>
          </w:p>
        </w:tc>
        <w:tc>
          <w:tcPr>
            <w:tcW w:w="1260" w:type="dxa"/>
            <w:vAlign w:val="center"/>
          </w:tcPr>
          <w:p w14:paraId="6BB1F1F5" w14:textId="70FC2953" w:rsidR="000B1C8A" w:rsidRDefault="000B1C8A" w:rsidP="00F447EF">
            <w:pPr>
              <w:pStyle w:val="TableParagraph"/>
              <w:ind w:right="228"/>
              <w:rPr>
                <w:rFonts w:ascii="Arial" w:hAnsi="Arial" w:cs="Arial"/>
                <w:b/>
                <w:sz w:val="24"/>
                <w:szCs w:val="24"/>
              </w:rPr>
            </w:pPr>
            <w:r>
              <w:rPr>
                <w:rFonts w:ascii="Arial" w:hAnsi="Arial" w:cs="Arial"/>
                <w:b/>
                <w:sz w:val="24"/>
                <w:szCs w:val="24"/>
              </w:rPr>
              <w:t>8 000</w:t>
            </w:r>
          </w:p>
        </w:tc>
        <w:tc>
          <w:tcPr>
            <w:tcW w:w="1170" w:type="dxa"/>
            <w:vAlign w:val="center"/>
          </w:tcPr>
          <w:p w14:paraId="249C3C6A" w14:textId="2E4557BF" w:rsidR="000B1C8A" w:rsidRDefault="000B1C8A" w:rsidP="00F447EF">
            <w:pPr>
              <w:pStyle w:val="TableParagraph"/>
              <w:ind w:right="220"/>
              <w:rPr>
                <w:rFonts w:ascii="Arial" w:hAnsi="Arial" w:cs="Arial"/>
                <w:b/>
                <w:sz w:val="24"/>
                <w:szCs w:val="24"/>
              </w:rPr>
            </w:pPr>
            <w:r>
              <w:rPr>
                <w:rFonts w:ascii="Arial" w:hAnsi="Arial" w:cs="Arial"/>
                <w:b/>
                <w:sz w:val="24"/>
                <w:szCs w:val="24"/>
              </w:rPr>
              <w:t>800</w:t>
            </w:r>
          </w:p>
        </w:tc>
      </w:tr>
      <w:tr w:rsidR="000B1C8A" w:rsidRPr="00F33005" w14:paraId="4BE828A3" w14:textId="77777777" w:rsidTr="000B1C8A">
        <w:trPr>
          <w:trHeight w:val="604"/>
        </w:trPr>
        <w:tc>
          <w:tcPr>
            <w:tcW w:w="460" w:type="dxa"/>
            <w:vAlign w:val="center"/>
          </w:tcPr>
          <w:p w14:paraId="1F794292" w14:textId="56EA7366" w:rsidR="000B1C8A" w:rsidRDefault="000B1C8A" w:rsidP="000B1C8A">
            <w:pPr>
              <w:pStyle w:val="TableParagraph"/>
              <w:ind w:right="77"/>
              <w:rPr>
                <w:rFonts w:ascii="Arial" w:hAnsi="Arial" w:cs="Arial"/>
                <w:sz w:val="24"/>
                <w:szCs w:val="24"/>
              </w:rPr>
            </w:pPr>
            <w:r>
              <w:rPr>
                <w:rFonts w:ascii="Arial" w:hAnsi="Arial" w:cs="Arial"/>
                <w:sz w:val="24"/>
                <w:szCs w:val="24"/>
              </w:rPr>
              <w:t>5.</w:t>
            </w:r>
          </w:p>
        </w:tc>
        <w:tc>
          <w:tcPr>
            <w:tcW w:w="1620" w:type="dxa"/>
            <w:vAlign w:val="center"/>
          </w:tcPr>
          <w:p w14:paraId="09FBA24D" w14:textId="2DC58486" w:rsidR="000B1C8A" w:rsidRDefault="000B1C8A" w:rsidP="000B1C8A">
            <w:pPr>
              <w:pStyle w:val="TableParagraph"/>
              <w:ind w:right="225"/>
              <w:rPr>
                <w:rFonts w:ascii="Arial" w:hAnsi="Arial" w:cs="Arial"/>
                <w:sz w:val="24"/>
                <w:szCs w:val="24"/>
                <w:lang w:val="az-Latn-AZ"/>
              </w:rPr>
            </w:pPr>
            <w:r>
              <w:rPr>
                <w:rFonts w:ascii="Arial" w:hAnsi="Arial" w:cs="Arial"/>
                <w:sz w:val="24"/>
                <w:szCs w:val="24"/>
                <w:lang w:val="az-Latn-AZ"/>
              </w:rPr>
              <w:t>Yuxarı Pirsaatçay</w:t>
            </w:r>
          </w:p>
        </w:tc>
        <w:tc>
          <w:tcPr>
            <w:tcW w:w="900" w:type="dxa"/>
            <w:vAlign w:val="center"/>
          </w:tcPr>
          <w:p w14:paraId="158E0D7C" w14:textId="466B6576" w:rsidR="000B1C8A" w:rsidRPr="003A5F72" w:rsidRDefault="000B1C8A" w:rsidP="000B1C8A">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5</w:t>
            </w:r>
          </w:p>
        </w:tc>
        <w:tc>
          <w:tcPr>
            <w:tcW w:w="1070" w:type="dxa"/>
            <w:vAlign w:val="center"/>
          </w:tcPr>
          <w:p w14:paraId="05A819A7" w14:textId="15789692" w:rsidR="000B1C8A" w:rsidRDefault="000B1C8A" w:rsidP="000B1C8A">
            <w:pPr>
              <w:pStyle w:val="TableParagraph"/>
              <w:rPr>
                <w:rFonts w:ascii="Arial" w:hAnsi="Arial" w:cs="Arial"/>
                <w:sz w:val="24"/>
                <w:szCs w:val="24"/>
                <w:lang w:val="az-Latn-AZ"/>
              </w:rPr>
            </w:pPr>
            <w:r>
              <w:rPr>
                <w:rFonts w:ascii="Arial" w:hAnsi="Arial" w:cs="Arial"/>
                <w:sz w:val="24"/>
                <w:szCs w:val="24"/>
                <w:lang w:val="az-Latn-AZ"/>
              </w:rPr>
              <w:t xml:space="preserve">80 000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1CECD9B6" w14:textId="4E352E76" w:rsidR="000B1C8A" w:rsidRDefault="000B1C8A" w:rsidP="000B1C8A">
            <w:pPr>
              <w:pStyle w:val="TableParagraph"/>
              <w:ind w:right="408"/>
              <w:rPr>
                <w:rFonts w:ascii="Arial" w:hAnsi="Arial" w:cs="Arial"/>
                <w:sz w:val="24"/>
                <w:szCs w:val="24"/>
                <w:lang w:val="az-Latn-AZ"/>
              </w:rPr>
            </w:pPr>
            <w:r>
              <w:rPr>
                <w:rFonts w:ascii="Arial" w:hAnsi="Arial" w:cs="Arial"/>
                <w:sz w:val="24"/>
                <w:szCs w:val="24"/>
                <w:lang w:val="az-Latn-AZ"/>
              </w:rPr>
              <w:t>4.0 ha</w:t>
            </w:r>
          </w:p>
        </w:tc>
        <w:tc>
          <w:tcPr>
            <w:tcW w:w="1530" w:type="dxa"/>
            <w:vAlign w:val="center"/>
          </w:tcPr>
          <w:p w14:paraId="4568DDE1" w14:textId="69445362" w:rsidR="000B1C8A" w:rsidRDefault="000B1C8A" w:rsidP="000B1C8A">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6314D482" w14:textId="7D3FD3BA" w:rsidR="000B1C8A" w:rsidRDefault="000B1C8A" w:rsidP="000B1C8A">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30F312A0" w14:textId="77777777" w:rsidR="000B1C8A" w:rsidRPr="00D30EF1" w:rsidRDefault="000B1C8A" w:rsidP="000B1C8A">
            <w:pPr>
              <w:jc w:val="center"/>
              <w:rPr>
                <w:rFonts w:ascii="Arial" w:eastAsia="Times New Roman" w:hAnsi="Arial" w:cs="Arial"/>
                <w:lang w:val="az-Latn-AZ"/>
              </w:rPr>
            </w:pPr>
            <w:r w:rsidRPr="00D30EF1">
              <w:rPr>
                <w:rFonts w:ascii="Arial" w:eastAsia="Times New Roman" w:hAnsi="Arial" w:cs="Arial"/>
                <w:lang w:val="az-Latn-AZ"/>
              </w:rPr>
              <w:t xml:space="preserve">305770.10  </w:t>
            </w:r>
          </w:p>
          <w:p w14:paraId="31295BEA" w14:textId="68BE02CB" w:rsidR="000B1C8A" w:rsidRPr="00873EE0" w:rsidRDefault="000B1C8A" w:rsidP="000B1C8A">
            <w:pPr>
              <w:contextualSpacing/>
              <w:jc w:val="center"/>
              <w:rPr>
                <w:rFonts w:ascii="Arial" w:eastAsia="Times New Roman" w:hAnsi="Arial" w:cs="Arial"/>
                <w:lang w:val="az-Latn-AZ"/>
              </w:rPr>
            </w:pPr>
            <w:r w:rsidRPr="00D30EF1">
              <w:rPr>
                <w:rFonts w:ascii="Arial" w:eastAsia="Times New Roman" w:hAnsi="Arial" w:cs="Arial"/>
                <w:lang w:val="az-Latn-AZ"/>
              </w:rPr>
              <w:t>4508963.46</w:t>
            </w:r>
          </w:p>
        </w:tc>
        <w:tc>
          <w:tcPr>
            <w:tcW w:w="1260" w:type="dxa"/>
            <w:vAlign w:val="center"/>
          </w:tcPr>
          <w:p w14:paraId="1AB7EDF0" w14:textId="54D1652E" w:rsidR="000B1C8A" w:rsidRDefault="000B1C8A" w:rsidP="000B1C8A">
            <w:pPr>
              <w:pStyle w:val="TableParagraph"/>
              <w:ind w:right="228"/>
              <w:rPr>
                <w:rFonts w:ascii="Arial" w:hAnsi="Arial" w:cs="Arial"/>
                <w:b/>
                <w:sz w:val="24"/>
                <w:szCs w:val="24"/>
              </w:rPr>
            </w:pPr>
            <w:r>
              <w:rPr>
                <w:rFonts w:ascii="Arial" w:hAnsi="Arial" w:cs="Arial"/>
                <w:b/>
                <w:sz w:val="24"/>
                <w:szCs w:val="24"/>
              </w:rPr>
              <w:t>8 000</w:t>
            </w:r>
          </w:p>
        </w:tc>
        <w:tc>
          <w:tcPr>
            <w:tcW w:w="1170" w:type="dxa"/>
            <w:vAlign w:val="center"/>
          </w:tcPr>
          <w:p w14:paraId="1D2FC012" w14:textId="00237AA5" w:rsidR="000B1C8A" w:rsidRDefault="000B1C8A" w:rsidP="000B1C8A">
            <w:pPr>
              <w:pStyle w:val="TableParagraph"/>
              <w:ind w:right="220"/>
              <w:rPr>
                <w:rFonts w:ascii="Arial" w:hAnsi="Arial" w:cs="Arial"/>
                <w:b/>
                <w:sz w:val="24"/>
                <w:szCs w:val="24"/>
              </w:rPr>
            </w:pPr>
            <w:r>
              <w:rPr>
                <w:rFonts w:ascii="Arial" w:hAnsi="Arial" w:cs="Arial"/>
                <w:b/>
                <w:sz w:val="24"/>
                <w:szCs w:val="24"/>
              </w:rPr>
              <w:t>800</w:t>
            </w:r>
          </w:p>
        </w:tc>
      </w:tr>
      <w:tr w:rsidR="000B1C8A" w:rsidRPr="00F33005" w14:paraId="73A07E67" w14:textId="77777777" w:rsidTr="000B1C8A">
        <w:trPr>
          <w:trHeight w:val="604"/>
        </w:trPr>
        <w:tc>
          <w:tcPr>
            <w:tcW w:w="460" w:type="dxa"/>
            <w:vAlign w:val="center"/>
          </w:tcPr>
          <w:p w14:paraId="2209120A" w14:textId="55C5890C" w:rsidR="000B1C8A" w:rsidRDefault="000B1C8A" w:rsidP="000B1C8A">
            <w:pPr>
              <w:pStyle w:val="TableParagraph"/>
              <w:ind w:right="77"/>
              <w:rPr>
                <w:rFonts w:ascii="Arial" w:hAnsi="Arial" w:cs="Arial"/>
                <w:sz w:val="24"/>
                <w:szCs w:val="24"/>
              </w:rPr>
            </w:pPr>
            <w:r>
              <w:rPr>
                <w:rFonts w:ascii="Arial" w:hAnsi="Arial" w:cs="Arial"/>
                <w:sz w:val="24"/>
                <w:szCs w:val="24"/>
              </w:rPr>
              <w:t>6.</w:t>
            </w:r>
          </w:p>
        </w:tc>
        <w:tc>
          <w:tcPr>
            <w:tcW w:w="1620" w:type="dxa"/>
            <w:vAlign w:val="center"/>
          </w:tcPr>
          <w:p w14:paraId="5105BE88" w14:textId="7EF15432" w:rsidR="000B1C8A" w:rsidRDefault="000B1C8A" w:rsidP="000B1C8A">
            <w:pPr>
              <w:pStyle w:val="TableParagraph"/>
              <w:ind w:right="225"/>
              <w:rPr>
                <w:rFonts w:ascii="Arial" w:hAnsi="Arial" w:cs="Arial"/>
                <w:sz w:val="24"/>
                <w:szCs w:val="24"/>
                <w:lang w:val="az-Latn-AZ"/>
              </w:rPr>
            </w:pPr>
            <w:r>
              <w:rPr>
                <w:rFonts w:ascii="Arial" w:hAnsi="Arial" w:cs="Arial"/>
                <w:sz w:val="24"/>
                <w:szCs w:val="24"/>
                <w:lang w:val="az-Latn-AZ"/>
              </w:rPr>
              <w:t>Yuxarı Pirsaatçay</w:t>
            </w:r>
          </w:p>
        </w:tc>
        <w:tc>
          <w:tcPr>
            <w:tcW w:w="900" w:type="dxa"/>
            <w:vAlign w:val="center"/>
          </w:tcPr>
          <w:p w14:paraId="646B4A62" w14:textId="0529788F" w:rsidR="000B1C8A" w:rsidRPr="003A5F72" w:rsidRDefault="000B1C8A" w:rsidP="000B1C8A">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6</w:t>
            </w:r>
          </w:p>
        </w:tc>
        <w:tc>
          <w:tcPr>
            <w:tcW w:w="1070" w:type="dxa"/>
            <w:vAlign w:val="center"/>
          </w:tcPr>
          <w:p w14:paraId="03118FC9" w14:textId="57EB311C" w:rsidR="000B1C8A" w:rsidRDefault="000B1C8A" w:rsidP="000B1C8A">
            <w:pPr>
              <w:pStyle w:val="TableParagraph"/>
              <w:rPr>
                <w:rFonts w:ascii="Arial" w:hAnsi="Arial" w:cs="Arial"/>
                <w:sz w:val="24"/>
                <w:szCs w:val="24"/>
                <w:lang w:val="az-Latn-AZ"/>
              </w:rPr>
            </w:pPr>
            <w:r>
              <w:rPr>
                <w:rFonts w:ascii="Arial" w:hAnsi="Arial" w:cs="Arial"/>
                <w:sz w:val="24"/>
                <w:szCs w:val="24"/>
                <w:lang w:val="az-Latn-AZ"/>
              </w:rPr>
              <w:t xml:space="preserve">100 000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53C5C100" w14:textId="3A5C9E99" w:rsidR="000B1C8A" w:rsidRDefault="000B1C8A" w:rsidP="000B1C8A">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530" w:type="dxa"/>
            <w:vAlign w:val="center"/>
          </w:tcPr>
          <w:p w14:paraId="6489F292" w14:textId="7F7C9FDA" w:rsidR="000B1C8A" w:rsidRDefault="000B1C8A" w:rsidP="000B1C8A">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1B2BA628" w14:textId="6B0D646E" w:rsidR="000B1C8A" w:rsidRDefault="000B1C8A" w:rsidP="000B1C8A">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15FFE843" w14:textId="77777777" w:rsidR="000B1C8A" w:rsidRPr="000D6E32" w:rsidRDefault="000B1C8A" w:rsidP="000B1C8A">
            <w:pPr>
              <w:jc w:val="center"/>
              <w:rPr>
                <w:rFonts w:ascii="Arial" w:eastAsia="Times New Roman" w:hAnsi="Arial" w:cs="Arial"/>
                <w:lang w:val="az-Latn-AZ"/>
              </w:rPr>
            </w:pPr>
            <w:r w:rsidRPr="000D6E32">
              <w:rPr>
                <w:rFonts w:ascii="Arial" w:eastAsia="Times New Roman" w:hAnsi="Arial" w:cs="Arial"/>
                <w:lang w:val="az-Latn-AZ"/>
              </w:rPr>
              <w:t xml:space="preserve">305911.39  </w:t>
            </w:r>
          </w:p>
          <w:p w14:paraId="7491FB35" w14:textId="046FF59F" w:rsidR="000B1C8A" w:rsidRPr="00873EE0" w:rsidRDefault="000B1C8A" w:rsidP="000B1C8A">
            <w:pPr>
              <w:tabs>
                <w:tab w:val="center" w:pos="4677"/>
                <w:tab w:val="right" w:pos="9355"/>
              </w:tabs>
              <w:contextualSpacing/>
              <w:jc w:val="center"/>
              <w:rPr>
                <w:rFonts w:ascii="Arial" w:eastAsia="Times New Roman" w:hAnsi="Arial" w:cs="Arial"/>
                <w:lang w:val="az-Latn-AZ"/>
              </w:rPr>
            </w:pPr>
            <w:r w:rsidRPr="000D6E32">
              <w:rPr>
                <w:rFonts w:ascii="Arial" w:eastAsia="Times New Roman" w:hAnsi="Arial" w:cs="Arial"/>
                <w:lang w:val="az-Latn-AZ"/>
              </w:rPr>
              <w:t>4508899.38</w:t>
            </w:r>
          </w:p>
        </w:tc>
        <w:tc>
          <w:tcPr>
            <w:tcW w:w="1260" w:type="dxa"/>
            <w:vAlign w:val="center"/>
          </w:tcPr>
          <w:p w14:paraId="1F5F26AD" w14:textId="10E26D4F" w:rsidR="000B1C8A" w:rsidRDefault="000B1C8A" w:rsidP="000B1C8A">
            <w:pPr>
              <w:pStyle w:val="TableParagraph"/>
              <w:ind w:right="228"/>
              <w:rPr>
                <w:rFonts w:ascii="Arial" w:hAnsi="Arial" w:cs="Arial"/>
                <w:b/>
                <w:sz w:val="24"/>
                <w:szCs w:val="24"/>
              </w:rPr>
            </w:pPr>
            <w:r>
              <w:rPr>
                <w:rFonts w:ascii="Arial" w:hAnsi="Arial" w:cs="Arial"/>
                <w:b/>
                <w:sz w:val="24"/>
                <w:szCs w:val="24"/>
              </w:rPr>
              <w:t>10 000</w:t>
            </w:r>
          </w:p>
        </w:tc>
        <w:tc>
          <w:tcPr>
            <w:tcW w:w="1170" w:type="dxa"/>
            <w:vAlign w:val="center"/>
          </w:tcPr>
          <w:p w14:paraId="205B8F98" w14:textId="580EB8B6" w:rsidR="000B1C8A" w:rsidRDefault="000B1C8A" w:rsidP="000B1C8A">
            <w:pPr>
              <w:pStyle w:val="TableParagraph"/>
              <w:ind w:right="220"/>
              <w:rPr>
                <w:rFonts w:ascii="Arial" w:hAnsi="Arial" w:cs="Arial"/>
                <w:b/>
                <w:sz w:val="24"/>
                <w:szCs w:val="24"/>
              </w:rPr>
            </w:pPr>
            <w:r>
              <w:rPr>
                <w:rFonts w:ascii="Arial" w:hAnsi="Arial" w:cs="Arial"/>
                <w:b/>
                <w:sz w:val="24"/>
                <w:szCs w:val="24"/>
              </w:rPr>
              <w:t>1 000</w:t>
            </w:r>
          </w:p>
        </w:tc>
      </w:tr>
      <w:tr w:rsidR="000B1C8A" w:rsidRPr="00F33005" w14:paraId="3D2713BB" w14:textId="77777777" w:rsidTr="000B1C8A">
        <w:trPr>
          <w:trHeight w:val="604"/>
        </w:trPr>
        <w:tc>
          <w:tcPr>
            <w:tcW w:w="460" w:type="dxa"/>
            <w:vAlign w:val="center"/>
          </w:tcPr>
          <w:p w14:paraId="2749D9E4" w14:textId="7362817C" w:rsidR="000B1C8A" w:rsidRDefault="000B1C8A" w:rsidP="000B1C8A">
            <w:pPr>
              <w:pStyle w:val="TableParagraph"/>
              <w:ind w:right="77"/>
              <w:rPr>
                <w:rFonts w:ascii="Arial" w:hAnsi="Arial" w:cs="Arial"/>
                <w:sz w:val="24"/>
                <w:szCs w:val="24"/>
              </w:rPr>
            </w:pPr>
            <w:r>
              <w:rPr>
                <w:rFonts w:ascii="Arial" w:hAnsi="Arial" w:cs="Arial"/>
                <w:sz w:val="24"/>
                <w:szCs w:val="24"/>
              </w:rPr>
              <w:t>7.</w:t>
            </w:r>
          </w:p>
        </w:tc>
        <w:tc>
          <w:tcPr>
            <w:tcW w:w="1620" w:type="dxa"/>
            <w:vAlign w:val="center"/>
          </w:tcPr>
          <w:p w14:paraId="5738CB48" w14:textId="434C1101" w:rsidR="000B1C8A" w:rsidRDefault="000B1C8A" w:rsidP="000B1C8A">
            <w:pPr>
              <w:pStyle w:val="TableParagraph"/>
              <w:ind w:right="225"/>
              <w:rPr>
                <w:rFonts w:ascii="Arial" w:hAnsi="Arial" w:cs="Arial"/>
                <w:sz w:val="24"/>
                <w:szCs w:val="24"/>
                <w:lang w:val="az-Latn-AZ"/>
              </w:rPr>
            </w:pPr>
            <w:r>
              <w:rPr>
                <w:rFonts w:ascii="Arial" w:hAnsi="Arial" w:cs="Arial"/>
                <w:sz w:val="24"/>
                <w:szCs w:val="24"/>
                <w:lang w:val="az-Latn-AZ"/>
              </w:rPr>
              <w:t>Yuxarı Pirsaatçay</w:t>
            </w:r>
          </w:p>
        </w:tc>
        <w:tc>
          <w:tcPr>
            <w:tcW w:w="900" w:type="dxa"/>
            <w:vAlign w:val="center"/>
          </w:tcPr>
          <w:p w14:paraId="38DB5FA0" w14:textId="35C358B0" w:rsidR="000B1C8A" w:rsidRPr="003A5F72" w:rsidRDefault="000B1C8A" w:rsidP="000B1C8A">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7</w:t>
            </w:r>
          </w:p>
        </w:tc>
        <w:tc>
          <w:tcPr>
            <w:tcW w:w="1070" w:type="dxa"/>
            <w:vAlign w:val="center"/>
          </w:tcPr>
          <w:p w14:paraId="52F04821" w14:textId="086AB437" w:rsidR="000B1C8A" w:rsidRDefault="000B1C8A" w:rsidP="000B1C8A">
            <w:pPr>
              <w:pStyle w:val="TableParagraph"/>
              <w:rPr>
                <w:rFonts w:ascii="Arial" w:hAnsi="Arial" w:cs="Arial"/>
                <w:sz w:val="24"/>
                <w:szCs w:val="24"/>
                <w:lang w:val="az-Latn-AZ"/>
              </w:rPr>
            </w:pPr>
            <w:r>
              <w:rPr>
                <w:rFonts w:ascii="Arial" w:hAnsi="Arial" w:cs="Arial"/>
                <w:sz w:val="24"/>
                <w:szCs w:val="24"/>
                <w:lang w:val="az-Latn-AZ"/>
              </w:rPr>
              <w:t xml:space="preserve">80 000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670BED02" w14:textId="0090669E" w:rsidR="000B1C8A" w:rsidRDefault="000B1C8A" w:rsidP="000B1C8A">
            <w:pPr>
              <w:pStyle w:val="TableParagraph"/>
              <w:ind w:right="408"/>
              <w:rPr>
                <w:rFonts w:ascii="Arial" w:hAnsi="Arial" w:cs="Arial"/>
                <w:sz w:val="24"/>
                <w:szCs w:val="24"/>
                <w:lang w:val="az-Latn-AZ"/>
              </w:rPr>
            </w:pPr>
            <w:r>
              <w:rPr>
                <w:rFonts w:ascii="Arial" w:hAnsi="Arial" w:cs="Arial"/>
                <w:sz w:val="24"/>
                <w:szCs w:val="24"/>
                <w:lang w:val="az-Latn-AZ"/>
              </w:rPr>
              <w:t>4.0 ha</w:t>
            </w:r>
          </w:p>
        </w:tc>
        <w:tc>
          <w:tcPr>
            <w:tcW w:w="1530" w:type="dxa"/>
            <w:vAlign w:val="center"/>
          </w:tcPr>
          <w:p w14:paraId="4F904975" w14:textId="3EBD7D8F" w:rsidR="000B1C8A" w:rsidRDefault="000B1C8A" w:rsidP="000B1C8A">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6D5EDE46" w14:textId="0686BFB4" w:rsidR="000B1C8A" w:rsidRDefault="000B1C8A" w:rsidP="000B1C8A">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7A7518C8" w14:textId="5FDD8724" w:rsidR="000B1C8A" w:rsidRPr="00D30EF1" w:rsidRDefault="000B1C8A" w:rsidP="000B1C8A">
            <w:pPr>
              <w:jc w:val="center"/>
              <w:rPr>
                <w:rFonts w:ascii="Arial" w:eastAsia="Times New Roman" w:hAnsi="Arial" w:cs="Arial"/>
                <w:lang w:val="az-Latn-AZ"/>
              </w:rPr>
            </w:pPr>
            <w:r w:rsidRPr="007C70D3">
              <w:rPr>
                <w:rFonts w:ascii="Arial" w:eastAsia="Times New Roman" w:hAnsi="Arial" w:cs="Arial"/>
                <w:lang w:val="az-Latn-AZ"/>
              </w:rPr>
              <w:t xml:space="preserve">306070.55  </w:t>
            </w:r>
            <w:r w:rsidRPr="00D30EF1">
              <w:rPr>
                <w:rFonts w:ascii="Arial" w:eastAsia="Times New Roman" w:hAnsi="Arial" w:cs="Arial"/>
                <w:lang w:val="az-Latn-AZ"/>
              </w:rPr>
              <w:t xml:space="preserve">  </w:t>
            </w:r>
          </w:p>
          <w:p w14:paraId="6B821C49" w14:textId="20D16C32" w:rsidR="000B1C8A" w:rsidRPr="00873EE0" w:rsidRDefault="000B1C8A" w:rsidP="000B1C8A">
            <w:pPr>
              <w:contextualSpacing/>
              <w:jc w:val="center"/>
              <w:rPr>
                <w:rFonts w:ascii="Arial" w:eastAsia="Times New Roman" w:hAnsi="Arial" w:cs="Arial"/>
                <w:lang w:val="az-Latn-AZ"/>
              </w:rPr>
            </w:pPr>
            <w:r w:rsidRPr="007C70D3">
              <w:rPr>
                <w:rFonts w:ascii="Arial" w:eastAsia="Times New Roman" w:hAnsi="Arial" w:cs="Arial"/>
                <w:lang w:val="az-Latn-AZ"/>
              </w:rPr>
              <w:t>4508827.73</w:t>
            </w:r>
          </w:p>
        </w:tc>
        <w:tc>
          <w:tcPr>
            <w:tcW w:w="1260" w:type="dxa"/>
            <w:vAlign w:val="center"/>
          </w:tcPr>
          <w:p w14:paraId="79841C45" w14:textId="57D2213E" w:rsidR="000B1C8A" w:rsidRDefault="000B1C8A" w:rsidP="000B1C8A">
            <w:pPr>
              <w:pStyle w:val="TableParagraph"/>
              <w:ind w:right="228"/>
              <w:rPr>
                <w:rFonts w:ascii="Arial" w:hAnsi="Arial" w:cs="Arial"/>
                <w:b/>
                <w:sz w:val="24"/>
                <w:szCs w:val="24"/>
              </w:rPr>
            </w:pPr>
            <w:r>
              <w:rPr>
                <w:rFonts w:ascii="Arial" w:hAnsi="Arial" w:cs="Arial"/>
                <w:b/>
                <w:sz w:val="24"/>
                <w:szCs w:val="24"/>
              </w:rPr>
              <w:t>8 000</w:t>
            </w:r>
          </w:p>
        </w:tc>
        <w:tc>
          <w:tcPr>
            <w:tcW w:w="1170" w:type="dxa"/>
            <w:vAlign w:val="center"/>
          </w:tcPr>
          <w:p w14:paraId="5C3D77BA" w14:textId="33522303" w:rsidR="000B1C8A" w:rsidRDefault="000B1C8A" w:rsidP="000B1C8A">
            <w:pPr>
              <w:pStyle w:val="TableParagraph"/>
              <w:ind w:right="220"/>
              <w:rPr>
                <w:rFonts w:ascii="Arial" w:hAnsi="Arial" w:cs="Arial"/>
                <w:b/>
                <w:sz w:val="24"/>
                <w:szCs w:val="24"/>
              </w:rPr>
            </w:pPr>
            <w:r>
              <w:rPr>
                <w:rFonts w:ascii="Arial" w:hAnsi="Arial" w:cs="Arial"/>
                <w:b/>
                <w:sz w:val="24"/>
                <w:szCs w:val="24"/>
              </w:rPr>
              <w:t>800</w:t>
            </w:r>
          </w:p>
        </w:tc>
      </w:tr>
      <w:tr w:rsidR="000B1C8A" w:rsidRPr="00F33005" w14:paraId="2FEF25DD" w14:textId="77777777" w:rsidTr="000B1C8A">
        <w:trPr>
          <w:trHeight w:val="604"/>
        </w:trPr>
        <w:tc>
          <w:tcPr>
            <w:tcW w:w="460" w:type="dxa"/>
            <w:vAlign w:val="center"/>
          </w:tcPr>
          <w:p w14:paraId="3BA29065" w14:textId="171FC71E" w:rsidR="000B1C8A" w:rsidRDefault="000B1C8A" w:rsidP="000B1C8A">
            <w:pPr>
              <w:pStyle w:val="TableParagraph"/>
              <w:ind w:right="77"/>
              <w:rPr>
                <w:rFonts w:ascii="Arial" w:hAnsi="Arial" w:cs="Arial"/>
                <w:sz w:val="24"/>
                <w:szCs w:val="24"/>
              </w:rPr>
            </w:pPr>
            <w:r>
              <w:rPr>
                <w:rFonts w:ascii="Arial" w:hAnsi="Arial" w:cs="Arial"/>
                <w:sz w:val="24"/>
                <w:szCs w:val="24"/>
              </w:rPr>
              <w:t>8.</w:t>
            </w:r>
          </w:p>
        </w:tc>
        <w:tc>
          <w:tcPr>
            <w:tcW w:w="1620" w:type="dxa"/>
            <w:vAlign w:val="center"/>
          </w:tcPr>
          <w:p w14:paraId="668A41BD" w14:textId="7B69DC79" w:rsidR="000B1C8A" w:rsidRDefault="000B1C8A" w:rsidP="000B1C8A">
            <w:pPr>
              <w:pStyle w:val="TableParagraph"/>
              <w:ind w:right="225"/>
              <w:rPr>
                <w:rFonts w:ascii="Arial" w:hAnsi="Arial" w:cs="Arial"/>
                <w:sz w:val="24"/>
                <w:szCs w:val="24"/>
                <w:lang w:val="az-Latn-AZ"/>
              </w:rPr>
            </w:pPr>
            <w:r>
              <w:rPr>
                <w:rFonts w:ascii="Arial" w:hAnsi="Arial" w:cs="Arial"/>
                <w:sz w:val="24"/>
                <w:szCs w:val="24"/>
                <w:lang w:val="az-Latn-AZ"/>
              </w:rPr>
              <w:t>Yuxarı Pirsaatçay</w:t>
            </w:r>
          </w:p>
        </w:tc>
        <w:tc>
          <w:tcPr>
            <w:tcW w:w="900" w:type="dxa"/>
            <w:vAlign w:val="center"/>
          </w:tcPr>
          <w:p w14:paraId="6108E1B3" w14:textId="1584DEF7" w:rsidR="000B1C8A" w:rsidRPr="003A5F72" w:rsidRDefault="000B1C8A" w:rsidP="000B1C8A">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8</w:t>
            </w:r>
          </w:p>
        </w:tc>
        <w:tc>
          <w:tcPr>
            <w:tcW w:w="1070" w:type="dxa"/>
            <w:vAlign w:val="center"/>
          </w:tcPr>
          <w:p w14:paraId="2CC77B67" w14:textId="6843E49F" w:rsidR="000B1C8A" w:rsidRDefault="000B1C8A" w:rsidP="000B1C8A">
            <w:pPr>
              <w:pStyle w:val="TableParagraph"/>
              <w:rPr>
                <w:rFonts w:ascii="Arial" w:hAnsi="Arial" w:cs="Arial"/>
                <w:sz w:val="24"/>
                <w:szCs w:val="24"/>
                <w:lang w:val="az-Latn-AZ"/>
              </w:rPr>
            </w:pPr>
            <w:r>
              <w:rPr>
                <w:rFonts w:ascii="Arial" w:hAnsi="Arial" w:cs="Arial"/>
                <w:sz w:val="24"/>
                <w:szCs w:val="24"/>
                <w:lang w:val="az-Latn-AZ"/>
              </w:rPr>
              <w:t xml:space="preserve">60 000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7BD5DD0E" w14:textId="7C782C92" w:rsidR="000B1C8A" w:rsidRDefault="000B1C8A" w:rsidP="000B1C8A">
            <w:pPr>
              <w:pStyle w:val="TableParagraph"/>
              <w:ind w:right="408"/>
              <w:rPr>
                <w:rFonts w:ascii="Arial" w:hAnsi="Arial" w:cs="Arial"/>
                <w:sz w:val="24"/>
                <w:szCs w:val="24"/>
                <w:lang w:val="az-Latn-AZ"/>
              </w:rPr>
            </w:pPr>
            <w:r>
              <w:rPr>
                <w:rFonts w:ascii="Arial" w:hAnsi="Arial" w:cs="Arial"/>
                <w:sz w:val="24"/>
                <w:szCs w:val="24"/>
                <w:lang w:val="az-Latn-AZ"/>
              </w:rPr>
              <w:t>3.0 ha</w:t>
            </w:r>
          </w:p>
        </w:tc>
        <w:tc>
          <w:tcPr>
            <w:tcW w:w="1530" w:type="dxa"/>
            <w:vAlign w:val="center"/>
          </w:tcPr>
          <w:p w14:paraId="568E5C98" w14:textId="51B431C9" w:rsidR="000B1C8A" w:rsidRDefault="000B1C8A" w:rsidP="000B1C8A">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2E830C76" w14:textId="08E6BC59" w:rsidR="000B1C8A" w:rsidRDefault="000B1C8A" w:rsidP="000B1C8A">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585BB36B" w14:textId="77777777" w:rsidR="000B1C8A" w:rsidRPr="007C70D3" w:rsidRDefault="000B1C8A" w:rsidP="000B1C8A">
            <w:pPr>
              <w:jc w:val="center"/>
              <w:rPr>
                <w:rFonts w:ascii="Arial" w:eastAsia="Times New Roman" w:hAnsi="Arial" w:cs="Arial"/>
                <w:lang w:val="az-Latn-AZ"/>
              </w:rPr>
            </w:pPr>
            <w:r w:rsidRPr="007C70D3">
              <w:rPr>
                <w:rFonts w:ascii="Arial" w:eastAsia="Times New Roman" w:hAnsi="Arial" w:cs="Arial"/>
                <w:lang w:val="az-Latn-AZ"/>
              </w:rPr>
              <w:t xml:space="preserve">305977.35  </w:t>
            </w:r>
          </w:p>
          <w:p w14:paraId="7481CB27" w14:textId="1DE7660F" w:rsidR="000B1C8A" w:rsidRPr="00873EE0" w:rsidRDefault="000B1C8A" w:rsidP="000B1C8A">
            <w:pPr>
              <w:contextualSpacing/>
              <w:jc w:val="center"/>
              <w:rPr>
                <w:rFonts w:ascii="Arial" w:eastAsia="Times New Roman" w:hAnsi="Arial" w:cs="Arial"/>
                <w:lang w:val="az-Latn-AZ"/>
              </w:rPr>
            </w:pPr>
            <w:r w:rsidRPr="007C70D3">
              <w:rPr>
                <w:rFonts w:ascii="Arial" w:eastAsia="Times New Roman" w:hAnsi="Arial" w:cs="Arial"/>
                <w:lang w:val="az-Latn-AZ"/>
              </w:rPr>
              <w:t>4508678.30</w:t>
            </w:r>
          </w:p>
        </w:tc>
        <w:tc>
          <w:tcPr>
            <w:tcW w:w="1260" w:type="dxa"/>
            <w:vAlign w:val="center"/>
          </w:tcPr>
          <w:p w14:paraId="325B9187" w14:textId="024DDC8B" w:rsidR="000B1C8A" w:rsidRDefault="000B1C8A" w:rsidP="000B1C8A">
            <w:pPr>
              <w:pStyle w:val="TableParagraph"/>
              <w:ind w:right="228"/>
              <w:rPr>
                <w:rFonts w:ascii="Arial" w:hAnsi="Arial" w:cs="Arial"/>
                <w:b/>
                <w:sz w:val="24"/>
                <w:szCs w:val="24"/>
              </w:rPr>
            </w:pPr>
            <w:r>
              <w:rPr>
                <w:rFonts w:ascii="Arial" w:hAnsi="Arial" w:cs="Arial"/>
                <w:b/>
                <w:sz w:val="24"/>
                <w:szCs w:val="24"/>
              </w:rPr>
              <w:t>6 000</w:t>
            </w:r>
          </w:p>
        </w:tc>
        <w:tc>
          <w:tcPr>
            <w:tcW w:w="1170" w:type="dxa"/>
            <w:vAlign w:val="center"/>
          </w:tcPr>
          <w:p w14:paraId="7DEAB358" w14:textId="5E9ECD24" w:rsidR="000B1C8A" w:rsidRDefault="000B1C8A" w:rsidP="000B1C8A">
            <w:pPr>
              <w:pStyle w:val="TableParagraph"/>
              <w:ind w:right="220"/>
              <w:rPr>
                <w:rFonts w:ascii="Arial" w:hAnsi="Arial" w:cs="Arial"/>
                <w:b/>
                <w:sz w:val="24"/>
                <w:szCs w:val="24"/>
              </w:rPr>
            </w:pPr>
            <w:r>
              <w:rPr>
                <w:rFonts w:ascii="Arial" w:hAnsi="Arial" w:cs="Arial"/>
                <w:b/>
                <w:sz w:val="24"/>
                <w:szCs w:val="24"/>
              </w:rPr>
              <w:t>600</w:t>
            </w:r>
          </w:p>
        </w:tc>
      </w:tr>
      <w:tr w:rsidR="000B1C8A" w:rsidRPr="00F33005" w14:paraId="5EE72628" w14:textId="77777777" w:rsidTr="000B1C8A">
        <w:trPr>
          <w:trHeight w:val="604"/>
        </w:trPr>
        <w:tc>
          <w:tcPr>
            <w:tcW w:w="460" w:type="dxa"/>
            <w:vAlign w:val="center"/>
          </w:tcPr>
          <w:p w14:paraId="2740C6BA" w14:textId="288C38AF" w:rsidR="000B1C8A" w:rsidRDefault="000B1C8A" w:rsidP="000B1C8A">
            <w:pPr>
              <w:pStyle w:val="TableParagraph"/>
              <w:ind w:right="77"/>
              <w:rPr>
                <w:rFonts w:ascii="Arial" w:hAnsi="Arial" w:cs="Arial"/>
                <w:sz w:val="24"/>
                <w:szCs w:val="24"/>
              </w:rPr>
            </w:pPr>
            <w:r>
              <w:rPr>
                <w:rFonts w:ascii="Arial" w:hAnsi="Arial" w:cs="Arial"/>
                <w:sz w:val="24"/>
                <w:szCs w:val="24"/>
              </w:rPr>
              <w:t>9.</w:t>
            </w:r>
          </w:p>
        </w:tc>
        <w:tc>
          <w:tcPr>
            <w:tcW w:w="1620" w:type="dxa"/>
            <w:vAlign w:val="center"/>
          </w:tcPr>
          <w:p w14:paraId="7B149C2B" w14:textId="2FCADB60" w:rsidR="000B1C8A" w:rsidRDefault="000B1C8A" w:rsidP="000B1C8A">
            <w:pPr>
              <w:pStyle w:val="TableParagraph"/>
              <w:ind w:right="225"/>
              <w:rPr>
                <w:rFonts w:ascii="Arial" w:hAnsi="Arial" w:cs="Arial"/>
                <w:sz w:val="24"/>
                <w:szCs w:val="24"/>
                <w:lang w:val="az-Latn-AZ"/>
              </w:rPr>
            </w:pPr>
            <w:r>
              <w:rPr>
                <w:rFonts w:ascii="Arial" w:hAnsi="Arial" w:cs="Arial"/>
                <w:sz w:val="24"/>
                <w:szCs w:val="24"/>
                <w:lang w:val="az-Latn-AZ"/>
              </w:rPr>
              <w:t>Yuxarı Pirsaatçay</w:t>
            </w:r>
          </w:p>
        </w:tc>
        <w:tc>
          <w:tcPr>
            <w:tcW w:w="900" w:type="dxa"/>
            <w:vAlign w:val="center"/>
          </w:tcPr>
          <w:p w14:paraId="60B80C37" w14:textId="67B05D44" w:rsidR="000B1C8A" w:rsidRPr="003A5F72" w:rsidRDefault="000B1C8A" w:rsidP="000B1C8A">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9</w:t>
            </w:r>
          </w:p>
        </w:tc>
        <w:tc>
          <w:tcPr>
            <w:tcW w:w="1070" w:type="dxa"/>
            <w:vAlign w:val="center"/>
          </w:tcPr>
          <w:p w14:paraId="0FB977B8" w14:textId="2B7FF8F5" w:rsidR="000B1C8A" w:rsidRDefault="000B1C8A" w:rsidP="000B1C8A">
            <w:pPr>
              <w:pStyle w:val="TableParagraph"/>
              <w:rPr>
                <w:rFonts w:ascii="Arial" w:hAnsi="Arial" w:cs="Arial"/>
                <w:sz w:val="24"/>
                <w:szCs w:val="24"/>
                <w:lang w:val="az-Latn-AZ"/>
              </w:rPr>
            </w:pPr>
            <w:r>
              <w:rPr>
                <w:rFonts w:ascii="Arial" w:hAnsi="Arial" w:cs="Arial"/>
                <w:sz w:val="24"/>
                <w:szCs w:val="24"/>
                <w:lang w:val="az-Latn-AZ"/>
              </w:rPr>
              <w:t xml:space="preserve">60 000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59328A3C" w14:textId="677EAC10" w:rsidR="000B1C8A" w:rsidRDefault="000B1C8A" w:rsidP="000B1C8A">
            <w:pPr>
              <w:pStyle w:val="TableParagraph"/>
              <w:ind w:right="408"/>
              <w:rPr>
                <w:rFonts w:ascii="Arial" w:hAnsi="Arial" w:cs="Arial"/>
                <w:sz w:val="24"/>
                <w:szCs w:val="24"/>
                <w:lang w:val="az-Latn-AZ"/>
              </w:rPr>
            </w:pPr>
            <w:r>
              <w:rPr>
                <w:rFonts w:ascii="Arial" w:hAnsi="Arial" w:cs="Arial"/>
                <w:sz w:val="24"/>
                <w:szCs w:val="24"/>
                <w:lang w:val="az-Latn-AZ"/>
              </w:rPr>
              <w:t>3.0 ha</w:t>
            </w:r>
          </w:p>
        </w:tc>
        <w:tc>
          <w:tcPr>
            <w:tcW w:w="1530" w:type="dxa"/>
            <w:vAlign w:val="center"/>
          </w:tcPr>
          <w:p w14:paraId="02EE0913" w14:textId="019BD295" w:rsidR="000B1C8A" w:rsidRDefault="000B1C8A" w:rsidP="000B1C8A">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00DED940" w14:textId="51EA5FC4" w:rsidR="000B1C8A" w:rsidRDefault="000B1C8A" w:rsidP="000B1C8A">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2768C08A" w14:textId="2759F7E5" w:rsidR="000B1C8A" w:rsidRPr="007C70D3" w:rsidRDefault="000B1C8A" w:rsidP="000B1C8A">
            <w:pPr>
              <w:jc w:val="center"/>
              <w:rPr>
                <w:rFonts w:ascii="Arial" w:eastAsia="Times New Roman" w:hAnsi="Arial" w:cs="Arial"/>
                <w:lang w:val="az-Latn-AZ"/>
              </w:rPr>
            </w:pPr>
            <w:r w:rsidRPr="006D1B89">
              <w:rPr>
                <w:rFonts w:ascii="Arial" w:eastAsia="Times New Roman" w:hAnsi="Arial" w:cs="Arial"/>
                <w:lang w:val="az-Latn-AZ"/>
              </w:rPr>
              <w:t xml:space="preserve">306155.40  </w:t>
            </w:r>
            <w:r w:rsidRPr="007C70D3">
              <w:rPr>
                <w:rFonts w:ascii="Arial" w:eastAsia="Times New Roman" w:hAnsi="Arial" w:cs="Arial"/>
                <w:lang w:val="az-Latn-AZ"/>
              </w:rPr>
              <w:t xml:space="preserve">  </w:t>
            </w:r>
          </w:p>
          <w:p w14:paraId="00411A56" w14:textId="6A1BE507" w:rsidR="000B1C8A" w:rsidRPr="00873EE0" w:rsidRDefault="000B1C8A" w:rsidP="000B1C8A">
            <w:pPr>
              <w:contextualSpacing/>
              <w:jc w:val="center"/>
              <w:rPr>
                <w:rFonts w:ascii="Arial" w:eastAsia="Times New Roman" w:hAnsi="Arial" w:cs="Arial"/>
                <w:lang w:val="az-Latn-AZ"/>
              </w:rPr>
            </w:pPr>
            <w:r w:rsidRPr="006D1B89">
              <w:rPr>
                <w:rFonts w:ascii="Arial" w:eastAsia="Times New Roman" w:hAnsi="Arial" w:cs="Arial"/>
                <w:lang w:val="az-Latn-AZ"/>
              </w:rPr>
              <w:t>4508573.69</w:t>
            </w:r>
          </w:p>
        </w:tc>
        <w:tc>
          <w:tcPr>
            <w:tcW w:w="1260" w:type="dxa"/>
            <w:vAlign w:val="center"/>
          </w:tcPr>
          <w:p w14:paraId="5C9C148D" w14:textId="7751EE29" w:rsidR="000B1C8A" w:rsidRDefault="000B1C8A" w:rsidP="000B1C8A">
            <w:pPr>
              <w:pStyle w:val="TableParagraph"/>
              <w:ind w:right="228"/>
              <w:rPr>
                <w:rFonts w:ascii="Arial" w:hAnsi="Arial" w:cs="Arial"/>
                <w:b/>
                <w:sz w:val="24"/>
                <w:szCs w:val="24"/>
              </w:rPr>
            </w:pPr>
            <w:r>
              <w:rPr>
                <w:rFonts w:ascii="Arial" w:hAnsi="Arial" w:cs="Arial"/>
                <w:b/>
                <w:sz w:val="24"/>
                <w:szCs w:val="24"/>
              </w:rPr>
              <w:t>6 000</w:t>
            </w:r>
          </w:p>
        </w:tc>
        <w:tc>
          <w:tcPr>
            <w:tcW w:w="1170" w:type="dxa"/>
            <w:vAlign w:val="center"/>
          </w:tcPr>
          <w:p w14:paraId="6ACD3E97" w14:textId="1D2A9568" w:rsidR="000B1C8A" w:rsidRDefault="000B1C8A" w:rsidP="000B1C8A">
            <w:pPr>
              <w:pStyle w:val="TableParagraph"/>
              <w:ind w:right="220"/>
              <w:rPr>
                <w:rFonts w:ascii="Arial" w:hAnsi="Arial" w:cs="Arial"/>
                <w:b/>
                <w:sz w:val="24"/>
                <w:szCs w:val="24"/>
              </w:rPr>
            </w:pPr>
            <w:r>
              <w:rPr>
                <w:rFonts w:ascii="Arial" w:hAnsi="Arial" w:cs="Arial"/>
                <w:b/>
                <w:sz w:val="24"/>
                <w:szCs w:val="24"/>
              </w:rPr>
              <w:t>600</w:t>
            </w:r>
          </w:p>
        </w:tc>
      </w:tr>
      <w:tr w:rsidR="000B1C8A" w:rsidRPr="00F33005" w14:paraId="263C551C" w14:textId="77777777" w:rsidTr="000B1C8A">
        <w:trPr>
          <w:trHeight w:val="604"/>
        </w:trPr>
        <w:tc>
          <w:tcPr>
            <w:tcW w:w="460" w:type="dxa"/>
            <w:vAlign w:val="center"/>
          </w:tcPr>
          <w:p w14:paraId="1B62AE0C" w14:textId="2AA24BF7" w:rsidR="000B1C8A" w:rsidRDefault="000B1C8A" w:rsidP="000B1C8A">
            <w:pPr>
              <w:pStyle w:val="TableParagraph"/>
              <w:ind w:right="77"/>
              <w:rPr>
                <w:rFonts w:ascii="Arial" w:hAnsi="Arial" w:cs="Arial"/>
                <w:sz w:val="24"/>
                <w:szCs w:val="24"/>
              </w:rPr>
            </w:pPr>
            <w:r>
              <w:rPr>
                <w:rFonts w:ascii="Arial" w:hAnsi="Arial" w:cs="Arial"/>
                <w:sz w:val="24"/>
                <w:szCs w:val="24"/>
              </w:rPr>
              <w:t>10.</w:t>
            </w:r>
          </w:p>
        </w:tc>
        <w:tc>
          <w:tcPr>
            <w:tcW w:w="1620" w:type="dxa"/>
            <w:vAlign w:val="center"/>
          </w:tcPr>
          <w:p w14:paraId="33BBD11C" w14:textId="69E9FA85" w:rsidR="000B1C8A" w:rsidRDefault="000B1C8A" w:rsidP="000B1C8A">
            <w:pPr>
              <w:pStyle w:val="TableParagraph"/>
              <w:ind w:right="225"/>
              <w:rPr>
                <w:rFonts w:ascii="Arial" w:hAnsi="Arial" w:cs="Arial"/>
                <w:sz w:val="24"/>
                <w:szCs w:val="24"/>
                <w:lang w:val="az-Latn-AZ"/>
              </w:rPr>
            </w:pPr>
            <w:r>
              <w:rPr>
                <w:rFonts w:ascii="Arial" w:hAnsi="Arial" w:cs="Arial"/>
                <w:sz w:val="24"/>
                <w:szCs w:val="24"/>
                <w:lang w:val="az-Latn-AZ"/>
              </w:rPr>
              <w:t>Yuxarı Pirsaatçay</w:t>
            </w:r>
          </w:p>
        </w:tc>
        <w:tc>
          <w:tcPr>
            <w:tcW w:w="900" w:type="dxa"/>
            <w:vAlign w:val="center"/>
          </w:tcPr>
          <w:p w14:paraId="4751F557" w14:textId="1BF2ECA3" w:rsidR="000B1C8A" w:rsidRPr="003A5F72" w:rsidRDefault="000B1C8A" w:rsidP="000B1C8A">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10</w:t>
            </w:r>
          </w:p>
        </w:tc>
        <w:tc>
          <w:tcPr>
            <w:tcW w:w="1070" w:type="dxa"/>
            <w:vAlign w:val="center"/>
          </w:tcPr>
          <w:p w14:paraId="2E3DE01A" w14:textId="2ACF627D" w:rsidR="000B1C8A" w:rsidRDefault="000B1C8A" w:rsidP="000B1C8A">
            <w:pPr>
              <w:pStyle w:val="TableParagraph"/>
              <w:rPr>
                <w:rFonts w:ascii="Arial" w:hAnsi="Arial" w:cs="Arial"/>
                <w:sz w:val="24"/>
                <w:szCs w:val="24"/>
                <w:lang w:val="az-Latn-AZ"/>
              </w:rPr>
            </w:pPr>
            <w:r>
              <w:rPr>
                <w:rFonts w:ascii="Arial" w:hAnsi="Arial" w:cs="Arial"/>
                <w:sz w:val="24"/>
                <w:szCs w:val="24"/>
                <w:lang w:val="az-Latn-AZ"/>
              </w:rPr>
              <w:t xml:space="preserve">40 000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16CB0297" w14:textId="4255B679" w:rsidR="000B1C8A" w:rsidRDefault="000B1C8A" w:rsidP="000B1C8A">
            <w:pPr>
              <w:pStyle w:val="TableParagraph"/>
              <w:ind w:right="408"/>
              <w:rPr>
                <w:rFonts w:ascii="Arial" w:hAnsi="Arial" w:cs="Arial"/>
                <w:sz w:val="24"/>
                <w:szCs w:val="24"/>
                <w:lang w:val="az-Latn-AZ"/>
              </w:rPr>
            </w:pPr>
            <w:r>
              <w:rPr>
                <w:rFonts w:ascii="Arial" w:hAnsi="Arial" w:cs="Arial"/>
                <w:sz w:val="24"/>
                <w:szCs w:val="24"/>
                <w:lang w:val="az-Latn-AZ"/>
              </w:rPr>
              <w:t>2.0 ha</w:t>
            </w:r>
          </w:p>
        </w:tc>
        <w:tc>
          <w:tcPr>
            <w:tcW w:w="1530" w:type="dxa"/>
            <w:vAlign w:val="center"/>
          </w:tcPr>
          <w:p w14:paraId="052F16BA" w14:textId="50A89EE6" w:rsidR="000B1C8A" w:rsidRDefault="000B1C8A" w:rsidP="000B1C8A">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7A879610" w14:textId="6FE4B4FE" w:rsidR="000B1C8A" w:rsidRDefault="000B1C8A" w:rsidP="000B1C8A">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11841F12" w14:textId="77777777" w:rsidR="000B1C8A" w:rsidRPr="00F44B23" w:rsidRDefault="000B1C8A" w:rsidP="000B1C8A">
            <w:pPr>
              <w:jc w:val="center"/>
              <w:rPr>
                <w:rFonts w:ascii="Arial" w:eastAsia="Times New Roman" w:hAnsi="Arial" w:cs="Arial"/>
                <w:lang w:val="az-Latn-AZ"/>
              </w:rPr>
            </w:pPr>
            <w:r w:rsidRPr="00F44B23">
              <w:rPr>
                <w:rFonts w:ascii="Arial" w:eastAsia="Times New Roman" w:hAnsi="Arial" w:cs="Arial"/>
                <w:lang w:val="az-Latn-AZ"/>
              </w:rPr>
              <w:t xml:space="preserve">306277.54  </w:t>
            </w:r>
          </w:p>
          <w:p w14:paraId="3E94E25E" w14:textId="33DD4C74" w:rsidR="000B1C8A" w:rsidRPr="00873EE0" w:rsidRDefault="000B1C8A" w:rsidP="000B1C8A">
            <w:pPr>
              <w:contextualSpacing/>
              <w:jc w:val="center"/>
              <w:rPr>
                <w:rFonts w:ascii="Arial" w:eastAsia="Times New Roman" w:hAnsi="Arial" w:cs="Arial"/>
                <w:lang w:val="az-Latn-AZ"/>
              </w:rPr>
            </w:pPr>
            <w:r w:rsidRPr="00F44B23">
              <w:rPr>
                <w:rFonts w:ascii="Arial" w:eastAsia="Times New Roman" w:hAnsi="Arial" w:cs="Arial"/>
                <w:lang w:val="az-Latn-AZ"/>
              </w:rPr>
              <w:t>4508468.31</w:t>
            </w:r>
          </w:p>
        </w:tc>
        <w:tc>
          <w:tcPr>
            <w:tcW w:w="1260" w:type="dxa"/>
            <w:vAlign w:val="center"/>
          </w:tcPr>
          <w:p w14:paraId="70BD020B" w14:textId="34E85DD3" w:rsidR="000B1C8A" w:rsidRDefault="000B1C8A" w:rsidP="000B1C8A">
            <w:pPr>
              <w:pStyle w:val="TableParagraph"/>
              <w:ind w:right="228"/>
              <w:rPr>
                <w:rFonts w:ascii="Arial" w:hAnsi="Arial" w:cs="Arial"/>
                <w:b/>
                <w:sz w:val="24"/>
                <w:szCs w:val="24"/>
              </w:rPr>
            </w:pPr>
            <w:r>
              <w:rPr>
                <w:rFonts w:ascii="Arial" w:hAnsi="Arial" w:cs="Arial"/>
                <w:b/>
                <w:sz w:val="24"/>
                <w:szCs w:val="24"/>
              </w:rPr>
              <w:t>4 000</w:t>
            </w:r>
          </w:p>
        </w:tc>
        <w:tc>
          <w:tcPr>
            <w:tcW w:w="1170" w:type="dxa"/>
            <w:vAlign w:val="center"/>
          </w:tcPr>
          <w:p w14:paraId="1E044E4B" w14:textId="0F39C48D" w:rsidR="000B1C8A" w:rsidRDefault="000B1C8A" w:rsidP="000B1C8A">
            <w:pPr>
              <w:pStyle w:val="TableParagraph"/>
              <w:ind w:right="220"/>
              <w:rPr>
                <w:rFonts w:ascii="Arial" w:hAnsi="Arial" w:cs="Arial"/>
                <w:b/>
                <w:sz w:val="24"/>
                <w:szCs w:val="24"/>
              </w:rPr>
            </w:pPr>
            <w:r>
              <w:rPr>
                <w:rFonts w:ascii="Arial" w:hAnsi="Arial" w:cs="Arial"/>
                <w:b/>
                <w:sz w:val="24"/>
                <w:szCs w:val="24"/>
              </w:rPr>
              <w:t>400</w:t>
            </w:r>
          </w:p>
        </w:tc>
      </w:tr>
      <w:tr w:rsidR="0026532F" w:rsidRPr="00F33005" w14:paraId="712D8495" w14:textId="77777777" w:rsidTr="000B1C8A">
        <w:trPr>
          <w:trHeight w:val="604"/>
        </w:trPr>
        <w:tc>
          <w:tcPr>
            <w:tcW w:w="460" w:type="dxa"/>
            <w:vAlign w:val="center"/>
          </w:tcPr>
          <w:p w14:paraId="5C365E53" w14:textId="7329DA17" w:rsidR="0026532F" w:rsidRDefault="0026532F" w:rsidP="0026532F">
            <w:pPr>
              <w:pStyle w:val="TableParagraph"/>
              <w:ind w:right="77"/>
              <w:rPr>
                <w:rFonts w:ascii="Arial" w:hAnsi="Arial" w:cs="Arial"/>
                <w:sz w:val="24"/>
                <w:szCs w:val="24"/>
              </w:rPr>
            </w:pPr>
            <w:r>
              <w:rPr>
                <w:rFonts w:ascii="Arial" w:hAnsi="Arial" w:cs="Arial"/>
                <w:sz w:val="24"/>
                <w:szCs w:val="24"/>
              </w:rPr>
              <w:t>11.</w:t>
            </w:r>
          </w:p>
        </w:tc>
        <w:tc>
          <w:tcPr>
            <w:tcW w:w="1620" w:type="dxa"/>
            <w:vAlign w:val="center"/>
          </w:tcPr>
          <w:p w14:paraId="2CCD7670" w14:textId="53F4D16D" w:rsidR="0026532F" w:rsidRDefault="0026532F" w:rsidP="0026532F">
            <w:pPr>
              <w:pStyle w:val="TableParagraph"/>
              <w:ind w:right="225"/>
              <w:rPr>
                <w:rFonts w:ascii="Arial" w:hAnsi="Arial" w:cs="Arial"/>
                <w:sz w:val="24"/>
                <w:szCs w:val="24"/>
                <w:lang w:val="az-Latn-AZ"/>
              </w:rPr>
            </w:pPr>
            <w:r>
              <w:rPr>
                <w:rFonts w:ascii="Arial" w:hAnsi="Arial" w:cs="Arial"/>
                <w:sz w:val="24"/>
                <w:szCs w:val="24"/>
                <w:lang w:val="az-Latn-AZ"/>
              </w:rPr>
              <w:t>Yuxarı Pirsaatçay</w:t>
            </w:r>
          </w:p>
        </w:tc>
        <w:tc>
          <w:tcPr>
            <w:tcW w:w="900" w:type="dxa"/>
            <w:vAlign w:val="center"/>
          </w:tcPr>
          <w:p w14:paraId="614569D2" w14:textId="6F88E9A2" w:rsidR="0026532F" w:rsidRPr="003A5F72" w:rsidRDefault="0026532F" w:rsidP="0026532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11</w:t>
            </w:r>
          </w:p>
        </w:tc>
        <w:tc>
          <w:tcPr>
            <w:tcW w:w="1070" w:type="dxa"/>
            <w:vAlign w:val="center"/>
          </w:tcPr>
          <w:p w14:paraId="3EF993E7" w14:textId="63957694" w:rsidR="0026532F" w:rsidRDefault="0026532F" w:rsidP="0026532F">
            <w:pPr>
              <w:pStyle w:val="TableParagraph"/>
              <w:rPr>
                <w:rFonts w:ascii="Arial" w:hAnsi="Arial" w:cs="Arial"/>
                <w:sz w:val="24"/>
                <w:szCs w:val="24"/>
                <w:lang w:val="az-Latn-AZ"/>
              </w:rPr>
            </w:pPr>
            <w:r>
              <w:rPr>
                <w:rFonts w:ascii="Arial" w:hAnsi="Arial" w:cs="Arial"/>
                <w:sz w:val="24"/>
                <w:szCs w:val="24"/>
                <w:lang w:val="az-Latn-AZ"/>
              </w:rPr>
              <w:t xml:space="preserve">100 000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07ABCD01" w14:textId="77F30778" w:rsidR="0026532F" w:rsidRDefault="0026532F" w:rsidP="0026532F">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530" w:type="dxa"/>
            <w:vAlign w:val="center"/>
          </w:tcPr>
          <w:p w14:paraId="64E448CC" w14:textId="41728287" w:rsidR="0026532F" w:rsidRDefault="0026532F" w:rsidP="0026532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24C9A51C" w14:textId="6106394D" w:rsidR="0026532F" w:rsidRDefault="0026532F" w:rsidP="0026532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1A6D8C09" w14:textId="77777777" w:rsidR="0026532F" w:rsidRPr="002C4A10" w:rsidRDefault="0026532F" w:rsidP="0026532F">
            <w:pPr>
              <w:jc w:val="center"/>
              <w:rPr>
                <w:rFonts w:ascii="Arial" w:eastAsia="Times New Roman" w:hAnsi="Arial" w:cs="Arial"/>
                <w:lang w:val="az-Latn-AZ"/>
              </w:rPr>
            </w:pPr>
            <w:r w:rsidRPr="002C4A10">
              <w:rPr>
                <w:rFonts w:ascii="Arial" w:eastAsia="Times New Roman" w:hAnsi="Arial" w:cs="Arial"/>
                <w:lang w:val="az-Latn-AZ"/>
              </w:rPr>
              <w:t xml:space="preserve">306391.67  </w:t>
            </w:r>
          </w:p>
          <w:p w14:paraId="66CFE555" w14:textId="3272D0D8" w:rsidR="0026532F" w:rsidRPr="00873EE0" w:rsidRDefault="0026532F" w:rsidP="0026532F">
            <w:pPr>
              <w:contextualSpacing/>
              <w:jc w:val="center"/>
              <w:rPr>
                <w:rFonts w:ascii="Arial" w:eastAsia="Times New Roman" w:hAnsi="Arial" w:cs="Arial"/>
                <w:lang w:val="az-Latn-AZ"/>
              </w:rPr>
            </w:pPr>
            <w:r w:rsidRPr="002C4A10">
              <w:rPr>
                <w:rFonts w:ascii="Arial" w:eastAsia="Times New Roman" w:hAnsi="Arial" w:cs="Arial"/>
                <w:lang w:val="az-Latn-AZ"/>
              </w:rPr>
              <w:t>4508253.24</w:t>
            </w:r>
          </w:p>
        </w:tc>
        <w:tc>
          <w:tcPr>
            <w:tcW w:w="1260" w:type="dxa"/>
            <w:vAlign w:val="center"/>
          </w:tcPr>
          <w:p w14:paraId="509DD6A1" w14:textId="0F591B9F" w:rsidR="0026532F" w:rsidRDefault="0026532F" w:rsidP="0026532F">
            <w:pPr>
              <w:pStyle w:val="TableParagraph"/>
              <w:ind w:right="228"/>
              <w:rPr>
                <w:rFonts w:ascii="Arial" w:hAnsi="Arial" w:cs="Arial"/>
                <w:b/>
                <w:sz w:val="24"/>
                <w:szCs w:val="24"/>
              </w:rPr>
            </w:pPr>
            <w:r>
              <w:rPr>
                <w:rFonts w:ascii="Arial" w:hAnsi="Arial" w:cs="Arial"/>
                <w:b/>
                <w:sz w:val="24"/>
                <w:szCs w:val="24"/>
              </w:rPr>
              <w:t>10 000</w:t>
            </w:r>
          </w:p>
        </w:tc>
        <w:tc>
          <w:tcPr>
            <w:tcW w:w="1170" w:type="dxa"/>
            <w:vAlign w:val="center"/>
          </w:tcPr>
          <w:p w14:paraId="523FB5C7" w14:textId="688558EF" w:rsidR="0026532F" w:rsidRDefault="0026532F" w:rsidP="0026532F">
            <w:pPr>
              <w:pStyle w:val="TableParagraph"/>
              <w:ind w:right="220"/>
              <w:rPr>
                <w:rFonts w:ascii="Arial" w:hAnsi="Arial" w:cs="Arial"/>
                <w:b/>
                <w:sz w:val="24"/>
                <w:szCs w:val="24"/>
              </w:rPr>
            </w:pPr>
            <w:r>
              <w:rPr>
                <w:rFonts w:ascii="Arial" w:hAnsi="Arial" w:cs="Arial"/>
                <w:b/>
                <w:sz w:val="24"/>
                <w:szCs w:val="24"/>
              </w:rPr>
              <w:t>1 000</w:t>
            </w:r>
          </w:p>
        </w:tc>
      </w:tr>
      <w:tr w:rsidR="0026532F" w:rsidRPr="00F33005" w14:paraId="04BFCA41" w14:textId="77777777" w:rsidTr="000B1C8A">
        <w:trPr>
          <w:trHeight w:val="604"/>
        </w:trPr>
        <w:tc>
          <w:tcPr>
            <w:tcW w:w="460" w:type="dxa"/>
            <w:vAlign w:val="center"/>
          </w:tcPr>
          <w:p w14:paraId="62FEFC5C" w14:textId="7FDD2968" w:rsidR="0026532F" w:rsidRDefault="0026532F" w:rsidP="0026532F">
            <w:pPr>
              <w:pStyle w:val="TableParagraph"/>
              <w:ind w:right="77"/>
              <w:rPr>
                <w:rFonts w:ascii="Arial" w:hAnsi="Arial" w:cs="Arial"/>
                <w:sz w:val="24"/>
                <w:szCs w:val="24"/>
              </w:rPr>
            </w:pPr>
            <w:r>
              <w:rPr>
                <w:rFonts w:ascii="Arial" w:hAnsi="Arial" w:cs="Arial"/>
                <w:sz w:val="24"/>
                <w:szCs w:val="24"/>
              </w:rPr>
              <w:t>12.</w:t>
            </w:r>
          </w:p>
        </w:tc>
        <w:tc>
          <w:tcPr>
            <w:tcW w:w="1620" w:type="dxa"/>
            <w:vAlign w:val="center"/>
          </w:tcPr>
          <w:p w14:paraId="6B2440F1" w14:textId="0F9A3A01" w:rsidR="0026532F" w:rsidRDefault="0026532F" w:rsidP="0026532F">
            <w:pPr>
              <w:pStyle w:val="TableParagraph"/>
              <w:ind w:right="225"/>
              <w:rPr>
                <w:rFonts w:ascii="Arial" w:hAnsi="Arial" w:cs="Arial"/>
                <w:sz w:val="24"/>
                <w:szCs w:val="24"/>
                <w:lang w:val="az-Latn-AZ"/>
              </w:rPr>
            </w:pPr>
            <w:r>
              <w:rPr>
                <w:rFonts w:ascii="Arial" w:hAnsi="Arial" w:cs="Arial"/>
                <w:sz w:val="24"/>
                <w:szCs w:val="24"/>
                <w:lang w:val="az-Latn-AZ"/>
              </w:rPr>
              <w:t>Yuxarı Pirsaatçay</w:t>
            </w:r>
          </w:p>
        </w:tc>
        <w:tc>
          <w:tcPr>
            <w:tcW w:w="900" w:type="dxa"/>
            <w:vAlign w:val="center"/>
          </w:tcPr>
          <w:p w14:paraId="68DC507D" w14:textId="765A9EC1" w:rsidR="0026532F" w:rsidRPr="003A5F72" w:rsidRDefault="0026532F" w:rsidP="0026532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12</w:t>
            </w:r>
          </w:p>
        </w:tc>
        <w:tc>
          <w:tcPr>
            <w:tcW w:w="1070" w:type="dxa"/>
            <w:vAlign w:val="center"/>
          </w:tcPr>
          <w:p w14:paraId="6708BDD3" w14:textId="3905F3A4" w:rsidR="0026532F" w:rsidRDefault="0026532F" w:rsidP="0026532F">
            <w:pPr>
              <w:pStyle w:val="TableParagraph"/>
              <w:rPr>
                <w:rFonts w:ascii="Arial" w:hAnsi="Arial" w:cs="Arial"/>
                <w:sz w:val="24"/>
                <w:szCs w:val="24"/>
                <w:lang w:val="az-Latn-AZ"/>
              </w:rPr>
            </w:pPr>
            <w:r>
              <w:rPr>
                <w:rFonts w:ascii="Arial" w:hAnsi="Arial" w:cs="Arial"/>
                <w:sz w:val="24"/>
                <w:szCs w:val="24"/>
                <w:lang w:val="az-Latn-AZ"/>
              </w:rPr>
              <w:t xml:space="preserve">100 000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55672F81" w14:textId="3460B4DE" w:rsidR="0026532F" w:rsidRDefault="0026532F" w:rsidP="0026532F">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530" w:type="dxa"/>
            <w:vAlign w:val="center"/>
          </w:tcPr>
          <w:p w14:paraId="72963842" w14:textId="7D077DC3" w:rsidR="0026532F" w:rsidRDefault="0026532F" w:rsidP="0026532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07F9385C" w14:textId="2370AF3B" w:rsidR="0026532F" w:rsidRDefault="0026532F" w:rsidP="0026532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4208296C" w14:textId="77777777" w:rsidR="0026532F" w:rsidRPr="002C4A10" w:rsidRDefault="0026532F" w:rsidP="0026532F">
            <w:pPr>
              <w:jc w:val="center"/>
              <w:rPr>
                <w:rFonts w:ascii="Arial" w:eastAsia="Times New Roman" w:hAnsi="Arial" w:cs="Arial"/>
                <w:lang w:val="az-Latn-AZ"/>
              </w:rPr>
            </w:pPr>
            <w:r w:rsidRPr="002C4A10">
              <w:rPr>
                <w:rFonts w:ascii="Arial" w:eastAsia="Times New Roman" w:hAnsi="Arial" w:cs="Arial"/>
                <w:lang w:val="az-Latn-AZ"/>
              </w:rPr>
              <w:t xml:space="preserve">306675.82  </w:t>
            </w:r>
          </w:p>
          <w:p w14:paraId="7EF3E8FA" w14:textId="1084F7DF" w:rsidR="0026532F" w:rsidRPr="00873EE0" w:rsidRDefault="0026532F" w:rsidP="0026532F">
            <w:pPr>
              <w:contextualSpacing/>
              <w:jc w:val="center"/>
              <w:rPr>
                <w:rFonts w:ascii="Arial" w:eastAsia="Times New Roman" w:hAnsi="Arial" w:cs="Arial"/>
                <w:lang w:val="az-Latn-AZ"/>
              </w:rPr>
            </w:pPr>
            <w:r w:rsidRPr="002C4A10">
              <w:rPr>
                <w:rFonts w:ascii="Arial" w:eastAsia="Times New Roman" w:hAnsi="Arial" w:cs="Arial"/>
                <w:lang w:val="az-Latn-AZ"/>
              </w:rPr>
              <w:t>4508100.53</w:t>
            </w:r>
          </w:p>
        </w:tc>
        <w:tc>
          <w:tcPr>
            <w:tcW w:w="1260" w:type="dxa"/>
            <w:vAlign w:val="center"/>
          </w:tcPr>
          <w:p w14:paraId="6E3DAA91" w14:textId="4BC78B64" w:rsidR="0026532F" w:rsidRDefault="0026532F" w:rsidP="0026532F">
            <w:pPr>
              <w:pStyle w:val="TableParagraph"/>
              <w:ind w:right="228"/>
              <w:rPr>
                <w:rFonts w:ascii="Arial" w:hAnsi="Arial" w:cs="Arial"/>
                <w:b/>
                <w:sz w:val="24"/>
                <w:szCs w:val="24"/>
              </w:rPr>
            </w:pPr>
            <w:r>
              <w:rPr>
                <w:rFonts w:ascii="Arial" w:hAnsi="Arial" w:cs="Arial"/>
                <w:b/>
                <w:sz w:val="24"/>
                <w:szCs w:val="24"/>
              </w:rPr>
              <w:t>10 000</w:t>
            </w:r>
          </w:p>
        </w:tc>
        <w:tc>
          <w:tcPr>
            <w:tcW w:w="1170" w:type="dxa"/>
            <w:vAlign w:val="center"/>
          </w:tcPr>
          <w:p w14:paraId="4EC55E4F" w14:textId="413B67D3" w:rsidR="0026532F" w:rsidRDefault="0026532F" w:rsidP="0026532F">
            <w:pPr>
              <w:pStyle w:val="TableParagraph"/>
              <w:ind w:right="220"/>
              <w:rPr>
                <w:rFonts w:ascii="Arial" w:hAnsi="Arial" w:cs="Arial"/>
                <w:b/>
                <w:sz w:val="24"/>
                <w:szCs w:val="24"/>
              </w:rPr>
            </w:pPr>
            <w:r>
              <w:rPr>
                <w:rFonts w:ascii="Arial" w:hAnsi="Arial" w:cs="Arial"/>
                <w:b/>
                <w:sz w:val="24"/>
                <w:szCs w:val="24"/>
              </w:rPr>
              <w:t>1 000</w:t>
            </w:r>
          </w:p>
        </w:tc>
      </w:tr>
      <w:tr w:rsidR="0026532F" w:rsidRPr="00F33005" w14:paraId="743388DE" w14:textId="77777777" w:rsidTr="000B1C8A">
        <w:trPr>
          <w:trHeight w:val="604"/>
        </w:trPr>
        <w:tc>
          <w:tcPr>
            <w:tcW w:w="460" w:type="dxa"/>
            <w:vAlign w:val="center"/>
          </w:tcPr>
          <w:p w14:paraId="6CD98C3C" w14:textId="3762BFD0" w:rsidR="0026532F" w:rsidRDefault="0026532F" w:rsidP="0026532F">
            <w:pPr>
              <w:pStyle w:val="TableParagraph"/>
              <w:ind w:right="77"/>
              <w:rPr>
                <w:rFonts w:ascii="Arial" w:hAnsi="Arial" w:cs="Arial"/>
                <w:sz w:val="24"/>
                <w:szCs w:val="24"/>
              </w:rPr>
            </w:pPr>
            <w:r>
              <w:rPr>
                <w:rFonts w:ascii="Arial" w:hAnsi="Arial" w:cs="Arial"/>
                <w:sz w:val="24"/>
                <w:szCs w:val="24"/>
              </w:rPr>
              <w:t>13.</w:t>
            </w:r>
          </w:p>
        </w:tc>
        <w:tc>
          <w:tcPr>
            <w:tcW w:w="1620" w:type="dxa"/>
            <w:vAlign w:val="center"/>
          </w:tcPr>
          <w:p w14:paraId="70E5C338" w14:textId="4EBD0C0C" w:rsidR="0026532F" w:rsidRDefault="0026532F" w:rsidP="0026532F">
            <w:pPr>
              <w:pStyle w:val="TableParagraph"/>
              <w:ind w:right="225"/>
              <w:rPr>
                <w:rFonts w:ascii="Arial" w:hAnsi="Arial" w:cs="Arial"/>
                <w:sz w:val="24"/>
                <w:szCs w:val="24"/>
                <w:lang w:val="az-Latn-AZ"/>
              </w:rPr>
            </w:pPr>
            <w:r>
              <w:rPr>
                <w:rFonts w:ascii="Arial" w:hAnsi="Arial" w:cs="Arial"/>
                <w:sz w:val="24"/>
                <w:szCs w:val="24"/>
                <w:lang w:val="az-Latn-AZ"/>
              </w:rPr>
              <w:t>Yuxarı Pirsaatçay</w:t>
            </w:r>
          </w:p>
        </w:tc>
        <w:tc>
          <w:tcPr>
            <w:tcW w:w="900" w:type="dxa"/>
            <w:vAlign w:val="center"/>
          </w:tcPr>
          <w:p w14:paraId="397F2B10" w14:textId="6826804B" w:rsidR="0026532F" w:rsidRPr="003A5F72" w:rsidRDefault="0026532F" w:rsidP="0026532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13</w:t>
            </w:r>
          </w:p>
        </w:tc>
        <w:tc>
          <w:tcPr>
            <w:tcW w:w="1070" w:type="dxa"/>
            <w:vAlign w:val="center"/>
          </w:tcPr>
          <w:p w14:paraId="5EA3D80E" w14:textId="76211B81" w:rsidR="0026532F" w:rsidRDefault="0026532F" w:rsidP="0026532F">
            <w:pPr>
              <w:pStyle w:val="TableParagraph"/>
              <w:rPr>
                <w:rFonts w:ascii="Arial" w:hAnsi="Arial" w:cs="Arial"/>
                <w:sz w:val="24"/>
                <w:szCs w:val="24"/>
                <w:lang w:val="az-Latn-AZ"/>
              </w:rPr>
            </w:pPr>
            <w:r>
              <w:rPr>
                <w:rFonts w:ascii="Arial" w:hAnsi="Arial" w:cs="Arial"/>
                <w:sz w:val="24"/>
                <w:szCs w:val="24"/>
                <w:lang w:val="az-Latn-AZ"/>
              </w:rPr>
              <w:t xml:space="preserve">100 000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4EA489B8" w14:textId="6F291C6C" w:rsidR="0026532F" w:rsidRDefault="0026532F" w:rsidP="0026532F">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530" w:type="dxa"/>
            <w:vAlign w:val="center"/>
          </w:tcPr>
          <w:p w14:paraId="1944429F" w14:textId="17343F1E" w:rsidR="0026532F" w:rsidRDefault="0026532F" w:rsidP="0026532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6ABC7B04" w14:textId="4A661A52" w:rsidR="0026532F" w:rsidRDefault="0026532F" w:rsidP="0026532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1CC9C0BB" w14:textId="77777777" w:rsidR="0026532F" w:rsidRPr="00DE7238" w:rsidRDefault="0026532F" w:rsidP="0026532F">
            <w:pPr>
              <w:jc w:val="center"/>
              <w:rPr>
                <w:rFonts w:ascii="Arial" w:eastAsia="Times New Roman" w:hAnsi="Arial" w:cs="Arial"/>
                <w:lang w:val="az-Latn-AZ"/>
              </w:rPr>
            </w:pPr>
            <w:r w:rsidRPr="00DE7238">
              <w:rPr>
                <w:rFonts w:ascii="Arial" w:eastAsia="Times New Roman" w:hAnsi="Arial" w:cs="Arial"/>
                <w:lang w:val="az-Latn-AZ"/>
              </w:rPr>
              <w:t xml:space="preserve">306826.33  </w:t>
            </w:r>
          </w:p>
          <w:p w14:paraId="5BC83D91" w14:textId="24A525DE" w:rsidR="0026532F" w:rsidRPr="00873EE0" w:rsidRDefault="0026532F" w:rsidP="0026532F">
            <w:pPr>
              <w:contextualSpacing/>
              <w:jc w:val="center"/>
              <w:rPr>
                <w:rFonts w:ascii="Arial" w:eastAsia="Times New Roman" w:hAnsi="Arial" w:cs="Arial"/>
                <w:lang w:val="az-Latn-AZ"/>
              </w:rPr>
            </w:pPr>
            <w:r w:rsidRPr="00DE7238">
              <w:rPr>
                <w:rFonts w:ascii="Arial" w:eastAsia="Times New Roman" w:hAnsi="Arial" w:cs="Arial"/>
                <w:lang w:val="az-Latn-AZ"/>
              </w:rPr>
              <w:t>4507862.81</w:t>
            </w:r>
          </w:p>
        </w:tc>
        <w:tc>
          <w:tcPr>
            <w:tcW w:w="1260" w:type="dxa"/>
            <w:vAlign w:val="center"/>
          </w:tcPr>
          <w:p w14:paraId="2BEEB9D8" w14:textId="02AB53DD" w:rsidR="0026532F" w:rsidRDefault="0026532F" w:rsidP="0026532F">
            <w:pPr>
              <w:pStyle w:val="TableParagraph"/>
              <w:ind w:right="228"/>
              <w:rPr>
                <w:rFonts w:ascii="Arial" w:hAnsi="Arial" w:cs="Arial"/>
                <w:b/>
                <w:sz w:val="24"/>
                <w:szCs w:val="24"/>
              </w:rPr>
            </w:pPr>
            <w:r>
              <w:rPr>
                <w:rFonts w:ascii="Arial" w:hAnsi="Arial" w:cs="Arial"/>
                <w:b/>
                <w:sz w:val="24"/>
                <w:szCs w:val="24"/>
              </w:rPr>
              <w:t>10 000</w:t>
            </w:r>
          </w:p>
        </w:tc>
        <w:tc>
          <w:tcPr>
            <w:tcW w:w="1170" w:type="dxa"/>
            <w:vAlign w:val="center"/>
          </w:tcPr>
          <w:p w14:paraId="005C68F7" w14:textId="01BCE86E" w:rsidR="0026532F" w:rsidRDefault="0026532F" w:rsidP="0026532F">
            <w:pPr>
              <w:pStyle w:val="TableParagraph"/>
              <w:ind w:right="220"/>
              <w:rPr>
                <w:rFonts w:ascii="Arial" w:hAnsi="Arial" w:cs="Arial"/>
                <w:b/>
                <w:sz w:val="24"/>
                <w:szCs w:val="24"/>
              </w:rPr>
            </w:pPr>
            <w:r>
              <w:rPr>
                <w:rFonts w:ascii="Arial" w:hAnsi="Arial" w:cs="Arial"/>
                <w:b/>
                <w:sz w:val="24"/>
                <w:szCs w:val="24"/>
              </w:rPr>
              <w:t>1 000</w:t>
            </w:r>
          </w:p>
        </w:tc>
      </w:tr>
    </w:tbl>
    <w:p w14:paraId="28B5691D" w14:textId="77777777" w:rsidR="000B1C8A" w:rsidRDefault="000B1C8A" w:rsidP="00022B87">
      <w:pPr>
        <w:spacing w:before="100"/>
        <w:ind w:right="320"/>
        <w:jc w:val="both"/>
        <w:rPr>
          <w:rFonts w:ascii="Arial" w:hAnsi="Arial" w:cs="Arial"/>
          <w:b/>
          <w:bCs/>
          <w:sz w:val="28"/>
          <w:szCs w:val="28"/>
        </w:rPr>
      </w:pPr>
    </w:p>
    <w:p w14:paraId="3509459B" w14:textId="77777777" w:rsidR="000B1C8A" w:rsidRDefault="000B1C8A" w:rsidP="00022B87">
      <w:pPr>
        <w:spacing w:before="100"/>
        <w:ind w:right="320"/>
        <w:jc w:val="both"/>
        <w:rPr>
          <w:rFonts w:ascii="Arial" w:hAnsi="Arial" w:cs="Arial"/>
          <w:b/>
          <w:bCs/>
          <w:sz w:val="28"/>
          <w:szCs w:val="28"/>
        </w:rPr>
      </w:pPr>
    </w:p>
    <w:p w14:paraId="4A3CC67C" w14:textId="77777777" w:rsidR="0026532F" w:rsidRDefault="0026532F" w:rsidP="0026532F">
      <w:pPr>
        <w:pStyle w:val="BodyText"/>
        <w:spacing w:before="8"/>
        <w:jc w:val="both"/>
        <w:rPr>
          <w:rFonts w:ascii="Arial" w:hAnsi="Arial" w:cs="Arial"/>
          <w:b/>
          <w:i/>
          <w:iCs/>
        </w:rPr>
      </w:pPr>
    </w:p>
    <w:p w14:paraId="03CA4B82" w14:textId="77777777" w:rsidR="0026532F" w:rsidRDefault="0026532F" w:rsidP="0026532F">
      <w:pPr>
        <w:pStyle w:val="BodyText"/>
        <w:spacing w:before="8"/>
        <w:jc w:val="both"/>
        <w:rPr>
          <w:rFonts w:ascii="Arial" w:hAnsi="Arial" w:cs="Arial"/>
          <w:b/>
          <w:i/>
          <w:iCs/>
        </w:rPr>
      </w:pPr>
    </w:p>
    <w:p w14:paraId="05F73786" w14:textId="77777777" w:rsidR="0026532F" w:rsidRDefault="0026532F" w:rsidP="0026532F">
      <w:pPr>
        <w:pStyle w:val="BodyText"/>
        <w:spacing w:before="8"/>
        <w:jc w:val="both"/>
        <w:rPr>
          <w:rFonts w:ascii="Arial" w:hAnsi="Arial" w:cs="Arial"/>
          <w:b/>
          <w:i/>
          <w:iCs/>
        </w:rPr>
      </w:pPr>
    </w:p>
    <w:p w14:paraId="0CE57AC8" w14:textId="77777777" w:rsidR="0026532F" w:rsidRDefault="0026532F" w:rsidP="0026532F">
      <w:pPr>
        <w:pStyle w:val="BodyText"/>
        <w:spacing w:before="8"/>
        <w:jc w:val="both"/>
        <w:rPr>
          <w:rFonts w:ascii="Arial" w:hAnsi="Arial" w:cs="Arial"/>
          <w:b/>
          <w:i/>
          <w:iCs/>
        </w:rPr>
      </w:pPr>
    </w:p>
    <w:p w14:paraId="60E8E98E" w14:textId="77777777" w:rsidR="0026532F" w:rsidRPr="005E71C5" w:rsidRDefault="0026532F" w:rsidP="0026532F">
      <w:pPr>
        <w:pStyle w:val="BodyText"/>
        <w:spacing w:before="8"/>
        <w:jc w:val="both"/>
        <w:rPr>
          <w:rFonts w:ascii="Arial" w:hAnsi="Arial" w:cs="Arial"/>
          <w:b/>
        </w:rPr>
      </w:pPr>
    </w:p>
    <w:p w14:paraId="3AE2CE74" w14:textId="5AA401E1" w:rsidR="0026532F" w:rsidRPr="005E71C5" w:rsidRDefault="0026532F" w:rsidP="0026532F">
      <w:pPr>
        <w:pStyle w:val="BodyText"/>
        <w:spacing w:before="8"/>
        <w:jc w:val="both"/>
        <w:rPr>
          <w:rFonts w:ascii="Arial" w:hAnsi="Arial" w:cs="Arial"/>
          <w:b/>
        </w:rPr>
      </w:pPr>
      <w:r w:rsidRPr="005E71C5">
        <w:rPr>
          <w:rFonts w:ascii="Arial" w:hAnsi="Arial" w:cs="Arial"/>
          <w:b/>
        </w:rPr>
        <w:t>Oğuz rayonu “Muxas-Daşağılçay” qum-çınqıl yatağı</w:t>
      </w: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26532F" w:rsidRPr="003A5F72" w14:paraId="1BE74638" w14:textId="77777777" w:rsidTr="00F447EF">
        <w:trPr>
          <w:trHeight w:val="803"/>
        </w:trPr>
        <w:tc>
          <w:tcPr>
            <w:tcW w:w="346" w:type="dxa"/>
            <w:vAlign w:val="center"/>
          </w:tcPr>
          <w:p w14:paraId="2A171295" w14:textId="77777777" w:rsidR="0026532F" w:rsidRPr="003A5F72" w:rsidRDefault="0026532F" w:rsidP="00F447EF">
            <w:pPr>
              <w:pStyle w:val="TableParagraph"/>
              <w:rPr>
                <w:rFonts w:ascii="Arial" w:hAnsi="Arial" w:cs="Arial"/>
                <w:b/>
                <w:sz w:val="24"/>
                <w:szCs w:val="24"/>
              </w:rPr>
            </w:pPr>
          </w:p>
          <w:p w14:paraId="52309AD2" w14:textId="77777777" w:rsidR="0026532F" w:rsidRPr="003A5F72" w:rsidRDefault="0026532F" w:rsidP="00F447EF">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2DB04913" w14:textId="77777777" w:rsidR="0026532F" w:rsidRPr="003A5F72" w:rsidRDefault="0026532F" w:rsidP="00F447EF">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5EF02F20" w14:textId="77777777" w:rsidR="0026532F" w:rsidRPr="003A5F72" w:rsidRDefault="0026532F" w:rsidP="00F447EF">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3F4CB491" w14:textId="77777777" w:rsidR="0026532F" w:rsidRPr="003A5F72" w:rsidRDefault="0026532F" w:rsidP="00F447EF">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7CB805A0" w14:textId="77777777" w:rsidR="0026532F" w:rsidRPr="003A5F72" w:rsidRDefault="0026532F" w:rsidP="00F447EF">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3ABCBAFE" w14:textId="77777777" w:rsidR="0026532F" w:rsidRPr="003A5F72" w:rsidRDefault="0026532F" w:rsidP="00F447EF">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755E8374" w14:textId="77777777" w:rsidR="0026532F" w:rsidRPr="003A5F72" w:rsidRDefault="0026532F" w:rsidP="00F447EF">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45E5E988" w14:textId="77777777" w:rsidR="0026532F" w:rsidRPr="003A5F72" w:rsidRDefault="0026532F" w:rsidP="00F447EF">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60" w:type="dxa"/>
            <w:vAlign w:val="center"/>
          </w:tcPr>
          <w:p w14:paraId="203CF1EE" w14:textId="77777777" w:rsidR="0026532F" w:rsidRPr="003A5F72" w:rsidRDefault="0026532F" w:rsidP="00F447EF">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5D1A0409" w14:textId="77777777" w:rsidR="0026532F" w:rsidRPr="003A5F72" w:rsidRDefault="0026532F" w:rsidP="00F447EF">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4A19BF89" w14:textId="77777777" w:rsidR="0026532F" w:rsidRPr="003A5F72" w:rsidRDefault="0026532F" w:rsidP="00F447EF">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58D5C4AF" w14:textId="77777777" w:rsidR="0026532F" w:rsidRPr="003A5F72" w:rsidRDefault="0026532F" w:rsidP="00F447EF">
            <w:pPr>
              <w:pStyle w:val="TableParagraph"/>
              <w:ind w:right="222"/>
              <w:rPr>
                <w:rFonts w:ascii="Arial" w:hAnsi="Arial" w:cs="Arial"/>
                <w:b/>
                <w:sz w:val="24"/>
                <w:szCs w:val="24"/>
              </w:rPr>
            </w:pPr>
            <w:r w:rsidRPr="003A5F72">
              <w:rPr>
                <w:rFonts w:ascii="Arial" w:hAnsi="Arial" w:cs="Arial"/>
                <w:b/>
                <w:sz w:val="24"/>
                <w:szCs w:val="24"/>
              </w:rPr>
              <w:t>(10%)</w:t>
            </w:r>
          </w:p>
        </w:tc>
      </w:tr>
      <w:tr w:rsidR="0026532F" w:rsidRPr="00F33005" w14:paraId="6BE48C86" w14:textId="77777777" w:rsidTr="00F447EF">
        <w:trPr>
          <w:trHeight w:val="604"/>
        </w:trPr>
        <w:tc>
          <w:tcPr>
            <w:tcW w:w="346" w:type="dxa"/>
            <w:vAlign w:val="center"/>
          </w:tcPr>
          <w:p w14:paraId="127D8141" w14:textId="77777777" w:rsidR="0026532F" w:rsidRPr="003A5F72" w:rsidRDefault="0026532F" w:rsidP="00F447EF">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73D442D9" w14:textId="0392CB2F" w:rsidR="0026532F" w:rsidRPr="003A5F72" w:rsidRDefault="0026532F" w:rsidP="00F447EF">
            <w:pPr>
              <w:pStyle w:val="TableParagraph"/>
              <w:ind w:right="225"/>
              <w:rPr>
                <w:rFonts w:ascii="Arial" w:hAnsi="Arial" w:cs="Arial"/>
                <w:sz w:val="24"/>
                <w:szCs w:val="24"/>
                <w:lang w:val="az-Latn-AZ"/>
              </w:rPr>
            </w:pPr>
            <w:r>
              <w:rPr>
                <w:rFonts w:ascii="Arial" w:hAnsi="Arial" w:cs="Arial"/>
                <w:sz w:val="24"/>
                <w:szCs w:val="24"/>
                <w:lang w:val="az-Latn-AZ"/>
              </w:rPr>
              <w:t>Muxas-Daşağılçay</w:t>
            </w:r>
          </w:p>
        </w:tc>
        <w:tc>
          <w:tcPr>
            <w:tcW w:w="810" w:type="dxa"/>
            <w:vAlign w:val="center"/>
          </w:tcPr>
          <w:p w14:paraId="31156D6D" w14:textId="77777777" w:rsidR="0026532F" w:rsidRPr="003A5F72" w:rsidRDefault="0026532F" w:rsidP="00F447EF">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1E13CC56" w14:textId="0C497241" w:rsidR="0026532F" w:rsidRPr="003A5F72" w:rsidRDefault="0026532F" w:rsidP="00F447EF">
            <w:pPr>
              <w:pStyle w:val="TableParagraph"/>
              <w:rPr>
                <w:rFonts w:ascii="Arial" w:hAnsi="Arial" w:cs="Arial"/>
                <w:sz w:val="24"/>
                <w:szCs w:val="24"/>
              </w:rPr>
            </w:pPr>
            <w:r>
              <w:rPr>
                <w:rFonts w:ascii="Arial" w:hAnsi="Arial" w:cs="Arial"/>
                <w:sz w:val="24"/>
                <w:szCs w:val="24"/>
                <w:lang w:val="az-Latn-AZ"/>
              </w:rPr>
              <w:t xml:space="preserve">40 000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7892BBA2" w14:textId="3561610D" w:rsidR="0026532F" w:rsidRPr="003A5F72" w:rsidRDefault="0026532F" w:rsidP="00F447EF">
            <w:pPr>
              <w:pStyle w:val="TableParagraph"/>
              <w:ind w:right="408"/>
              <w:rPr>
                <w:rFonts w:ascii="Arial" w:hAnsi="Arial" w:cs="Arial"/>
                <w:sz w:val="24"/>
                <w:szCs w:val="24"/>
              </w:rPr>
            </w:pPr>
            <w:r>
              <w:rPr>
                <w:rFonts w:ascii="Arial" w:hAnsi="Arial" w:cs="Arial"/>
                <w:sz w:val="24"/>
                <w:szCs w:val="24"/>
                <w:lang w:val="az-Latn-AZ"/>
              </w:rPr>
              <w:t>2.0 ha</w:t>
            </w:r>
          </w:p>
        </w:tc>
        <w:tc>
          <w:tcPr>
            <w:tcW w:w="1530" w:type="dxa"/>
            <w:vAlign w:val="center"/>
          </w:tcPr>
          <w:p w14:paraId="30351F21" w14:textId="77777777" w:rsidR="0026532F" w:rsidRPr="003A5F72" w:rsidRDefault="0026532F"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00F7F069" w14:textId="77777777" w:rsidR="0026532F" w:rsidRPr="003A5F72" w:rsidRDefault="0026532F"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6ED8C7A7" w14:textId="77777777" w:rsidR="0026532F" w:rsidRPr="00415B70" w:rsidRDefault="0026532F" w:rsidP="0026532F">
            <w:pPr>
              <w:jc w:val="center"/>
              <w:rPr>
                <w:rFonts w:ascii="Arial" w:eastAsia="Times New Roman" w:hAnsi="Arial" w:cs="Arial"/>
                <w:lang w:val="az-Latn-AZ"/>
              </w:rPr>
            </w:pPr>
            <w:r w:rsidRPr="00415B70">
              <w:rPr>
                <w:rFonts w:ascii="Arial" w:eastAsia="Times New Roman" w:hAnsi="Arial" w:cs="Arial"/>
                <w:lang w:val="az-Latn-AZ"/>
              </w:rPr>
              <w:t xml:space="preserve">699246.72  </w:t>
            </w:r>
          </w:p>
          <w:p w14:paraId="0C0AC5B9" w14:textId="4C2D7733" w:rsidR="0026532F" w:rsidRPr="004A1925" w:rsidRDefault="0026532F" w:rsidP="0026532F">
            <w:pPr>
              <w:contextualSpacing/>
              <w:jc w:val="center"/>
              <w:rPr>
                <w:rFonts w:ascii="Arial" w:eastAsia="Times New Roman" w:hAnsi="Arial" w:cs="Arial"/>
                <w:lang w:val="az-Latn-AZ"/>
              </w:rPr>
            </w:pPr>
            <w:r w:rsidRPr="00415B70">
              <w:rPr>
                <w:rFonts w:ascii="Arial" w:eastAsia="Times New Roman" w:hAnsi="Arial" w:cs="Arial"/>
                <w:lang w:val="az-Latn-AZ"/>
              </w:rPr>
              <w:t>4553047.77</w:t>
            </w:r>
          </w:p>
        </w:tc>
        <w:tc>
          <w:tcPr>
            <w:tcW w:w="1260" w:type="dxa"/>
            <w:vAlign w:val="center"/>
          </w:tcPr>
          <w:p w14:paraId="144FFEE2" w14:textId="28B69B54" w:rsidR="0026532F" w:rsidRPr="00F33005" w:rsidRDefault="0026532F" w:rsidP="00F447EF">
            <w:pPr>
              <w:pStyle w:val="TableParagraph"/>
              <w:ind w:right="228"/>
              <w:rPr>
                <w:rFonts w:ascii="Arial" w:hAnsi="Arial" w:cs="Arial"/>
                <w:b/>
                <w:sz w:val="24"/>
                <w:szCs w:val="24"/>
              </w:rPr>
            </w:pPr>
            <w:r>
              <w:rPr>
                <w:rFonts w:ascii="Arial" w:hAnsi="Arial" w:cs="Arial"/>
                <w:b/>
                <w:sz w:val="24"/>
                <w:szCs w:val="24"/>
              </w:rPr>
              <w:t>4 000</w:t>
            </w:r>
          </w:p>
        </w:tc>
        <w:tc>
          <w:tcPr>
            <w:tcW w:w="1170" w:type="dxa"/>
            <w:vAlign w:val="center"/>
          </w:tcPr>
          <w:p w14:paraId="5BF1F22D" w14:textId="21FB6EF4" w:rsidR="0026532F" w:rsidRPr="00F33005" w:rsidRDefault="0026532F" w:rsidP="00F447EF">
            <w:pPr>
              <w:pStyle w:val="TableParagraph"/>
              <w:ind w:right="220"/>
              <w:rPr>
                <w:rFonts w:ascii="Arial" w:hAnsi="Arial" w:cs="Arial"/>
                <w:b/>
                <w:sz w:val="24"/>
                <w:szCs w:val="24"/>
              </w:rPr>
            </w:pPr>
            <w:r>
              <w:rPr>
                <w:rFonts w:ascii="Arial" w:hAnsi="Arial" w:cs="Arial"/>
                <w:b/>
                <w:sz w:val="24"/>
                <w:szCs w:val="24"/>
              </w:rPr>
              <w:t>400</w:t>
            </w:r>
          </w:p>
        </w:tc>
      </w:tr>
      <w:tr w:rsidR="0026532F" w:rsidRPr="00F33005" w14:paraId="0682076D" w14:textId="77777777" w:rsidTr="00F447EF">
        <w:trPr>
          <w:trHeight w:val="604"/>
        </w:trPr>
        <w:tc>
          <w:tcPr>
            <w:tcW w:w="346" w:type="dxa"/>
            <w:vAlign w:val="center"/>
          </w:tcPr>
          <w:p w14:paraId="39EFEB43" w14:textId="77777777" w:rsidR="0026532F" w:rsidRPr="003A5F72" w:rsidRDefault="0026532F" w:rsidP="00F447EF">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44214979" w14:textId="00C29B63" w:rsidR="0026532F" w:rsidRDefault="0026532F" w:rsidP="00F447EF">
            <w:pPr>
              <w:pStyle w:val="TableParagraph"/>
              <w:ind w:right="225"/>
              <w:rPr>
                <w:rFonts w:ascii="Arial" w:hAnsi="Arial" w:cs="Arial"/>
                <w:sz w:val="24"/>
                <w:szCs w:val="24"/>
                <w:lang w:val="az-Latn-AZ"/>
              </w:rPr>
            </w:pPr>
            <w:r>
              <w:rPr>
                <w:rFonts w:ascii="Arial" w:hAnsi="Arial" w:cs="Arial"/>
                <w:sz w:val="24"/>
                <w:szCs w:val="24"/>
                <w:lang w:val="az-Latn-AZ"/>
              </w:rPr>
              <w:t>Muxas-Daşağılçay</w:t>
            </w:r>
          </w:p>
        </w:tc>
        <w:tc>
          <w:tcPr>
            <w:tcW w:w="810" w:type="dxa"/>
            <w:vAlign w:val="center"/>
          </w:tcPr>
          <w:p w14:paraId="4C0C8285" w14:textId="77777777" w:rsidR="0026532F" w:rsidRPr="003A5F72" w:rsidRDefault="0026532F" w:rsidP="00F447E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16F800CF" w14:textId="77777777" w:rsidR="0026532F" w:rsidRDefault="0026532F" w:rsidP="00F447EF">
            <w:pPr>
              <w:pStyle w:val="TableParagraph"/>
              <w:rPr>
                <w:rFonts w:ascii="Arial" w:hAnsi="Arial" w:cs="Arial"/>
                <w:sz w:val="24"/>
                <w:szCs w:val="24"/>
                <w:lang w:val="az-Latn-AZ"/>
              </w:rPr>
            </w:pPr>
            <w:r>
              <w:rPr>
                <w:rFonts w:ascii="Arial" w:hAnsi="Arial" w:cs="Arial"/>
                <w:sz w:val="24"/>
                <w:szCs w:val="24"/>
                <w:lang w:val="az-Latn-AZ"/>
              </w:rPr>
              <w:t xml:space="preserve">60 000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4343CC88" w14:textId="77777777" w:rsidR="0026532F" w:rsidRDefault="0026532F" w:rsidP="00F447EF">
            <w:pPr>
              <w:pStyle w:val="TableParagraph"/>
              <w:ind w:right="408"/>
              <w:rPr>
                <w:rFonts w:ascii="Arial" w:hAnsi="Arial" w:cs="Arial"/>
                <w:sz w:val="24"/>
                <w:szCs w:val="24"/>
                <w:lang w:val="az-Latn-AZ"/>
              </w:rPr>
            </w:pPr>
            <w:r>
              <w:rPr>
                <w:rFonts w:ascii="Arial" w:hAnsi="Arial" w:cs="Arial"/>
                <w:sz w:val="24"/>
                <w:szCs w:val="24"/>
                <w:lang w:val="az-Latn-AZ"/>
              </w:rPr>
              <w:t>3.0 ha</w:t>
            </w:r>
          </w:p>
        </w:tc>
        <w:tc>
          <w:tcPr>
            <w:tcW w:w="1530" w:type="dxa"/>
            <w:vAlign w:val="center"/>
          </w:tcPr>
          <w:p w14:paraId="1B0A5440" w14:textId="77777777" w:rsidR="0026532F" w:rsidRDefault="0026532F"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764EE2BB" w14:textId="77777777" w:rsidR="0026532F" w:rsidRDefault="0026532F"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319C554D" w14:textId="77777777" w:rsidR="0026532F" w:rsidRPr="00415B70" w:rsidRDefault="0026532F" w:rsidP="0026532F">
            <w:pPr>
              <w:jc w:val="center"/>
              <w:rPr>
                <w:rFonts w:ascii="Arial" w:eastAsia="Times New Roman" w:hAnsi="Arial" w:cs="Arial"/>
                <w:lang w:val="az-Latn-AZ"/>
              </w:rPr>
            </w:pPr>
            <w:r w:rsidRPr="00415B70">
              <w:rPr>
                <w:rFonts w:ascii="Arial" w:eastAsia="Times New Roman" w:hAnsi="Arial" w:cs="Arial"/>
                <w:lang w:val="az-Latn-AZ"/>
              </w:rPr>
              <w:t xml:space="preserve">699306.00  </w:t>
            </w:r>
          </w:p>
          <w:p w14:paraId="4A8A9FCB" w14:textId="6A67EACC" w:rsidR="0026532F" w:rsidRDefault="0026532F" w:rsidP="0026532F">
            <w:pPr>
              <w:contextualSpacing/>
              <w:jc w:val="center"/>
              <w:rPr>
                <w:rFonts w:ascii="Arial" w:eastAsia="Times New Roman" w:hAnsi="Arial" w:cs="Arial"/>
                <w:lang w:val="az-Latn-AZ"/>
              </w:rPr>
            </w:pPr>
            <w:r w:rsidRPr="00415B70">
              <w:rPr>
                <w:rFonts w:ascii="Arial" w:eastAsia="Times New Roman" w:hAnsi="Arial" w:cs="Arial"/>
                <w:lang w:val="az-Latn-AZ"/>
              </w:rPr>
              <w:t>4553153.53</w:t>
            </w:r>
          </w:p>
        </w:tc>
        <w:tc>
          <w:tcPr>
            <w:tcW w:w="1260" w:type="dxa"/>
            <w:vAlign w:val="center"/>
          </w:tcPr>
          <w:p w14:paraId="43211B3E" w14:textId="77777777" w:rsidR="0026532F" w:rsidRDefault="0026532F" w:rsidP="00F447EF">
            <w:pPr>
              <w:pStyle w:val="TableParagraph"/>
              <w:ind w:right="228"/>
              <w:rPr>
                <w:rFonts w:ascii="Arial" w:hAnsi="Arial" w:cs="Arial"/>
                <w:b/>
                <w:sz w:val="24"/>
                <w:szCs w:val="24"/>
              </w:rPr>
            </w:pPr>
            <w:r>
              <w:rPr>
                <w:rFonts w:ascii="Arial" w:hAnsi="Arial" w:cs="Arial"/>
                <w:b/>
                <w:sz w:val="24"/>
                <w:szCs w:val="24"/>
              </w:rPr>
              <w:t>6 000</w:t>
            </w:r>
          </w:p>
        </w:tc>
        <w:tc>
          <w:tcPr>
            <w:tcW w:w="1170" w:type="dxa"/>
            <w:vAlign w:val="center"/>
          </w:tcPr>
          <w:p w14:paraId="681EF3F6" w14:textId="77777777" w:rsidR="0026532F" w:rsidRDefault="0026532F" w:rsidP="00F447EF">
            <w:pPr>
              <w:pStyle w:val="TableParagraph"/>
              <w:ind w:right="220"/>
              <w:rPr>
                <w:rFonts w:ascii="Arial" w:hAnsi="Arial" w:cs="Arial"/>
                <w:b/>
                <w:sz w:val="24"/>
                <w:szCs w:val="24"/>
              </w:rPr>
            </w:pPr>
            <w:r>
              <w:rPr>
                <w:rFonts w:ascii="Arial" w:hAnsi="Arial" w:cs="Arial"/>
                <w:b/>
                <w:sz w:val="24"/>
                <w:szCs w:val="24"/>
              </w:rPr>
              <w:t>600</w:t>
            </w:r>
          </w:p>
        </w:tc>
      </w:tr>
      <w:tr w:rsidR="0026532F" w:rsidRPr="00F33005" w14:paraId="29F0EA0A" w14:textId="77777777" w:rsidTr="00F447EF">
        <w:trPr>
          <w:trHeight w:val="604"/>
        </w:trPr>
        <w:tc>
          <w:tcPr>
            <w:tcW w:w="346" w:type="dxa"/>
            <w:vAlign w:val="center"/>
          </w:tcPr>
          <w:p w14:paraId="45639905" w14:textId="77777777" w:rsidR="0026532F" w:rsidRDefault="0026532F" w:rsidP="00F447EF">
            <w:pPr>
              <w:pStyle w:val="TableParagraph"/>
              <w:ind w:right="77"/>
              <w:rPr>
                <w:rFonts w:ascii="Arial" w:hAnsi="Arial" w:cs="Arial"/>
                <w:sz w:val="24"/>
                <w:szCs w:val="24"/>
              </w:rPr>
            </w:pPr>
            <w:r>
              <w:rPr>
                <w:rFonts w:ascii="Arial" w:hAnsi="Arial" w:cs="Arial"/>
                <w:sz w:val="24"/>
                <w:szCs w:val="24"/>
              </w:rPr>
              <w:t>3</w:t>
            </w:r>
            <w:r w:rsidRPr="003A5F72">
              <w:rPr>
                <w:rFonts w:ascii="Arial" w:hAnsi="Arial" w:cs="Arial"/>
                <w:sz w:val="24"/>
                <w:szCs w:val="24"/>
              </w:rPr>
              <w:t>.</w:t>
            </w:r>
          </w:p>
        </w:tc>
        <w:tc>
          <w:tcPr>
            <w:tcW w:w="1734" w:type="dxa"/>
            <w:vAlign w:val="center"/>
          </w:tcPr>
          <w:p w14:paraId="18F2260B" w14:textId="76F3DE99" w:rsidR="0026532F" w:rsidRDefault="0026532F" w:rsidP="00F447EF">
            <w:pPr>
              <w:pStyle w:val="TableParagraph"/>
              <w:ind w:right="225"/>
              <w:rPr>
                <w:rFonts w:ascii="Arial" w:hAnsi="Arial" w:cs="Arial"/>
                <w:sz w:val="24"/>
                <w:szCs w:val="24"/>
                <w:lang w:val="az-Latn-AZ"/>
              </w:rPr>
            </w:pPr>
            <w:r>
              <w:rPr>
                <w:rFonts w:ascii="Arial" w:hAnsi="Arial" w:cs="Arial"/>
                <w:sz w:val="24"/>
                <w:szCs w:val="24"/>
                <w:lang w:val="az-Latn-AZ"/>
              </w:rPr>
              <w:t>Muxas-Daşağılçay</w:t>
            </w:r>
          </w:p>
        </w:tc>
        <w:tc>
          <w:tcPr>
            <w:tcW w:w="810" w:type="dxa"/>
            <w:vAlign w:val="center"/>
          </w:tcPr>
          <w:p w14:paraId="1CAA2394" w14:textId="77777777" w:rsidR="0026532F" w:rsidRPr="003A5F72" w:rsidRDefault="0026532F" w:rsidP="00F447E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3</w:t>
            </w:r>
          </w:p>
        </w:tc>
        <w:tc>
          <w:tcPr>
            <w:tcW w:w="1160" w:type="dxa"/>
            <w:vAlign w:val="center"/>
          </w:tcPr>
          <w:p w14:paraId="4623A55B" w14:textId="77777777" w:rsidR="0026532F" w:rsidRDefault="0026532F" w:rsidP="00F447EF">
            <w:pPr>
              <w:pStyle w:val="TableParagraph"/>
              <w:rPr>
                <w:rFonts w:ascii="Arial" w:hAnsi="Arial" w:cs="Arial"/>
                <w:sz w:val="24"/>
                <w:szCs w:val="24"/>
                <w:lang w:val="az-Latn-AZ"/>
              </w:rPr>
            </w:pPr>
            <w:r>
              <w:rPr>
                <w:rFonts w:ascii="Arial" w:hAnsi="Arial" w:cs="Arial"/>
                <w:sz w:val="24"/>
                <w:szCs w:val="24"/>
                <w:lang w:val="az-Latn-AZ"/>
              </w:rPr>
              <w:t xml:space="preserve">80 000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608B5D90" w14:textId="77777777" w:rsidR="0026532F" w:rsidRDefault="0026532F" w:rsidP="00F447EF">
            <w:pPr>
              <w:pStyle w:val="TableParagraph"/>
              <w:ind w:right="408"/>
              <w:rPr>
                <w:rFonts w:ascii="Arial" w:hAnsi="Arial" w:cs="Arial"/>
                <w:sz w:val="24"/>
                <w:szCs w:val="24"/>
                <w:lang w:val="az-Latn-AZ"/>
              </w:rPr>
            </w:pPr>
            <w:r>
              <w:rPr>
                <w:rFonts w:ascii="Arial" w:hAnsi="Arial" w:cs="Arial"/>
                <w:sz w:val="24"/>
                <w:szCs w:val="24"/>
                <w:lang w:val="az-Latn-AZ"/>
              </w:rPr>
              <w:t>4.0 ha</w:t>
            </w:r>
          </w:p>
        </w:tc>
        <w:tc>
          <w:tcPr>
            <w:tcW w:w="1530" w:type="dxa"/>
            <w:vAlign w:val="center"/>
          </w:tcPr>
          <w:p w14:paraId="5D913E6B" w14:textId="77777777" w:rsidR="0026532F" w:rsidRDefault="0026532F"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2814784C" w14:textId="77777777" w:rsidR="0026532F" w:rsidRDefault="0026532F"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4831526B" w14:textId="77777777" w:rsidR="0026532F" w:rsidRPr="003C1869" w:rsidRDefault="0026532F" w:rsidP="0026532F">
            <w:pPr>
              <w:jc w:val="center"/>
              <w:rPr>
                <w:rFonts w:ascii="Arial" w:eastAsia="Times New Roman" w:hAnsi="Arial" w:cs="Arial"/>
                <w:lang w:val="az-Latn-AZ"/>
              </w:rPr>
            </w:pPr>
            <w:r w:rsidRPr="003C1869">
              <w:rPr>
                <w:rFonts w:ascii="Arial" w:eastAsia="Times New Roman" w:hAnsi="Arial" w:cs="Arial"/>
                <w:lang w:val="az-Latn-AZ"/>
              </w:rPr>
              <w:t xml:space="preserve">699401.10  </w:t>
            </w:r>
          </w:p>
          <w:p w14:paraId="26292B08" w14:textId="46E28BA8" w:rsidR="0026532F" w:rsidRDefault="0026532F" w:rsidP="0026532F">
            <w:pPr>
              <w:contextualSpacing/>
              <w:jc w:val="center"/>
              <w:rPr>
                <w:rFonts w:ascii="Arial" w:eastAsia="Times New Roman" w:hAnsi="Arial" w:cs="Arial"/>
                <w:lang w:val="az-Latn-AZ"/>
              </w:rPr>
            </w:pPr>
            <w:r w:rsidRPr="003C1869">
              <w:rPr>
                <w:rFonts w:ascii="Arial" w:eastAsia="Times New Roman" w:hAnsi="Arial" w:cs="Arial"/>
                <w:lang w:val="az-Latn-AZ"/>
              </w:rPr>
              <w:t>4553323.44</w:t>
            </w:r>
          </w:p>
        </w:tc>
        <w:tc>
          <w:tcPr>
            <w:tcW w:w="1260" w:type="dxa"/>
            <w:vAlign w:val="center"/>
          </w:tcPr>
          <w:p w14:paraId="1464A155" w14:textId="77777777" w:rsidR="0026532F" w:rsidRDefault="0026532F" w:rsidP="00F447EF">
            <w:pPr>
              <w:pStyle w:val="TableParagraph"/>
              <w:ind w:right="228"/>
              <w:rPr>
                <w:rFonts w:ascii="Arial" w:hAnsi="Arial" w:cs="Arial"/>
                <w:b/>
                <w:sz w:val="24"/>
                <w:szCs w:val="24"/>
              </w:rPr>
            </w:pPr>
            <w:r>
              <w:rPr>
                <w:rFonts w:ascii="Arial" w:hAnsi="Arial" w:cs="Arial"/>
                <w:b/>
                <w:sz w:val="24"/>
                <w:szCs w:val="24"/>
              </w:rPr>
              <w:t>8 000</w:t>
            </w:r>
          </w:p>
        </w:tc>
        <w:tc>
          <w:tcPr>
            <w:tcW w:w="1170" w:type="dxa"/>
            <w:vAlign w:val="center"/>
          </w:tcPr>
          <w:p w14:paraId="738E0208" w14:textId="77777777" w:rsidR="0026532F" w:rsidRDefault="0026532F" w:rsidP="00F447EF">
            <w:pPr>
              <w:pStyle w:val="TableParagraph"/>
              <w:ind w:right="220"/>
              <w:rPr>
                <w:rFonts w:ascii="Arial" w:hAnsi="Arial" w:cs="Arial"/>
                <w:b/>
                <w:sz w:val="24"/>
                <w:szCs w:val="24"/>
              </w:rPr>
            </w:pPr>
            <w:r>
              <w:rPr>
                <w:rFonts w:ascii="Arial" w:hAnsi="Arial" w:cs="Arial"/>
                <w:b/>
                <w:sz w:val="24"/>
                <w:szCs w:val="24"/>
              </w:rPr>
              <w:t>800</w:t>
            </w:r>
          </w:p>
        </w:tc>
      </w:tr>
      <w:tr w:rsidR="0026532F" w:rsidRPr="00F33005" w14:paraId="0BC54EF6" w14:textId="77777777" w:rsidTr="00F447EF">
        <w:trPr>
          <w:trHeight w:val="604"/>
        </w:trPr>
        <w:tc>
          <w:tcPr>
            <w:tcW w:w="346" w:type="dxa"/>
            <w:vAlign w:val="center"/>
          </w:tcPr>
          <w:p w14:paraId="1A4F424C" w14:textId="77777777" w:rsidR="0026532F" w:rsidRDefault="0026532F" w:rsidP="00F447EF">
            <w:pPr>
              <w:pStyle w:val="TableParagraph"/>
              <w:ind w:right="77"/>
              <w:rPr>
                <w:rFonts w:ascii="Arial" w:hAnsi="Arial" w:cs="Arial"/>
                <w:sz w:val="24"/>
                <w:szCs w:val="24"/>
              </w:rPr>
            </w:pPr>
            <w:r>
              <w:rPr>
                <w:rFonts w:ascii="Arial" w:hAnsi="Arial" w:cs="Arial"/>
                <w:sz w:val="24"/>
                <w:szCs w:val="24"/>
              </w:rPr>
              <w:t>4.</w:t>
            </w:r>
          </w:p>
        </w:tc>
        <w:tc>
          <w:tcPr>
            <w:tcW w:w="1734" w:type="dxa"/>
            <w:vAlign w:val="center"/>
          </w:tcPr>
          <w:p w14:paraId="6DAF2E14" w14:textId="5C66D2FA" w:rsidR="0026532F" w:rsidRDefault="0026532F" w:rsidP="00F447EF">
            <w:pPr>
              <w:pStyle w:val="TableParagraph"/>
              <w:ind w:right="225"/>
              <w:rPr>
                <w:rFonts w:ascii="Arial" w:hAnsi="Arial" w:cs="Arial"/>
                <w:sz w:val="24"/>
                <w:szCs w:val="24"/>
                <w:lang w:val="az-Latn-AZ"/>
              </w:rPr>
            </w:pPr>
            <w:r>
              <w:rPr>
                <w:rFonts w:ascii="Arial" w:hAnsi="Arial" w:cs="Arial"/>
                <w:sz w:val="24"/>
                <w:szCs w:val="24"/>
                <w:lang w:val="az-Latn-AZ"/>
              </w:rPr>
              <w:t>Muxas-Daşağılçay</w:t>
            </w:r>
          </w:p>
        </w:tc>
        <w:tc>
          <w:tcPr>
            <w:tcW w:w="810" w:type="dxa"/>
            <w:vAlign w:val="center"/>
          </w:tcPr>
          <w:p w14:paraId="7487B89D" w14:textId="77777777" w:rsidR="0026532F" w:rsidRPr="003A5F72" w:rsidRDefault="0026532F" w:rsidP="00F447E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4</w:t>
            </w:r>
          </w:p>
        </w:tc>
        <w:tc>
          <w:tcPr>
            <w:tcW w:w="1160" w:type="dxa"/>
            <w:vAlign w:val="center"/>
          </w:tcPr>
          <w:p w14:paraId="15C248E9" w14:textId="610D7563" w:rsidR="0026532F" w:rsidRDefault="0026532F" w:rsidP="00F447EF">
            <w:pPr>
              <w:pStyle w:val="TableParagraph"/>
              <w:rPr>
                <w:rFonts w:ascii="Arial" w:hAnsi="Arial" w:cs="Arial"/>
                <w:sz w:val="24"/>
                <w:szCs w:val="24"/>
                <w:lang w:val="az-Latn-AZ"/>
              </w:rPr>
            </w:pPr>
            <w:r>
              <w:rPr>
                <w:rFonts w:ascii="Arial" w:hAnsi="Arial" w:cs="Arial"/>
                <w:sz w:val="24"/>
                <w:szCs w:val="24"/>
                <w:lang w:val="az-Latn-AZ"/>
              </w:rPr>
              <w:t xml:space="preserve">100 000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5973DF72" w14:textId="2BA479C5" w:rsidR="0026532F" w:rsidRDefault="0026532F" w:rsidP="00F447EF">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530" w:type="dxa"/>
            <w:vAlign w:val="center"/>
          </w:tcPr>
          <w:p w14:paraId="4D4FF939" w14:textId="77777777" w:rsidR="0026532F" w:rsidRDefault="0026532F"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1018CD43" w14:textId="77777777" w:rsidR="0026532F" w:rsidRDefault="0026532F"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2DB69CDA" w14:textId="77777777" w:rsidR="0026532F" w:rsidRPr="003C1869" w:rsidRDefault="0026532F" w:rsidP="0026532F">
            <w:pPr>
              <w:jc w:val="center"/>
              <w:rPr>
                <w:rFonts w:ascii="Arial" w:eastAsia="Times New Roman" w:hAnsi="Arial" w:cs="Arial"/>
                <w:lang w:val="az-Latn-AZ"/>
              </w:rPr>
            </w:pPr>
            <w:r w:rsidRPr="003C1869">
              <w:rPr>
                <w:rFonts w:ascii="Arial" w:eastAsia="Times New Roman" w:hAnsi="Arial" w:cs="Arial"/>
                <w:lang w:val="az-Latn-AZ"/>
              </w:rPr>
              <w:t xml:space="preserve">699447.29  </w:t>
            </w:r>
          </w:p>
          <w:p w14:paraId="384BE1BA" w14:textId="177F40DA" w:rsidR="0026532F" w:rsidRPr="00633707" w:rsidRDefault="0026532F" w:rsidP="0026532F">
            <w:pPr>
              <w:contextualSpacing/>
              <w:jc w:val="center"/>
              <w:rPr>
                <w:rFonts w:ascii="Arial" w:eastAsia="Times New Roman" w:hAnsi="Arial" w:cs="Arial"/>
                <w:lang w:val="az-Latn-AZ"/>
              </w:rPr>
            </w:pPr>
            <w:r w:rsidRPr="003C1869">
              <w:rPr>
                <w:rFonts w:ascii="Arial" w:eastAsia="Times New Roman" w:hAnsi="Arial" w:cs="Arial"/>
                <w:lang w:val="az-Latn-AZ"/>
              </w:rPr>
              <w:t>4553655.04</w:t>
            </w:r>
          </w:p>
        </w:tc>
        <w:tc>
          <w:tcPr>
            <w:tcW w:w="1260" w:type="dxa"/>
            <w:vAlign w:val="center"/>
          </w:tcPr>
          <w:p w14:paraId="521F7A14" w14:textId="60592602" w:rsidR="0026532F" w:rsidRDefault="0026532F" w:rsidP="00F447EF">
            <w:pPr>
              <w:pStyle w:val="TableParagraph"/>
              <w:ind w:right="228"/>
              <w:rPr>
                <w:rFonts w:ascii="Arial" w:hAnsi="Arial" w:cs="Arial"/>
                <w:b/>
                <w:sz w:val="24"/>
                <w:szCs w:val="24"/>
              </w:rPr>
            </w:pPr>
            <w:r>
              <w:rPr>
                <w:rFonts w:ascii="Arial" w:hAnsi="Arial" w:cs="Arial"/>
                <w:b/>
                <w:sz w:val="24"/>
                <w:szCs w:val="24"/>
              </w:rPr>
              <w:t>10 000</w:t>
            </w:r>
          </w:p>
        </w:tc>
        <w:tc>
          <w:tcPr>
            <w:tcW w:w="1170" w:type="dxa"/>
            <w:vAlign w:val="center"/>
          </w:tcPr>
          <w:p w14:paraId="1C9B457B" w14:textId="13EF2BA7" w:rsidR="0026532F" w:rsidRDefault="0026532F" w:rsidP="00F447EF">
            <w:pPr>
              <w:pStyle w:val="TableParagraph"/>
              <w:ind w:right="220"/>
              <w:rPr>
                <w:rFonts w:ascii="Arial" w:hAnsi="Arial" w:cs="Arial"/>
                <w:b/>
                <w:sz w:val="24"/>
                <w:szCs w:val="24"/>
              </w:rPr>
            </w:pPr>
            <w:r>
              <w:rPr>
                <w:rFonts w:ascii="Arial" w:hAnsi="Arial" w:cs="Arial"/>
                <w:b/>
                <w:sz w:val="24"/>
                <w:szCs w:val="24"/>
              </w:rPr>
              <w:t>1 000</w:t>
            </w:r>
          </w:p>
        </w:tc>
      </w:tr>
      <w:tr w:rsidR="0026532F" w:rsidRPr="00F33005" w14:paraId="4CA581EF" w14:textId="77777777" w:rsidTr="00F447EF">
        <w:trPr>
          <w:trHeight w:val="604"/>
        </w:trPr>
        <w:tc>
          <w:tcPr>
            <w:tcW w:w="346" w:type="dxa"/>
            <w:vAlign w:val="center"/>
          </w:tcPr>
          <w:p w14:paraId="3A75C6EA" w14:textId="6EC96029" w:rsidR="0026532F" w:rsidRDefault="0026532F" w:rsidP="0026532F">
            <w:pPr>
              <w:pStyle w:val="TableParagraph"/>
              <w:ind w:right="77"/>
              <w:rPr>
                <w:rFonts w:ascii="Arial" w:hAnsi="Arial" w:cs="Arial"/>
                <w:sz w:val="24"/>
                <w:szCs w:val="24"/>
              </w:rPr>
            </w:pPr>
            <w:r>
              <w:rPr>
                <w:rFonts w:ascii="Arial" w:hAnsi="Arial" w:cs="Arial"/>
                <w:sz w:val="24"/>
                <w:szCs w:val="24"/>
              </w:rPr>
              <w:t>5.</w:t>
            </w:r>
          </w:p>
        </w:tc>
        <w:tc>
          <w:tcPr>
            <w:tcW w:w="1734" w:type="dxa"/>
            <w:vAlign w:val="center"/>
          </w:tcPr>
          <w:p w14:paraId="535CDEB1" w14:textId="0476845F" w:rsidR="0026532F" w:rsidRDefault="0026532F" w:rsidP="0026532F">
            <w:pPr>
              <w:pStyle w:val="TableParagraph"/>
              <w:ind w:right="225"/>
              <w:rPr>
                <w:rFonts w:ascii="Arial" w:hAnsi="Arial" w:cs="Arial"/>
                <w:sz w:val="24"/>
                <w:szCs w:val="24"/>
                <w:lang w:val="az-Latn-AZ"/>
              </w:rPr>
            </w:pPr>
            <w:r>
              <w:rPr>
                <w:rFonts w:ascii="Arial" w:hAnsi="Arial" w:cs="Arial"/>
                <w:sz w:val="24"/>
                <w:szCs w:val="24"/>
                <w:lang w:val="az-Latn-AZ"/>
              </w:rPr>
              <w:t>Muxas-Daşağılçay</w:t>
            </w:r>
          </w:p>
        </w:tc>
        <w:tc>
          <w:tcPr>
            <w:tcW w:w="810" w:type="dxa"/>
            <w:vAlign w:val="center"/>
          </w:tcPr>
          <w:p w14:paraId="2CD8046B" w14:textId="5D06AFEB" w:rsidR="0026532F" w:rsidRPr="003A5F72" w:rsidRDefault="0026532F" w:rsidP="0026532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5</w:t>
            </w:r>
          </w:p>
        </w:tc>
        <w:tc>
          <w:tcPr>
            <w:tcW w:w="1160" w:type="dxa"/>
            <w:vAlign w:val="center"/>
          </w:tcPr>
          <w:p w14:paraId="762E47B9" w14:textId="225CB40E" w:rsidR="0026532F" w:rsidRDefault="0026532F" w:rsidP="0026532F">
            <w:pPr>
              <w:pStyle w:val="TableParagraph"/>
              <w:rPr>
                <w:rFonts w:ascii="Arial" w:hAnsi="Arial" w:cs="Arial"/>
                <w:sz w:val="24"/>
                <w:szCs w:val="24"/>
                <w:lang w:val="az-Latn-AZ"/>
              </w:rPr>
            </w:pPr>
            <w:r>
              <w:rPr>
                <w:rFonts w:ascii="Arial" w:hAnsi="Arial" w:cs="Arial"/>
                <w:sz w:val="24"/>
                <w:szCs w:val="24"/>
                <w:lang w:val="az-Latn-AZ"/>
              </w:rPr>
              <w:t xml:space="preserve">20 000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68826FA7" w14:textId="59FEEFE8" w:rsidR="0026532F" w:rsidRDefault="0026532F" w:rsidP="0026532F">
            <w:pPr>
              <w:pStyle w:val="TableParagraph"/>
              <w:ind w:right="408"/>
              <w:rPr>
                <w:rFonts w:ascii="Arial" w:hAnsi="Arial" w:cs="Arial"/>
                <w:sz w:val="24"/>
                <w:szCs w:val="24"/>
                <w:lang w:val="az-Latn-AZ"/>
              </w:rPr>
            </w:pPr>
            <w:r>
              <w:rPr>
                <w:rFonts w:ascii="Arial" w:hAnsi="Arial" w:cs="Arial"/>
                <w:sz w:val="24"/>
                <w:szCs w:val="24"/>
                <w:lang w:val="az-Latn-AZ"/>
              </w:rPr>
              <w:t>1.0 ha</w:t>
            </w:r>
          </w:p>
        </w:tc>
        <w:tc>
          <w:tcPr>
            <w:tcW w:w="1530" w:type="dxa"/>
            <w:vAlign w:val="center"/>
          </w:tcPr>
          <w:p w14:paraId="6F0245C9" w14:textId="58B4BF1D" w:rsidR="0026532F" w:rsidRDefault="0026532F" w:rsidP="0026532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453C3458" w14:textId="2914AD5A" w:rsidR="0026532F" w:rsidRDefault="0026532F" w:rsidP="0026532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194B2C2A" w14:textId="56E25F43" w:rsidR="0026532F" w:rsidRPr="003C1869" w:rsidRDefault="0026532F" w:rsidP="0026532F">
            <w:pPr>
              <w:jc w:val="center"/>
              <w:rPr>
                <w:rFonts w:ascii="Arial" w:eastAsia="Times New Roman" w:hAnsi="Arial" w:cs="Arial"/>
                <w:lang w:val="az-Latn-AZ"/>
              </w:rPr>
            </w:pPr>
            <w:r w:rsidRPr="003C1869">
              <w:rPr>
                <w:rFonts w:ascii="Arial" w:eastAsia="Times New Roman" w:hAnsi="Arial" w:cs="Arial"/>
                <w:lang w:val="az-Latn-AZ"/>
              </w:rPr>
              <w:t xml:space="preserve">699791.98    </w:t>
            </w:r>
          </w:p>
          <w:p w14:paraId="31B0E56B" w14:textId="1EF00049" w:rsidR="0026532F" w:rsidRPr="00873EE0" w:rsidRDefault="0026532F" w:rsidP="0026532F">
            <w:pPr>
              <w:contextualSpacing/>
              <w:jc w:val="center"/>
              <w:rPr>
                <w:rFonts w:ascii="Arial" w:eastAsia="Times New Roman" w:hAnsi="Arial" w:cs="Arial"/>
                <w:lang w:val="az-Latn-AZ"/>
              </w:rPr>
            </w:pPr>
            <w:r w:rsidRPr="003C1869">
              <w:rPr>
                <w:rFonts w:ascii="Arial" w:eastAsia="Times New Roman" w:hAnsi="Arial" w:cs="Arial"/>
                <w:lang w:val="az-Latn-AZ"/>
              </w:rPr>
              <w:t>4554022.25</w:t>
            </w:r>
          </w:p>
        </w:tc>
        <w:tc>
          <w:tcPr>
            <w:tcW w:w="1260" w:type="dxa"/>
            <w:vAlign w:val="center"/>
          </w:tcPr>
          <w:p w14:paraId="6A5DFE5A" w14:textId="79416E9A" w:rsidR="0026532F" w:rsidRDefault="0026532F" w:rsidP="0026532F">
            <w:pPr>
              <w:pStyle w:val="TableParagraph"/>
              <w:ind w:right="228"/>
              <w:rPr>
                <w:rFonts w:ascii="Arial" w:hAnsi="Arial" w:cs="Arial"/>
                <w:b/>
                <w:sz w:val="24"/>
                <w:szCs w:val="24"/>
              </w:rPr>
            </w:pPr>
            <w:r>
              <w:rPr>
                <w:rFonts w:ascii="Arial" w:hAnsi="Arial" w:cs="Arial"/>
                <w:b/>
                <w:sz w:val="24"/>
                <w:szCs w:val="24"/>
              </w:rPr>
              <w:t>2 000</w:t>
            </w:r>
          </w:p>
        </w:tc>
        <w:tc>
          <w:tcPr>
            <w:tcW w:w="1170" w:type="dxa"/>
            <w:vAlign w:val="center"/>
          </w:tcPr>
          <w:p w14:paraId="32F3C3A6" w14:textId="727B695F" w:rsidR="0026532F" w:rsidRDefault="0026532F" w:rsidP="0026532F">
            <w:pPr>
              <w:pStyle w:val="TableParagraph"/>
              <w:ind w:right="220"/>
              <w:rPr>
                <w:rFonts w:ascii="Arial" w:hAnsi="Arial" w:cs="Arial"/>
                <w:b/>
                <w:sz w:val="24"/>
                <w:szCs w:val="24"/>
              </w:rPr>
            </w:pPr>
            <w:r>
              <w:rPr>
                <w:rFonts w:ascii="Arial" w:hAnsi="Arial" w:cs="Arial"/>
                <w:b/>
                <w:sz w:val="24"/>
                <w:szCs w:val="24"/>
              </w:rPr>
              <w:t>200</w:t>
            </w:r>
          </w:p>
        </w:tc>
      </w:tr>
    </w:tbl>
    <w:p w14:paraId="48BCFBB8" w14:textId="77777777" w:rsidR="000B1C8A" w:rsidRDefault="000B1C8A" w:rsidP="00022B87">
      <w:pPr>
        <w:spacing w:before="100"/>
        <w:ind w:right="320"/>
        <w:jc w:val="both"/>
        <w:rPr>
          <w:rFonts w:ascii="Arial" w:hAnsi="Arial" w:cs="Arial"/>
          <w:b/>
          <w:bCs/>
          <w:sz w:val="28"/>
          <w:szCs w:val="28"/>
        </w:rPr>
      </w:pPr>
    </w:p>
    <w:p w14:paraId="40299AA7" w14:textId="77777777" w:rsidR="0026532F" w:rsidRDefault="0026532F" w:rsidP="00022B87">
      <w:pPr>
        <w:spacing w:before="100"/>
        <w:ind w:right="320"/>
        <w:jc w:val="both"/>
        <w:rPr>
          <w:rFonts w:ascii="Arial" w:hAnsi="Arial" w:cs="Arial"/>
          <w:b/>
          <w:bCs/>
          <w:sz w:val="28"/>
          <w:szCs w:val="28"/>
        </w:rPr>
      </w:pPr>
    </w:p>
    <w:p w14:paraId="418B1963" w14:textId="2FA400DE" w:rsidR="0026532F" w:rsidRPr="005E71C5" w:rsidRDefault="0026532F" w:rsidP="0026532F">
      <w:pPr>
        <w:pStyle w:val="BodyText"/>
        <w:spacing w:before="8"/>
        <w:jc w:val="both"/>
        <w:rPr>
          <w:rFonts w:ascii="Arial" w:hAnsi="Arial" w:cs="Arial"/>
          <w:b/>
        </w:rPr>
      </w:pPr>
      <w:r w:rsidRPr="005E71C5">
        <w:rPr>
          <w:rFonts w:ascii="Arial" w:hAnsi="Arial" w:cs="Arial"/>
          <w:b/>
        </w:rPr>
        <w:t>Şəki rayonu “Şəki” qum-çınqıl yatağı</w:t>
      </w: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26532F" w:rsidRPr="003A5F72" w14:paraId="6DFDDF85" w14:textId="77777777" w:rsidTr="00F447EF">
        <w:trPr>
          <w:trHeight w:val="803"/>
        </w:trPr>
        <w:tc>
          <w:tcPr>
            <w:tcW w:w="346" w:type="dxa"/>
            <w:vAlign w:val="center"/>
          </w:tcPr>
          <w:p w14:paraId="1059C149" w14:textId="77777777" w:rsidR="0026532F" w:rsidRPr="003A5F72" w:rsidRDefault="0026532F" w:rsidP="00F447EF">
            <w:pPr>
              <w:pStyle w:val="TableParagraph"/>
              <w:rPr>
                <w:rFonts w:ascii="Arial" w:hAnsi="Arial" w:cs="Arial"/>
                <w:b/>
                <w:sz w:val="24"/>
                <w:szCs w:val="24"/>
              </w:rPr>
            </w:pPr>
          </w:p>
          <w:p w14:paraId="5E58CA96" w14:textId="77777777" w:rsidR="0026532F" w:rsidRPr="003A5F72" w:rsidRDefault="0026532F" w:rsidP="00F447EF">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0F60B7C2" w14:textId="77777777" w:rsidR="0026532F" w:rsidRPr="003A5F72" w:rsidRDefault="0026532F" w:rsidP="00F447EF">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0C764A19" w14:textId="77777777" w:rsidR="0026532F" w:rsidRPr="003A5F72" w:rsidRDefault="0026532F" w:rsidP="00F447EF">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31055289" w14:textId="77777777" w:rsidR="0026532F" w:rsidRPr="003A5F72" w:rsidRDefault="0026532F" w:rsidP="00F447EF">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343C271D" w14:textId="77777777" w:rsidR="0026532F" w:rsidRPr="003A5F72" w:rsidRDefault="0026532F" w:rsidP="00F447EF">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02B5591B" w14:textId="77777777" w:rsidR="0026532F" w:rsidRPr="003A5F72" w:rsidRDefault="0026532F" w:rsidP="00F447EF">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022824EC" w14:textId="77777777" w:rsidR="0026532F" w:rsidRPr="003A5F72" w:rsidRDefault="0026532F" w:rsidP="00F447EF">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591D297B" w14:textId="77777777" w:rsidR="0026532F" w:rsidRPr="003A5F72" w:rsidRDefault="0026532F" w:rsidP="00F447EF">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60" w:type="dxa"/>
            <w:vAlign w:val="center"/>
          </w:tcPr>
          <w:p w14:paraId="4ECD49EA" w14:textId="77777777" w:rsidR="0026532F" w:rsidRPr="003A5F72" w:rsidRDefault="0026532F" w:rsidP="00F447EF">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34998055" w14:textId="77777777" w:rsidR="0026532F" w:rsidRPr="003A5F72" w:rsidRDefault="0026532F" w:rsidP="00F447EF">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7FDD0D0C" w14:textId="77777777" w:rsidR="0026532F" w:rsidRPr="003A5F72" w:rsidRDefault="0026532F" w:rsidP="00F447EF">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5E4A9332" w14:textId="77777777" w:rsidR="0026532F" w:rsidRPr="003A5F72" w:rsidRDefault="0026532F" w:rsidP="00F447EF">
            <w:pPr>
              <w:pStyle w:val="TableParagraph"/>
              <w:ind w:right="222"/>
              <w:rPr>
                <w:rFonts w:ascii="Arial" w:hAnsi="Arial" w:cs="Arial"/>
                <w:b/>
                <w:sz w:val="24"/>
                <w:szCs w:val="24"/>
              </w:rPr>
            </w:pPr>
            <w:r w:rsidRPr="003A5F72">
              <w:rPr>
                <w:rFonts w:ascii="Arial" w:hAnsi="Arial" w:cs="Arial"/>
                <w:b/>
                <w:sz w:val="24"/>
                <w:szCs w:val="24"/>
              </w:rPr>
              <w:t>(10%)</w:t>
            </w:r>
          </w:p>
        </w:tc>
      </w:tr>
      <w:tr w:rsidR="0026532F" w:rsidRPr="00F33005" w14:paraId="2C0042DD" w14:textId="77777777" w:rsidTr="00F447EF">
        <w:trPr>
          <w:trHeight w:val="604"/>
        </w:trPr>
        <w:tc>
          <w:tcPr>
            <w:tcW w:w="346" w:type="dxa"/>
            <w:vAlign w:val="center"/>
          </w:tcPr>
          <w:p w14:paraId="3F74E2E8" w14:textId="77777777" w:rsidR="0026532F" w:rsidRPr="003A5F72" w:rsidRDefault="0026532F" w:rsidP="00F447EF">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0231C636" w14:textId="3FD206DC" w:rsidR="0026532F" w:rsidRPr="003A5F72" w:rsidRDefault="0026532F" w:rsidP="00F447EF">
            <w:pPr>
              <w:pStyle w:val="TableParagraph"/>
              <w:ind w:right="225"/>
              <w:rPr>
                <w:rFonts w:ascii="Arial" w:hAnsi="Arial" w:cs="Arial"/>
                <w:sz w:val="24"/>
                <w:szCs w:val="24"/>
                <w:lang w:val="az-Latn-AZ"/>
              </w:rPr>
            </w:pPr>
            <w:r>
              <w:rPr>
                <w:rFonts w:ascii="Arial" w:hAnsi="Arial" w:cs="Arial"/>
                <w:sz w:val="24"/>
                <w:szCs w:val="24"/>
                <w:lang w:val="az-Latn-AZ"/>
              </w:rPr>
              <w:t>Şəki</w:t>
            </w:r>
          </w:p>
        </w:tc>
        <w:tc>
          <w:tcPr>
            <w:tcW w:w="810" w:type="dxa"/>
            <w:vAlign w:val="center"/>
          </w:tcPr>
          <w:p w14:paraId="4A8DB69F" w14:textId="77777777" w:rsidR="0026532F" w:rsidRPr="003A5F72" w:rsidRDefault="0026532F" w:rsidP="00F447EF">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39A3C3A9" w14:textId="51F47D52" w:rsidR="0026532F" w:rsidRPr="003A5F72" w:rsidRDefault="0026532F" w:rsidP="00F447EF">
            <w:pPr>
              <w:pStyle w:val="TableParagraph"/>
              <w:rPr>
                <w:rFonts w:ascii="Arial" w:hAnsi="Arial" w:cs="Arial"/>
                <w:sz w:val="24"/>
                <w:szCs w:val="24"/>
              </w:rPr>
            </w:pPr>
            <w:r>
              <w:rPr>
                <w:rFonts w:ascii="Arial" w:hAnsi="Arial" w:cs="Arial"/>
                <w:sz w:val="24"/>
                <w:szCs w:val="24"/>
                <w:lang w:val="az-Latn-AZ"/>
              </w:rPr>
              <w:t xml:space="preserve">100 000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5A960954" w14:textId="167B68E9" w:rsidR="0026532F" w:rsidRPr="003A5F72" w:rsidRDefault="0026532F" w:rsidP="00F447EF">
            <w:pPr>
              <w:pStyle w:val="TableParagraph"/>
              <w:ind w:right="408"/>
              <w:rPr>
                <w:rFonts w:ascii="Arial" w:hAnsi="Arial" w:cs="Arial"/>
                <w:sz w:val="24"/>
                <w:szCs w:val="24"/>
              </w:rPr>
            </w:pPr>
            <w:r>
              <w:rPr>
                <w:rFonts w:ascii="Arial" w:hAnsi="Arial" w:cs="Arial"/>
                <w:sz w:val="24"/>
                <w:szCs w:val="24"/>
                <w:lang w:val="az-Latn-AZ"/>
              </w:rPr>
              <w:t>5.0 ha</w:t>
            </w:r>
          </w:p>
        </w:tc>
        <w:tc>
          <w:tcPr>
            <w:tcW w:w="1530" w:type="dxa"/>
            <w:vAlign w:val="center"/>
          </w:tcPr>
          <w:p w14:paraId="48F0BAAD" w14:textId="77777777" w:rsidR="0026532F" w:rsidRPr="003A5F72" w:rsidRDefault="0026532F"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56364C8C" w14:textId="77777777" w:rsidR="0026532F" w:rsidRPr="003A5F72" w:rsidRDefault="0026532F"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4C4A5049" w14:textId="77777777" w:rsidR="0026532F" w:rsidRPr="00D732CC" w:rsidRDefault="0026532F" w:rsidP="0026532F">
            <w:pPr>
              <w:jc w:val="center"/>
              <w:rPr>
                <w:rFonts w:ascii="Arial" w:eastAsia="Times New Roman" w:hAnsi="Arial" w:cs="Arial"/>
                <w:lang w:val="az-Latn-AZ"/>
              </w:rPr>
            </w:pPr>
            <w:r w:rsidRPr="00D732CC">
              <w:rPr>
                <w:rFonts w:ascii="Arial" w:eastAsia="Times New Roman" w:hAnsi="Arial" w:cs="Arial"/>
                <w:lang w:val="az-Latn-AZ"/>
              </w:rPr>
              <w:t>679712.75</w:t>
            </w:r>
          </w:p>
          <w:p w14:paraId="78BB1CC5" w14:textId="0B4EFA37" w:rsidR="0026532F" w:rsidRPr="004A1925" w:rsidRDefault="0026532F" w:rsidP="0026532F">
            <w:pPr>
              <w:contextualSpacing/>
              <w:jc w:val="center"/>
              <w:rPr>
                <w:rFonts w:ascii="Arial" w:eastAsia="Times New Roman" w:hAnsi="Arial" w:cs="Arial"/>
                <w:lang w:val="az-Latn-AZ"/>
              </w:rPr>
            </w:pPr>
            <w:r w:rsidRPr="00D732CC">
              <w:rPr>
                <w:rFonts w:ascii="Arial" w:eastAsia="Times New Roman" w:hAnsi="Arial" w:cs="Arial"/>
                <w:lang w:val="az-Latn-AZ"/>
              </w:rPr>
              <w:t>4561752.46</w:t>
            </w:r>
          </w:p>
        </w:tc>
        <w:tc>
          <w:tcPr>
            <w:tcW w:w="1260" w:type="dxa"/>
            <w:vAlign w:val="center"/>
          </w:tcPr>
          <w:p w14:paraId="3D4BB644" w14:textId="1E258AFF" w:rsidR="0026532F" w:rsidRPr="00F33005" w:rsidRDefault="0026532F" w:rsidP="00F447EF">
            <w:pPr>
              <w:pStyle w:val="TableParagraph"/>
              <w:ind w:right="228"/>
              <w:rPr>
                <w:rFonts w:ascii="Arial" w:hAnsi="Arial" w:cs="Arial"/>
                <w:b/>
                <w:sz w:val="24"/>
                <w:szCs w:val="24"/>
              </w:rPr>
            </w:pPr>
            <w:r>
              <w:rPr>
                <w:rFonts w:ascii="Arial" w:hAnsi="Arial" w:cs="Arial"/>
                <w:b/>
                <w:sz w:val="24"/>
                <w:szCs w:val="24"/>
              </w:rPr>
              <w:t>10 000</w:t>
            </w:r>
          </w:p>
        </w:tc>
        <w:tc>
          <w:tcPr>
            <w:tcW w:w="1170" w:type="dxa"/>
            <w:vAlign w:val="center"/>
          </w:tcPr>
          <w:p w14:paraId="1C9C1C8E" w14:textId="4D46F62E" w:rsidR="0026532F" w:rsidRPr="00F33005" w:rsidRDefault="0026532F" w:rsidP="00F447EF">
            <w:pPr>
              <w:pStyle w:val="TableParagraph"/>
              <w:ind w:right="220"/>
              <w:rPr>
                <w:rFonts w:ascii="Arial" w:hAnsi="Arial" w:cs="Arial"/>
                <w:b/>
                <w:sz w:val="24"/>
                <w:szCs w:val="24"/>
              </w:rPr>
            </w:pPr>
            <w:r>
              <w:rPr>
                <w:rFonts w:ascii="Arial" w:hAnsi="Arial" w:cs="Arial"/>
                <w:b/>
                <w:sz w:val="24"/>
                <w:szCs w:val="24"/>
              </w:rPr>
              <w:t>1 000</w:t>
            </w:r>
          </w:p>
        </w:tc>
      </w:tr>
      <w:tr w:rsidR="0026532F" w:rsidRPr="00F33005" w14:paraId="766FD456" w14:textId="77777777" w:rsidTr="00F447EF">
        <w:trPr>
          <w:trHeight w:val="604"/>
        </w:trPr>
        <w:tc>
          <w:tcPr>
            <w:tcW w:w="346" w:type="dxa"/>
            <w:vAlign w:val="center"/>
          </w:tcPr>
          <w:p w14:paraId="2111D282" w14:textId="77777777" w:rsidR="0026532F" w:rsidRPr="003A5F72" w:rsidRDefault="0026532F" w:rsidP="00F447EF">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43C57DDF" w14:textId="724CCA30" w:rsidR="0026532F" w:rsidRDefault="0026532F" w:rsidP="00F447EF">
            <w:pPr>
              <w:pStyle w:val="TableParagraph"/>
              <w:ind w:right="225"/>
              <w:rPr>
                <w:rFonts w:ascii="Arial" w:hAnsi="Arial" w:cs="Arial"/>
                <w:sz w:val="24"/>
                <w:szCs w:val="24"/>
                <w:lang w:val="az-Latn-AZ"/>
              </w:rPr>
            </w:pPr>
            <w:r>
              <w:rPr>
                <w:rFonts w:ascii="Arial" w:hAnsi="Arial" w:cs="Arial"/>
                <w:sz w:val="24"/>
                <w:szCs w:val="24"/>
                <w:lang w:val="az-Latn-AZ"/>
              </w:rPr>
              <w:t>Şəki</w:t>
            </w:r>
          </w:p>
        </w:tc>
        <w:tc>
          <w:tcPr>
            <w:tcW w:w="810" w:type="dxa"/>
            <w:vAlign w:val="center"/>
          </w:tcPr>
          <w:p w14:paraId="0A7ABA24" w14:textId="77777777" w:rsidR="0026532F" w:rsidRPr="003A5F72" w:rsidRDefault="0026532F" w:rsidP="00F447E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2143C0A9" w14:textId="76F17863" w:rsidR="0026532F" w:rsidRDefault="0026532F" w:rsidP="00F447EF">
            <w:pPr>
              <w:pStyle w:val="TableParagraph"/>
              <w:rPr>
                <w:rFonts w:ascii="Arial" w:hAnsi="Arial" w:cs="Arial"/>
                <w:sz w:val="24"/>
                <w:szCs w:val="24"/>
                <w:lang w:val="az-Latn-AZ"/>
              </w:rPr>
            </w:pPr>
            <w:r>
              <w:rPr>
                <w:rFonts w:ascii="Arial" w:hAnsi="Arial" w:cs="Arial"/>
                <w:sz w:val="24"/>
                <w:szCs w:val="24"/>
                <w:lang w:val="az-Latn-AZ"/>
              </w:rPr>
              <w:t xml:space="preserve">100 000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3F42D51B" w14:textId="6A16870F" w:rsidR="0026532F" w:rsidRDefault="0026532F" w:rsidP="00F447EF">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530" w:type="dxa"/>
            <w:vAlign w:val="center"/>
          </w:tcPr>
          <w:p w14:paraId="01F6521E" w14:textId="77777777" w:rsidR="0026532F" w:rsidRDefault="0026532F"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61B8EC30" w14:textId="77777777" w:rsidR="0026532F" w:rsidRDefault="0026532F"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43844C22" w14:textId="77777777" w:rsidR="0026532F" w:rsidRPr="00D732CC" w:rsidRDefault="0026532F" w:rsidP="0026532F">
            <w:pPr>
              <w:jc w:val="center"/>
              <w:rPr>
                <w:rFonts w:ascii="Arial" w:eastAsia="Times New Roman" w:hAnsi="Arial" w:cs="Arial"/>
                <w:lang w:val="az-Latn-AZ"/>
              </w:rPr>
            </w:pPr>
            <w:r w:rsidRPr="00D732CC">
              <w:rPr>
                <w:rFonts w:ascii="Arial" w:eastAsia="Times New Roman" w:hAnsi="Arial" w:cs="Arial"/>
                <w:lang w:val="az-Latn-AZ"/>
              </w:rPr>
              <w:t>680205.64</w:t>
            </w:r>
          </w:p>
          <w:p w14:paraId="429C52DE" w14:textId="03F265BF" w:rsidR="0026532F" w:rsidRDefault="0026532F" w:rsidP="0026532F">
            <w:pPr>
              <w:contextualSpacing/>
              <w:jc w:val="center"/>
              <w:rPr>
                <w:rFonts w:ascii="Arial" w:eastAsia="Times New Roman" w:hAnsi="Arial" w:cs="Arial"/>
                <w:lang w:val="az-Latn-AZ"/>
              </w:rPr>
            </w:pPr>
            <w:r w:rsidRPr="00D732CC">
              <w:rPr>
                <w:rFonts w:ascii="Arial" w:eastAsia="Times New Roman" w:hAnsi="Arial" w:cs="Arial"/>
                <w:lang w:val="az-Latn-AZ"/>
              </w:rPr>
              <w:t>4562301.94</w:t>
            </w:r>
          </w:p>
        </w:tc>
        <w:tc>
          <w:tcPr>
            <w:tcW w:w="1260" w:type="dxa"/>
            <w:vAlign w:val="center"/>
          </w:tcPr>
          <w:p w14:paraId="0223F5FB" w14:textId="46D62A2D" w:rsidR="0026532F" w:rsidRDefault="0026532F" w:rsidP="00F447EF">
            <w:pPr>
              <w:pStyle w:val="TableParagraph"/>
              <w:ind w:right="228"/>
              <w:rPr>
                <w:rFonts w:ascii="Arial" w:hAnsi="Arial" w:cs="Arial"/>
                <w:b/>
                <w:sz w:val="24"/>
                <w:szCs w:val="24"/>
              </w:rPr>
            </w:pPr>
            <w:r>
              <w:rPr>
                <w:rFonts w:ascii="Arial" w:hAnsi="Arial" w:cs="Arial"/>
                <w:b/>
                <w:sz w:val="24"/>
                <w:szCs w:val="24"/>
              </w:rPr>
              <w:t>10 000</w:t>
            </w:r>
          </w:p>
        </w:tc>
        <w:tc>
          <w:tcPr>
            <w:tcW w:w="1170" w:type="dxa"/>
            <w:vAlign w:val="center"/>
          </w:tcPr>
          <w:p w14:paraId="38A03DCE" w14:textId="0AA5359F" w:rsidR="0026532F" w:rsidRDefault="0026532F" w:rsidP="00F447EF">
            <w:pPr>
              <w:pStyle w:val="TableParagraph"/>
              <w:ind w:right="220"/>
              <w:rPr>
                <w:rFonts w:ascii="Arial" w:hAnsi="Arial" w:cs="Arial"/>
                <w:b/>
                <w:sz w:val="24"/>
                <w:szCs w:val="24"/>
              </w:rPr>
            </w:pPr>
            <w:r>
              <w:rPr>
                <w:rFonts w:ascii="Arial" w:hAnsi="Arial" w:cs="Arial"/>
                <w:b/>
                <w:sz w:val="24"/>
                <w:szCs w:val="24"/>
              </w:rPr>
              <w:t>1 000</w:t>
            </w:r>
          </w:p>
        </w:tc>
      </w:tr>
    </w:tbl>
    <w:p w14:paraId="15E306DD" w14:textId="77777777" w:rsidR="0026532F" w:rsidRDefault="0026532F" w:rsidP="00022B87">
      <w:pPr>
        <w:spacing w:before="100"/>
        <w:ind w:right="320"/>
        <w:jc w:val="both"/>
        <w:rPr>
          <w:rFonts w:ascii="Arial" w:hAnsi="Arial" w:cs="Arial"/>
          <w:b/>
          <w:bCs/>
          <w:sz w:val="28"/>
          <w:szCs w:val="28"/>
        </w:rPr>
      </w:pPr>
    </w:p>
    <w:p w14:paraId="5D4D8B8F" w14:textId="33F49AA4" w:rsidR="0026532F" w:rsidRPr="005E71C5" w:rsidRDefault="0026532F" w:rsidP="0026532F">
      <w:pPr>
        <w:pStyle w:val="BodyText"/>
        <w:spacing w:before="8"/>
        <w:jc w:val="both"/>
        <w:rPr>
          <w:rFonts w:ascii="Arial" w:hAnsi="Arial" w:cs="Arial"/>
          <w:b/>
        </w:rPr>
      </w:pPr>
      <w:r w:rsidRPr="005E71C5">
        <w:rPr>
          <w:rFonts w:ascii="Arial" w:hAnsi="Arial" w:cs="Arial"/>
          <w:b/>
        </w:rPr>
        <w:t>Quba rayonu “Qudyalçay” qum-çınqıl yatağı</w:t>
      </w: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26532F" w:rsidRPr="003A5F72" w14:paraId="01BAFED0" w14:textId="77777777" w:rsidTr="00F447EF">
        <w:trPr>
          <w:trHeight w:val="803"/>
        </w:trPr>
        <w:tc>
          <w:tcPr>
            <w:tcW w:w="346" w:type="dxa"/>
            <w:vAlign w:val="center"/>
          </w:tcPr>
          <w:p w14:paraId="02EFC645" w14:textId="77777777" w:rsidR="0026532F" w:rsidRPr="003A5F72" w:rsidRDefault="0026532F" w:rsidP="00F447EF">
            <w:pPr>
              <w:pStyle w:val="TableParagraph"/>
              <w:rPr>
                <w:rFonts w:ascii="Arial" w:hAnsi="Arial" w:cs="Arial"/>
                <w:b/>
                <w:sz w:val="24"/>
                <w:szCs w:val="24"/>
              </w:rPr>
            </w:pPr>
          </w:p>
          <w:p w14:paraId="4395E5F6" w14:textId="77777777" w:rsidR="0026532F" w:rsidRPr="003A5F72" w:rsidRDefault="0026532F" w:rsidP="00F447EF">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68A3DE3E" w14:textId="77777777" w:rsidR="0026532F" w:rsidRPr="003A5F72" w:rsidRDefault="0026532F" w:rsidP="00F447EF">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7191D320" w14:textId="77777777" w:rsidR="0026532F" w:rsidRPr="003A5F72" w:rsidRDefault="0026532F" w:rsidP="00F447EF">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025D7454" w14:textId="77777777" w:rsidR="0026532F" w:rsidRPr="003A5F72" w:rsidRDefault="0026532F" w:rsidP="00F447EF">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56447E2D" w14:textId="77777777" w:rsidR="0026532F" w:rsidRPr="003A5F72" w:rsidRDefault="0026532F" w:rsidP="00F447EF">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1CA95F04" w14:textId="77777777" w:rsidR="0026532F" w:rsidRPr="003A5F72" w:rsidRDefault="0026532F" w:rsidP="00F447EF">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28AEDEB1" w14:textId="77777777" w:rsidR="0026532F" w:rsidRPr="003A5F72" w:rsidRDefault="0026532F" w:rsidP="00F447EF">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57A1F5A8" w14:textId="77777777" w:rsidR="0026532F" w:rsidRPr="003A5F72" w:rsidRDefault="0026532F" w:rsidP="00F447EF">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60" w:type="dxa"/>
            <w:vAlign w:val="center"/>
          </w:tcPr>
          <w:p w14:paraId="7B5A0133" w14:textId="77777777" w:rsidR="0026532F" w:rsidRPr="003A5F72" w:rsidRDefault="0026532F" w:rsidP="00F447EF">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46ECF332" w14:textId="77777777" w:rsidR="0026532F" w:rsidRPr="003A5F72" w:rsidRDefault="0026532F" w:rsidP="00F447EF">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0B3A8DC6" w14:textId="77777777" w:rsidR="0026532F" w:rsidRPr="003A5F72" w:rsidRDefault="0026532F" w:rsidP="00F447EF">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605D98C7" w14:textId="77777777" w:rsidR="0026532F" w:rsidRPr="003A5F72" w:rsidRDefault="0026532F" w:rsidP="00F447EF">
            <w:pPr>
              <w:pStyle w:val="TableParagraph"/>
              <w:ind w:right="222"/>
              <w:rPr>
                <w:rFonts w:ascii="Arial" w:hAnsi="Arial" w:cs="Arial"/>
                <w:b/>
                <w:sz w:val="24"/>
                <w:szCs w:val="24"/>
              </w:rPr>
            </w:pPr>
            <w:r w:rsidRPr="003A5F72">
              <w:rPr>
                <w:rFonts w:ascii="Arial" w:hAnsi="Arial" w:cs="Arial"/>
                <w:b/>
                <w:sz w:val="24"/>
                <w:szCs w:val="24"/>
              </w:rPr>
              <w:t>(10%)</w:t>
            </w:r>
          </w:p>
        </w:tc>
      </w:tr>
      <w:tr w:rsidR="0026532F" w:rsidRPr="00F33005" w14:paraId="2C1CD366" w14:textId="77777777" w:rsidTr="00F447EF">
        <w:trPr>
          <w:trHeight w:val="604"/>
        </w:trPr>
        <w:tc>
          <w:tcPr>
            <w:tcW w:w="346" w:type="dxa"/>
            <w:vAlign w:val="center"/>
          </w:tcPr>
          <w:p w14:paraId="7DCE0FFB" w14:textId="77777777" w:rsidR="0026532F" w:rsidRPr="003A5F72" w:rsidRDefault="0026532F" w:rsidP="00F447EF">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654806A5" w14:textId="31303472" w:rsidR="0026532F" w:rsidRPr="003A5F72" w:rsidRDefault="0026532F" w:rsidP="00F447EF">
            <w:pPr>
              <w:pStyle w:val="TableParagraph"/>
              <w:ind w:right="225"/>
              <w:rPr>
                <w:rFonts w:ascii="Arial" w:hAnsi="Arial" w:cs="Arial"/>
                <w:sz w:val="24"/>
                <w:szCs w:val="24"/>
                <w:lang w:val="az-Latn-AZ"/>
              </w:rPr>
            </w:pPr>
            <w:r>
              <w:rPr>
                <w:rFonts w:ascii="Arial" w:hAnsi="Arial" w:cs="Arial"/>
                <w:sz w:val="24"/>
                <w:szCs w:val="24"/>
                <w:lang w:val="az-Latn-AZ"/>
              </w:rPr>
              <w:t>Qudyalçay</w:t>
            </w:r>
          </w:p>
        </w:tc>
        <w:tc>
          <w:tcPr>
            <w:tcW w:w="810" w:type="dxa"/>
            <w:vAlign w:val="center"/>
          </w:tcPr>
          <w:p w14:paraId="1733DF74" w14:textId="77777777" w:rsidR="0026532F" w:rsidRPr="003A5F72" w:rsidRDefault="0026532F" w:rsidP="00F447EF">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3C10341E" w14:textId="35BD5835" w:rsidR="0026532F" w:rsidRPr="003A5F72" w:rsidRDefault="0026532F" w:rsidP="00F447EF">
            <w:pPr>
              <w:pStyle w:val="TableParagraph"/>
              <w:rPr>
                <w:rFonts w:ascii="Arial" w:hAnsi="Arial" w:cs="Arial"/>
                <w:sz w:val="24"/>
                <w:szCs w:val="24"/>
              </w:rPr>
            </w:pPr>
            <w:r>
              <w:rPr>
                <w:rFonts w:ascii="Arial" w:hAnsi="Arial" w:cs="Arial"/>
                <w:sz w:val="24"/>
                <w:szCs w:val="24"/>
                <w:lang w:val="az-Latn-AZ"/>
              </w:rPr>
              <w:t xml:space="preserve">75 000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54AC279B" w14:textId="77777777" w:rsidR="0026532F" w:rsidRPr="003A5F72" w:rsidRDefault="0026532F" w:rsidP="00F447EF">
            <w:pPr>
              <w:pStyle w:val="TableParagraph"/>
              <w:ind w:right="408"/>
              <w:rPr>
                <w:rFonts w:ascii="Arial" w:hAnsi="Arial" w:cs="Arial"/>
                <w:sz w:val="24"/>
                <w:szCs w:val="24"/>
              </w:rPr>
            </w:pPr>
            <w:r>
              <w:rPr>
                <w:rFonts w:ascii="Arial" w:hAnsi="Arial" w:cs="Arial"/>
                <w:sz w:val="24"/>
                <w:szCs w:val="24"/>
                <w:lang w:val="az-Latn-AZ"/>
              </w:rPr>
              <w:t>5.0 ha</w:t>
            </w:r>
          </w:p>
        </w:tc>
        <w:tc>
          <w:tcPr>
            <w:tcW w:w="1530" w:type="dxa"/>
            <w:vAlign w:val="center"/>
          </w:tcPr>
          <w:p w14:paraId="6B7854CD" w14:textId="77777777" w:rsidR="0026532F" w:rsidRPr="003A5F72" w:rsidRDefault="0026532F"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025A211B" w14:textId="77777777" w:rsidR="0026532F" w:rsidRPr="003A5F72" w:rsidRDefault="0026532F"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71B15128" w14:textId="77777777" w:rsidR="0026532F" w:rsidRPr="0027593F" w:rsidRDefault="0026532F" w:rsidP="0026532F">
            <w:pPr>
              <w:jc w:val="center"/>
              <w:rPr>
                <w:rFonts w:ascii="Arial" w:eastAsia="Times New Roman" w:hAnsi="Arial" w:cs="Arial"/>
                <w:lang w:val="az-Latn-AZ"/>
              </w:rPr>
            </w:pPr>
            <w:r w:rsidRPr="0027593F">
              <w:rPr>
                <w:rFonts w:ascii="Arial" w:eastAsia="Times New Roman" w:hAnsi="Arial" w:cs="Arial"/>
                <w:lang w:val="az-Latn-AZ"/>
              </w:rPr>
              <w:t>302109.79</w:t>
            </w:r>
          </w:p>
          <w:p w14:paraId="6E5791D0" w14:textId="605C16BB" w:rsidR="0026532F" w:rsidRPr="004A1925" w:rsidRDefault="0026532F" w:rsidP="0026532F">
            <w:pPr>
              <w:contextualSpacing/>
              <w:jc w:val="center"/>
              <w:rPr>
                <w:rFonts w:ascii="Arial" w:eastAsia="Times New Roman" w:hAnsi="Arial" w:cs="Arial"/>
                <w:lang w:val="az-Latn-AZ"/>
              </w:rPr>
            </w:pPr>
            <w:r w:rsidRPr="0027593F">
              <w:rPr>
                <w:rFonts w:ascii="Arial" w:eastAsia="Times New Roman" w:hAnsi="Arial" w:cs="Arial"/>
                <w:lang w:val="az-Latn-AZ"/>
              </w:rPr>
              <w:t>4587157.85</w:t>
            </w:r>
          </w:p>
        </w:tc>
        <w:tc>
          <w:tcPr>
            <w:tcW w:w="1260" w:type="dxa"/>
            <w:vAlign w:val="center"/>
          </w:tcPr>
          <w:p w14:paraId="3081C942" w14:textId="49A341E8" w:rsidR="0026532F" w:rsidRPr="00F33005" w:rsidRDefault="0026532F" w:rsidP="00F447EF">
            <w:pPr>
              <w:pStyle w:val="TableParagraph"/>
              <w:ind w:right="228"/>
              <w:rPr>
                <w:rFonts w:ascii="Arial" w:hAnsi="Arial" w:cs="Arial"/>
                <w:b/>
                <w:sz w:val="24"/>
                <w:szCs w:val="24"/>
              </w:rPr>
            </w:pPr>
            <w:r>
              <w:rPr>
                <w:rFonts w:ascii="Arial" w:hAnsi="Arial" w:cs="Arial"/>
                <w:b/>
                <w:sz w:val="24"/>
                <w:szCs w:val="24"/>
              </w:rPr>
              <w:t>7 500</w:t>
            </w:r>
          </w:p>
        </w:tc>
        <w:tc>
          <w:tcPr>
            <w:tcW w:w="1170" w:type="dxa"/>
            <w:vAlign w:val="center"/>
          </w:tcPr>
          <w:p w14:paraId="7E12A3A4" w14:textId="5D532DC7" w:rsidR="0026532F" w:rsidRPr="00F33005" w:rsidRDefault="0026532F" w:rsidP="00F447EF">
            <w:pPr>
              <w:pStyle w:val="TableParagraph"/>
              <w:ind w:right="220"/>
              <w:rPr>
                <w:rFonts w:ascii="Arial" w:hAnsi="Arial" w:cs="Arial"/>
                <w:b/>
                <w:sz w:val="24"/>
                <w:szCs w:val="24"/>
              </w:rPr>
            </w:pPr>
            <w:r>
              <w:rPr>
                <w:rFonts w:ascii="Arial" w:hAnsi="Arial" w:cs="Arial"/>
                <w:b/>
                <w:sz w:val="24"/>
                <w:szCs w:val="24"/>
              </w:rPr>
              <w:t>750</w:t>
            </w:r>
          </w:p>
        </w:tc>
      </w:tr>
      <w:tr w:rsidR="0026532F" w:rsidRPr="00F33005" w14:paraId="1A25CE6B" w14:textId="77777777" w:rsidTr="00F447EF">
        <w:trPr>
          <w:trHeight w:val="604"/>
        </w:trPr>
        <w:tc>
          <w:tcPr>
            <w:tcW w:w="346" w:type="dxa"/>
            <w:vAlign w:val="center"/>
          </w:tcPr>
          <w:p w14:paraId="68E6BD9A" w14:textId="77777777" w:rsidR="0026532F" w:rsidRPr="003A5F72" w:rsidRDefault="0026532F" w:rsidP="00F447EF">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7704BD12" w14:textId="0324C6BB" w:rsidR="0026532F" w:rsidRDefault="0026532F" w:rsidP="00F447EF">
            <w:pPr>
              <w:pStyle w:val="TableParagraph"/>
              <w:ind w:right="225"/>
              <w:rPr>
                <w:rFonts w:ascii="Arial" w:hAnsi="Arial" w:cs="Arial"/>
                <w:sz w:val="24"/>
                <w:szCs w:val="24"/>
                <w:lang w:val="az-Latn-AZ"/>
              </w:rPr>
            </w:pPr>
            <w:r>
              <w:rPr>
                <w:rFonts w:ascii="Arial" w:hAnsi="Arial" w:cs="Arial"/>
                <w:sz w:val="24"/>
                <w:szCs w:val="24"/>
                <w:lang w:val="az-Latn-AZ"/>
              </w:rPr>
              <w:t>Qudyalçay</w:t>
            </w:r>
          </w:p>
        </w:tc>
        <w:tc>
          <w:tcPr>
            <w:tcW w:w="810" w:type="dxa"/>
            <w:vAlign w:val="center"/>
          </w:tcPr>
          <w:p w14:paraId="0BD64C9C" w14:textId="77777777" w:rsidR="0026532F" w:rsidRPr="003A5F72" w:rsidRDefault="0026532F" w:rsidP="00F447E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3745B3E5" w14:textId="28CCB841" w:rsidR="0026532F" w:rsidRDefault="0026532F" w:rsidP="00F447EF">
            <w:pPr>
              <w:pStyle w:val="TableParagraph"/>
              <w:rPr>
                <w:rFonts w:ascii="Arial" w:hAnsi="Arial" w:cs="Arial"/>
                <w:sz w:val="24"/>
                <w:szCs w:val="24"/>
                <w:lang w:val="az-Latn-AZ"/>
              </w:rPr>
            </w:pPr>
            <w:r>
              <w:rPr>
                <w:rFonts w:ascii="Arial" w:hAnsi="Arial" w:cs="Arial"/>
                <w:sz w:val="24"/>
                <w:szCs w:val="24"/>
                <w:lang w:val="az-Latn-AZ"/>
              </w:rPr>
              <w:t xml:space="preserve">97 500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08132D04" w14:textId="4DB3AF7C" w:rsidR="0026532F" w:rsidRDefault="0026532F" w:rsidP="00F447EF">
            <w:pPr>
              <w:pStyle w:val="TableParagraph"/>
              <w:ind w:right="408"/>
              <w:rPr>
                <w:rFonts w:ascii="Arial" w:hAnsi="Arial" w:cs="Arial"/>
                <w:sz w:val="24"/>
                <w:szCs w:val="24"/>
                <w:lang w:val="az-Latn-AZ"/>
              </w:rPr>
            </w:pPr>
            <w:r>
              <w:rPr>
                <w:rFonts w:ascii="Arial" w:hAnsi="Arial" w:cs="Arial"/>
                <w:sz w:val="24"/>
                <w:szCs w:val="24"/>
                <w:lang w:val="az-Latn-AZ"/>
              </w:rPr>
              <w:t>6.5 ha</w:t>
            </w:r>
          </w:p>
        </w:tc>
        <w:tc>
          <w:tcPr>
            <w:tcW w:w="1530" w:type="dxa"/>
            <w:vAlign w:val="center"/>
          </w:tcPr>
          <w:p w14:paraId="62B2973E" w14:textId="77777777" w:rsidR="0026532F" w:rsidRDefault="0026532F"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7861067A" w14:textId="77777777" w:rsidR="0026532F" w:rsidRDefault="0026532F"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657F889F" w14:textId="77777777" w:rsidR="0026532F" w:rsidRPr="0027593F" w:rsidRDefault="0026532F" w:rsidP="0026532F">
            <w:pPr>
              <w:jc w:val="center"/>
              <w:rPr>
                <w:rFonts w:ascii="Arial" w:eastAsia="Times New Roman" w:hAnsi="Arial" w:cs="Arial"/>
                <w:lang w:val="az-Latn-AZ"/>
              </w:rPr>
            </w:pPr>
            <w:r w:rsidRPr="0027593F">
              <w:rPr>
                <w:rFonts w:ascii="Arial" w:eastAsia="Times New Roman" w:hAnsi="Arial" w:cs="Arial"/>
                <w:lang w:val="az-Latn-AZ"/>
              </w:rPr>
              <w:t>302948.59</w:t>
            </w:r>
          </w:p>
          <w:p w14:paraId="3A090195" w14:textId="261A1567" w:rsidR="0026532F" w:rsidRDefault="0026532F" w:rsidP="0026532F">
            <w:pPr>
              <w:tabs>
                <w:tab w:val="center" w:pos="4677"/>
                <w:tab w:val="right" w:pos="9355"/>
              </w:tabs>
              <w:contextualSpacing/>
              <w:jc w:val="center"/>
              <w:rPr>
                <w:rFonts w:ascii="Arial" w:eastAsia="Times New Roman" w:hAnsi="Arial" w:cs="Arial"/>
                <w:lang w:val="az-Latn-AZ"/>
              </w:rPr>
            </w:pPr>
            <w:r w:rsidRPr="0027593F">
              <w:rPr>
                <w:rFonts w:ascii="Arial" w:eastAsia="Times New Roman" w:hAnsi="Arial" w:cs="Arial"/>
                <w:lang w:val="az-Latn-AZ"/>
              </w:rPr>
              <w:t>4587185.80</w:t>
            </w:r>
          </w:p>
        </w:tc>
        <w:tc>
          <w:tcPr>
            <w:tcW w:w="1260" w:type="dxa"/>
            <w:vAlign w:val="center"/>
          </w:tcPr>
          <w:p w14:paraId="068E838E" w14:textId="41446264" w:rsidR="0026532F" w:rsidRDefault="0026532F" w:rsidP="00F447EF">
            <w:pPr>
              <w:pStyle w:val="TableParagraph"/>
              <w:ind w:right="228"/>
              <w:rPr>
                <w:rFonts w:ascii="Arial" w:hAnsi="Arial" w:cs="Arial"/>
                <w:b/>
                <w:sz w:val="24"/>
                <w:szCs w:val="24"/>
              </w:rPr>
            </w:pPr>
            <w:r>
              <w:rPr>
                <w:rFonts w:ascii="Arial" w:hAnsi="Arial" w:cs="Arial"/>
                <w:b/>
                <w:sz w:val="24"/>
                <w:szCs w:val="24"/>
              </w:rPr>
              <w:t>9 750</w:t>
            </w:r>
          </w:p>
        </w:tc>
        <w:tc>
          <w:tcPr>
            <w:tcW w:w="1170" w:type="dxa"/>
            <w:vAlign w:val="center"/>
          </w:tcPr>
          <w:p w14:paraId="24598A92" w14:textId="07AB8320" w:rsidR="0026532F" w:rsidRDefault="0026532F" w:rsidP="00F447EF">
            <w:pPr>
              <w:pStyle w:val="TableParagraph"/>
              <w:ind w:right="220"/>
              <w:rPr>
                <w:rFonts w:ascii="Arial" w:hAnsi="Arial" w:cs="Arial"/>
                <w:b/>
                <w:sz w:val="24"/>
                <w:szCs w:val="24"/>
              </w:rPr>
            </w:pPr>
            <w:r>
              <w:rPr>
                <w:rFonts w:ascii="Arial" w:hAnsi="Arial" w:cs="Arial"/>
                <w:b/>
                <w:sz w:val="24"/>
                <w:szCs w:val="24"/>
              </w:rPr>
              <w:t>975</w:t>
            </w:r>
          </w:p>
        </w:tc>
      </w:tr>
    </w:tbl>
    <w:p w14:paraId="376CAE5F" w14:textId="77777777" w:rsidR="0026532F" w:rsidRDefault="0026532F" w:rsidP="0026532F">
      <w:pPr>
        <w:spacing w:before="100"/>
        <w:ind w:right="320"/>
        <w:jc w:val="both"/>
        <w:rPr>
          <w:rFonts w:ascii="Arial" w:hAnsi="Arial" w:cs="Arial"/>
          <w:b/>
          <w:bCs/>
          <w:sz w:val="28"/>
          <w:szCs w:val="28"/>
        </w:rPr>
      </w:pPr>
    </w:p>
    <w:p w14:paraId="478EBE70" w14:textId="3FBE68E3" w:rsidR="005F109D" w:rsidRPr="005E71C5" w:rsidRDefault="005F109D" w:rsidP="005F109D">
      <w:pPr>
        <w:pStyle w:val="BodyText"/>
        <w:spacing w:before="8"/>
        <w:jc w:val="both"/>
        <w:rPr>
          <w:rFonts w:ascii="Arial" w:hAnsi="Arial" w:cs="Arial"/>
          <w:b/>
        </w:rPr>
      </w:pPr>
      <w:r w:rsidRPr="005E71C5">
        <w:rPr>
          <w:rFonts w:ascii="Arial" w:hAnsi="Arial" w:cs="Arial"/>
          <w:b/>
        </w:rPr>
        <w:t>Abşeron rayonu “Umbak</w:t>
      </w:r>
      <w:r w:rsidR="005E71C5" w:rsidRPr="005E71C5">
        <w:rPr>
          <w:rFonts w:ascii="Arial" w:hAnsi="Arial" w:cs="Arial"/>
          <w:b/>
        </w:rPr>
        <w:t>ı</w:t>
      </w:r>
      <w:r w:rsidRPr="005E71C5">
        <w:rPr>
          <w:rFonts w:ascii="Arial" w:hAnsi="Arial" w:cs="Arial"/>
          <w:b/>
        </w:rPr>
        <w:t>” kvars qumu yatağı</w:t>
      </w: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5F109D" w:rsidRPr="003A5F72" w14:paraId="294ADAF6" w14:textId="77777777" w:rsidTr="00F447EF">
        <w:trPr>
          <w:trHeight w:val="803"/>
        </w:trPr>
        <w:tc>
          <w:tcPr>
            <w:tcW w:w="346" w:type="dxa"/>
            <w:vAlign w:val="center"/>
          </w:tcPr>
          <w:p w14:paraId="4A2CA5FB" w14:textId="77777777" w:rsidR="005F109D" w:rsidRPr="003A5F72" w:rsidRDefault="005F109D" w:rsidP="00F447EF">
            <w:pPr>
              <w:pStyle w:val="TableParagraph"/>
              <w:rPr>
                <w:rFonts w:ascii="Arial" w:hAnsi="Arial" w:cs="Arial"/>
                <w:b/>
                <w:sz w:val="24"/>
                <w:szCs w:val="24"/>
              </w:rPr>
            </w:pPr>
          </w:p>
          <w:p w14:paraId="2DE8591D" w14:textId="77777777" w:rsidR="005F109D" w:rsidRPr="003A5F72" w:rsidRDefault="005F109D" w:rsidP="00F447EF">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45AF7996" w14:textId="77777777" w:rsidR="005F109D" w:rsidRPr="003A5F72" w:rsidRDefault="005F109D" w:rsidP="00F447EF">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77D85757" w14:textId="77777777" w:rsidR="005F109D" w:rsidRPr="003A5F72" w:rsidRDefault="005F109D" w:rsidP="00F447EF">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419B9B5E" w14:textId="77777777" w:rsidR="005F109D" w:rsidRPr="003A5F72" w:rsidRDefault="005F109D" w:rsidP="00F447EF">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09A43B3F" w14:textId="77777777" w:rsidR="005F109D" w:rsidRPr="003A5F72" w:rsidRDefault="005F109D" w:rsidP="00F447EF">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7C81880B" w14:textId="77777777" w:rsidR="005F109D" w:rsidRPr="003A5F72" w:rsidRDefault="005F109D" w:rsidP="00F447EF">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104D1BFD" w14:textId="77777777" w:rsidR="005F109D" w:rsidRPr="003A5F72" w:rsidRDefault="005F109D" w:rsidP="00F447EF">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7937747A" w14:textId="77777777" w:rsidR="005F109D" w:rsidRPr="003A5F72" w:rsidRDefault="005F109D" w:rsidP="00F447EF">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60" w:type="dxa"/>
            <w:vAlign w:val="center"/>
          </w:tcPr>
          <w:p w14:paraId="5F7C55AB" w14:textId="77777777" w:rsidR="005F109D" w:rsidRPr="003A5F72" w:rsidRDefault="005F109D" w:rsidP="00F447EF">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3FEF69F2" w14:textId="77777777" w:rsidR="005F109D" w:rsidRPr="003A5F72" w:rsidRDefault="005F109D" w:rsidP="00F447EF">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5EC0472C" w14:textId="77777777" w:rsidR="005F109D" w:rsidRPr="003A5F72" w:rsidRDefault="005F109D" w:rsidP="00F447EF">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11775028" w14:textId="77777777" w:rsidR="005F109D" w:rsidRPr="003A5F72" w:rsidRDefault="005F109D" w:rsidP="00F447EF">
            <w:pPr>
              <w:pStyle w:val="TableParagraph"/>
              <w:ind w:right="222"/>
              <w:rPr>
                <w:rFonts w:ascii="Arial" w:hAnsi="Arial" w:cs="Arial"/>
                <w:b/>
                <w:sz w:val="24"/>
                <w:szCs w:val="24"/>
              </w:rPr>
            </w:pPr>
            <w:r w:rsidRPr="003A5F72">
              <w:rPr>
                <w:rFonts w:ascii="Arial" w:hAnsi="Arial" w:cs="Arial"/>
                <w:b/>
                <w:sz w:val="24"/>
                <w:szCs w:val="24"/>
              </w:rPr>
              <w:t>(10%)</w:t>
            </w:r>
          </w:p>
        </w:tc>
      </w:tr>
      <w:tr w:rsidR="005F109D" w:rsidRPr="00F33005" w14:paraId="26076BE2" w14:textId="77777777" w:rsidTr="00F447EF">
        <w:trPr>
          <w:trHeight w:val="604"/>
        </w:trPr>
        <w:tc>
          <w:tcPr>
            <w:tcW w:w="346" w:type="dxa"/>
            <w:vAlign w:val="center"/>
          </w:tcPr>
          <w:p w14:paraId="37BECD55" w14:textId="77777777" w:rsidR="005F109D" w:rsidRPr="003A5F72" w:rsidRDefault="005F109D" w:rsidP="00F447EF">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2DD81809" w14:textId="7A62E912" w:rsidR="005F109D" w:rsidRPr="003A5F72" w:rsidRDefault="005F109D" w:rsidP="00F447EF">
            <w:pPr>
              <w:pStyle w:val="TableParagraph"/>
              <w:ind w:right="225"/>
              <w:rPr>
                <w:rFonts w:ascii="Arial" w:hAnsi="Arial" w:cs="Arial"/>
                <w:sz w:val="24"/>
                <w:szCs w:val="24"/>
                <w:lang w:val="az-Latn-AZ"/>
              </w:rPr>
            </w:pPr>
            <w:r>
              <w:rPr>
                <w:rFonts w:ascii="Arial" w:hAnsi="Arial" w:cs="Arial"/>
                <w:sz w:val="24"/>
                <w:szCs w:val="24"/>
                <w:lang w:val="az-Latn-AZ"/>
              </w:rPr>
              <w:t>Umbaki</w:t>
            </w:r>
          </w:p>
        </w:tc>
        <w:tc>
          <w:tcPr>
            <w:tcW w:w="810" w:type="dxa"/>
            <w:vAlign w:val="center"/>
          </w:tcPr>
          <w:p w14:paraId="561EE929" w14:textId="77777777" w:rsidR="005F109D" w:rsidRPr="003A5F72" w:rsidRDefault="005F109D" w:rsidP="00F447EF">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7AE3A634" w14:textId="29D61277" w:rsidR="005F109D" w:rsidRPr="003A5F72" w:rsidRDefault="005F109D" w:rsidP="00F447EF">
            <w:pPr>
              <w:pStyle w:val="TableParagraph"/>
              <w:rPr>
                <w:rFonts w:ascii="Arial" w:hAnsi="Arial" w:cs="Arial"/>
                <w:sz w:val="24"/>
                <w:szCs w:val="24"/>
              </w:rPr>
            </w:pPr>
            <w:r>
              <w:rPr>
                <w:rFonts w:ascii="Arial" w:hAnsi="Arial" w:cs="Arial"/>
                <w:sz w:val="24"/>
                <w:szCs w:val="24"/>
                <w:lang w:val="az-Latn-AZ"/>
              </w:rPr>
              <w:t xml:space="preserve">119 281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0A6C10B4" w14:textId="15910EAE" w:rsidR="005F109D" w:rsidRPr="003A5F72" w:rsidRDefault="005F109D" w:rsidP="00F447EF">
            <w:pPr>
              <w:pStyle w:val="TableParagraph"/>
              <w:ind w:right="408"/>
              <w:rPr>
                <w:rFonts w:ascii="Arial" w:hAnsi="Arial" w:cs="Arial"/>
                <w:sz w:val="24"/>
                <w:szCs w:val="24"/>
              </w:rPr>
            </w:pPr>
            <w:r>
              <w:rPr>
                <w:rFonts w:ascii="Arial" w:hAnsi="Arial" w:cs="Arial"/>
                <w:sz w:val="24"/>
                <w:szCs w:val="24"/>
                <w:lang w:val="az-Latn-AZ"/>
              </w:rPr>
              <w:t>1.36 ha</w:t>
            </w:r>
          </w:p>
        </w:tc>
        <w:tc>
          <w:tcPr>
            <w:tcW w:w="1530" w:type="dxa"/>
            <w:vAlign w:val="center"/>
          </w:tcPr>
          <w:p w14:paraId="6EC98DF3" w14:textId="0FBD76F7" w:rsidR="005F109D" w:rsidRPr="003A5F72" w:rsidRDefault="005F109D" w:rsidP="00F447EF">
            <w:pPr>
              <w:pStyle w:val="TableParagraph"/>
              <w:ind w:right="270"/>
              <w:rPr>
                <w:rFonts w:ascii="Arial" w:hAnsi="Arial" w:cs="Arial"/>
                <w:sz w:val="24"/>
                <w:szCs w:val="24"/>
              </w:rPr>
            </w:pPr>
            <w:r>
              <w:rPr>
                <w:rFonts w:ascii="Arial" w:hAnsi="Arial" w:cs="Arial"/>
                <w:sz w:val="24"/>
                <w:szCs w:val="24"/>
              </w:rPr>
              <w:t>Kvars qumu</w:t>
            </w:r>
          </w:p>
        </w:tc>
        <w:tc>
          <w:tcPr>
            <w:tcW w:w="990" w:type="dxa"/>
            <w:vAlign w:val="center"/>
          </w:tcPr>
          <w:p w14:paraId="455784D6" w14:textId="77777777" w:rsidR="005F109D" w:rsidRPr="003A5F72" w:rsidRDefault="005F109D"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5097B5AA" w14:textId="77777777" w:rsidR="005F109D" w:rsidRPr="00CC05BC" w:rsidRDefault="005F109D" w:rsidP="005F109D">
            <w:pPr>
              <w:jc w:val="center"/>
              <w:rPr>
                <w:rFonts w:ascii="Arial" w:eastAsia="Times New Roman" w:hAnsi="Arial" w:cs="Arial"/>
                <w:lang w:val="az-Latn-AZ"/>
              </w:rPr>
            </w:pPr>
            <w:r w:rsidRPr="00CC05BC">
              <w:rPr>
                <w:rFonts w:ascii="Arial" w:eastAsia="Times New Roman" w:hAnsi="Arial" w:cs="Arial"/>
                <w:lang w:val="az-Latn-AZ"/>
              </w:rPr>
              <w:t>343675.20</w:t>
            </w:r>
          </w:p>
          <w:p w14:paraId="2CA149E9" w14:textId="17D96479" w:rsidR="005F109D" w:rsidRPr="004A1925" w:rsidRDefault="005F109D" w:rsidP="005F109D">
            <w:pPr>
              <w:contextualSpacing/>
              <w:jc w:val="center"/>
              <w:rPr>
                <w:rFonts w:ascii="Arial" w:eastAsia="Times New Roman" w:hAnsi="Arial" w:cs="Arial"/>
                <w:lang w:val="az-Latn-AZ"/>
              </w:rPr>
            </w:pPr>
            <w:r w:rsidRPr="00CC05BC">
              <w:rPr>
                <w:rFonts w:ascii="Arial" w:eastAsia="Times New Roman" w:hAnsi="Arial" w:cs="Arial"/>
                <w:lang w:val="az-Latn-AZ"/>
              </w:rPr>
              <w:t>4454935.59</w:t>
            </w:r>
          </w:p>
        </w:tc>
        <w:tc>
          <w:tcPr>
            <w:tcW w:w="1260" w:type="dxa"/>
            <w:vAlign w:val="center"/>
          </w:tcPr>
          <w:p w14:paraId="429D35DA" w14:textId="699DD5F4" w:rsidR="005F109D" w:rsidRPr="00F33005" w:rsidRDefault="005F109D" w:rsidP="00F447EF">
            <w:pPr>
              <w:pStyle w:val="TableParagraph"/>
              <w:ind w:right="228"/>
              <w:rPr>
                <w:rFonts w:ascii="Arial" w:hAnsi="Arial" w:cs="Arial"/>
                <w:b/>
                <w:sz w:val="24"/>
                <w:szCs w:val="24"/>
              </w:rPr>
            </w:pPr>
            <w:r>
              <w:rPr>
                <w:rFonts w:ascii="Arial" w:hAnsi="Arial" w:cs="Arial"/>
                <w:b/>
                <w:sz w:val="24"/>
                <w:szCs w:val="24"/>
              </w:rPr>
              <w:t>11 928</w:t>
            </w:r>
          </w:p>
        </w:tc>
        <w:tc>
          <w:tcPr>
            <w:tcW w:w="1170" w:type="dxa"/>
            <w:vAlign w:val="center"/>
          </w:tcPr>
          <w:p w14:paraId="2427CD9B" w14:textId="4E4D15AE" w:rsidR="005F109D" w:rsidRPr="00F33005" w:rsidRDefault="005F109D" w:rsidP="00F447EF">
            <w:pPr>
              <w:pStyle w:val="TableParagraph"/>
              <w:ind w:right="220"/>
              <w:rPr>
                <w:rFonts w:ascii="Arial" w:hAnsi="Arial" w:cs="Arial"/>
                <w:b/>
                <w:sz w:val="24"/>
                <w:szCs w:val="24"/>
              </w:rPr>
            </w:pPr>
            <w:r>
              <w:rPr>
                <w:rFonts w:ascii="Arial" w:hAnsi="Arial" w:cs="Arial"/>
                <w:b/>
                <w:sz w:val="24"/>
                <w:szCs w:val="24"/>
              </w:rPr>
              <w:t>1 192.8</w:t>
            </w:r>
          </w:p>
        </w:tc>
      </w:tr>
    </w:tbl>
    <w:p w14:paraId="1EC3EC50" w14:textId="77777777" w:rsidR="0026532F" w:rsidRDefault="0026532F" w:rsidP="00022B87">
      <w:pPr>
        <w:spacing w:before="100"/>
        <w:ind w:right="320"/>
        <w:jc w:val="both"/>
        <w:rPr>
          <w:rFonts w:ascii="Arial" w:hAnsi="Arial" w:cs="Arial"/>
          <w:sz w:val="28"/>
          <w:szCs w:val="28"/>
        </w:rPr>
      </w:pPr>
    </w:p>
    <w:p w14:paraId="3D3308DB" w14:textId="77777777" w:rsidR="00EC158F" w:rsidRDefault="00EC158F" w:rsidP="00EC158F">
      <w:pPr>
        <w:pStyle w:val="BodyText"/>
        <w:spacing w:before="8"/>
        <w:jc w:val="both"/>
        <w:rPr>
          <w:rFonts w:ascii="Arial" w:hAnsi="Arial" w:cs="Arial"/>
          <w:b/>
          <w:i/>
          <w:iCs/>
        </w:rPr>
      </w:pPr>
    </w:p>
    <w:p w14:paraId="722017F8" w14:textId="77777777" w:rsidR="00EC158F" w:rsidRDefault="00EC158F" w:rsidP="00EC158F">
      <w:pPr>
        <w:pStyle w:val="BodyText"/>
        <w:spacing w:before="8"/>
        <w:jc w:val="both"/>
        <w:rPr>
          <w:rFonts w:ascii="Arial" w:hAnsi="Arial" w:cs="Arial"/>
          <w:b/>
          <w:i/>
          <w:iCs/>
        </w:rPr>
      </w:pPr>
    </w:p>
    <w:p w14:paraId="60A6E9CA" w14:textId="77777777" w:rsidR="00EC158F" w:rsidRDefault="00EC158F" w:rsidP="00EC158F">
      <w:pPr>
        <w:pStyle w:val="BodyText"/>
        <w:spacing w:before="8"/>
        <w:jc w:val="both"/>
        <w:rPr>
          <w:rFonts w:ascii="Arial" w:hAnsi="Arial" w:cs="Arial"/>
          <w:b/>
          <w:i/>
          <w:iCs/>
        </w:rPr>
      </w:pPr>
    </w:p>
    <w:p w14:paraId="57E3C86B" w14:textId="77777777" w:rsidR="00EC158F" w:rsidRDefault="00EC158F" w:rsidP="00EC158F">
      <w:pPr>
        <w:pStyle w:val="BodyText"/>
        <w:spacing w:before="8"/>
        <w:jc w:val="both"/>
        <w:rPr>
          <w:rFonts w:ascii="Arial" w:hAnsi="Arial" w:cs="Arial"/>
          <w:b/>
          <w:i/>
          <w:iCs/>
        </w:rPr>
      </w:pPr>
    </w:p>
    <w:p w14:paraId="31588568" w14:textId="588C82EB" w:rsidR="00EC158F" w:rsidRPr="005E71C5" w:rsidRDefault="00EC158F" w:rsidP="00EC158F">
      <w:pPr>
        <w:pStyle w:val="BodyText"/>
        <w:spacing w:before="8"/>
        <w:jc w:val="both"/>
        <w:rPr>
          <w:rFonts w:ascii="Arial" w:hAnsi="Arial" w:cs="Arial"/>
          <w:b/>
        </w:rPr>
      </w:pPr>
      <w:r w:rsidRPr="005E71C5">
        <w:rPr>
          <w:rFonts w:ascii="Arial" w:hAnsi="Arial" w:cs="Arial"/>
          <w:b/>
        </w:rPr>
        <w:t>Yevlax rayonu “Gülövşə” gil yatağı</w:t>
      </w: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EC158F" w:rsidRPr="003A5F72" w14:paraId="58AA4D14" w14:textId="77777777" w:rsidTr="00F447EF">
        <w:trPr>
          <w:trHeight w:val="803"/>
        </w:trPr>
        <w:tc>
          <w:tcPr>
            <w:tcW w:w="346" w:type="dxa"/>
            <w:vAlign w:val="center"/>
          </w:tcPr>
          <w:p w14:paraId="2C02BCA7" w14:textId="77777777" w:rsidR="00EC158F" w:rsidRPr="003A5F72" w:rsidRDefault="00EC158F" w:rsidP="00F447EF">
            <w:pPr>
              <w:pStyle w:val="TableParagraph"/>
              <w:rPr>
                <w:rFonts w:ascii="Arial" w:hAnsi="Arial" w:cs="Arial"/>
                <w:b/>
                <w:sz w:val="24"/>
                <w:szCs w:val="24"/>
              </w:rPr>
            </w:pPr>
          </w:p>
          <w:p w14:paraId="000C0C4B" w14:textId="77777777" w:rsidR="00EC158F" w:rsidRPr="003A5F72" w:rsidRDefault="00EC158F" w:rsidP="00F447EF">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69404082" w14:textId="77777777" w:rsidR="00EC158F" w:rsidRPr="003A5F72" w:rsidRDefault="00EC158F" w:rsidP="00F447EF">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60F79BF5" w14:textId="77777777" w:rsidR="00EC158F" w:rsidRPr="003A5F72" w:rsidRDefault="00EC158F" w:rsidP="00F447EF">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16270097" w14:textId="77777777" w:rsidR="00EC158F" w:rsidRPr="003A5F72" w:rsidRDefault="00EC158F" w:rsidP="00F447EF">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714E5A9F" w14:textId="77777777" w:rsidR="00EC158F" w:rsidRPr="003A5F72" w:rsidRDefault="00EC158F" w:rsidP="00F447EF">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65F787AF" w14:textId="77777777" w:rsidR="00EC158F" w:rsidRPr="003A5F72" w:rsidRDefault="00EC158F" w:rsidP="00F447EF">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641D4393" w14:textId="77777777" w:rsidR="00EC158F" w:rsidRPr="003A5F72" w:rsidRDefault="00EC158F" w:rsidP="00F447EF">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51B65A09" w14:textId="77777777" w:rsidR="00EC158F" w:rsidRPr="003A5F72" w:rsidRDefault="00EC158F" w:rsidP="00F447EF">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60" w:type="dxa"/>
            <w:vAlign w:val="center"/>
          </w:tcPr>
          <w:p w14:paraId="5BA8D9DE" w14:textId="77777777" w:rsidR="00EC158F" w:rsidRPr="003A5F72" w:rsidRDefault="00EC158F" w:rsidP="00F447EF">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77BB083D" w14:textId="77777777" w:rsidR="00EC158F" w:rsidRPr="003A5F72" w:rsidRDefault="00EC158F" w:rsidP="00F447EF">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5D381042" w14:textId="77777777" w:rsidR="00EC158F" w:rsidRPr="003A5F72" w:rsidRDefault="00EC158F" w:rsidP="00F447EF">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4AD496CF" w14:textId="77777777" w:rsidR="00EC158F" w:rsidRPr="003A5F72" w:rsidRDefault="00EC158F" w:rsidP="00F447EF">
            <w:pPr>
              <w:pStyle w:val="TableParagraph"/>
              <w:ind w:right="222"/>
              <w:rPr>
                <w:rFonts w:ascii="Arial" w:hAnsi="Arial" w:cs="Arial"/>
                <w:b/>
                <w:sz w:val="24"/>
                <w:szCs w:val="24"/>
              </w:rPr>
            </w:pPr>
            <w:r w:rsidRPr="003A5F72">
              <w:rPr>
                <w:rFonts w:ascii="Arial" w:hAnsi="Arial" w:cs="Arial"/>
                <w:b/>
                <w:sz w:val="24"/>
                <w:szCs w:val="24"/>
              </w:rPr>
              <w:t>(10%)</w:t>
            </w:r>
          </w:p>
        </w:tc>
      </w:tr>
      <w:tr w:rsidR="00EC158F" w:rsidRPr="00F33005" w14:paraId="1442E41F" w14:textId="77777777" w:rsidTr="00F447EF">
        <w:trPr>
          <w:trHeight w:val="604"/>
        </w:trPr>
        <w:tc>
          <w:tcPr>
            <w:tcW w:w="346" w:type="dxa"/>
            <w:vAlign w:val="center"/>
          </w:tcPr>
          <w:p w14:paraId="185BD5DB" w14:textId="77777777" w:rsidR="00EC158F" w:rsidRPr="003A5F72" w:rsidRDefault="00EC158F" w:rsidP="00F447EF">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1627E104" w14:textId="1C3A628D" w:rsidR="00EC158F" w:rsidRPr="003A5F72" w:rsidRDefault="00EC158F" w:rsidP="00F447EF">
            <w:pPr>
              <w:pStyle w:val="TableParagraph"/>
              <w:ind w:right="225"/>
              <w:rPr>
                <w:rFonts w:ascii="Arial" w:hAnsi="Arial" w:cs="Arial"/>
                <w:sz w:val="24"/>
                <w:szCs w:val="24"/>
                <w:lang w:val="az-Latn-AZ"/>
              </w:rPr>
            </w:pPr>
            <w:r>
              <w:rPr>
                <w:rFonts w:ascii="Arial" w:hAnsi="Arial" w:cs="Arial"/>
                <w:sz w:val="24"/>
                <w:szCs w:val="24"/>
                <w:lang w:val="az-Latn-AZ"/>
              </w:rPr>
              <w:t>Gülövşə</w:t>
            </w:r>
          </w:p>
        </w:tc>
        <w:tc>
          <w:tcPr>
            <w:tcW w:w="810" w:type="dxa"/>
            <w:vAlign w:val="center"/>
          </w:tcPr>
          <w:p w14:paraId="12F0219C" w14:textId="77777777" w:rsidR="00EC158F" w:rsidRPr="003A5F72" w:rsidRDefault="00EC158F" w:rsidP="00F447EF">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21461845" w14:textId="411E474B" w:rsidR="00EC158F" w:rsidRPr="003A5F72" w:rsidRDefault="00CB29A3" w:rsidP="00F447EF">
            <w:pPr>
              <w:pStyle w:val="TableParagraph"/>
              <w:rPr>
                <w:rFonts w:ascii="Arial" w:hAnsi="Arial" w:cs="Arial"/>
                <w:sz w:val="24"/>
                <w:szCs w:val="24"/>
              </w:rPr>
            </w:pPr>
            <w:r>
              <w:rPr>
                <w:rFonts w:ascii="Arial" w:hAnsi="Arial" w:cs="Arial"/>
                <w:sz w:val="24"/>
                <w:szCs w:val="24"/>
                <w:lang w:val="az-Latn-AZ"/>
              </w:rPr>
              <w:t xml:space="preserve">202 </w:t>
            </w:r>
            <w:r w:rsidR="00EC158F">
              <w:rPr>
                <w:rFonts w:ascii="Arial" w:hAnsi="Arial" w:cs="Arial"/>
                <w:sz w:val="24"/>
                <w:szCs w:val="24"/>
                <w:lang w:val="az-Latn-AZ"/>
              </w:rPr>
              <w:t xml:space="preserve">000 </w:t>
            </w:r>
            <w:r w:rsidR="00EC158F" w:rsidRPr="003A5F72">
              <w:rPr>
                <w:rFonts w:ascii="Arial" w:hAnsi="Arial" w:cs="Arial"/>
                <w:sz w:val="24"/>
                <w:szCs w:val="24"/>
                <w:lang w:val="az-Latn-AZ"/>
              </w:rPr>
              <w:t>m</w:t>
            </w:r>
            <w:r w:rsidR="00EC158F" w:rsidRPr="003A5F72">
              <w:rPr>
                <w:rFonts w:ascii="Arial" w:hAnsi="Arial" w:cs="Arial"/>
                <w:sz w:val="24"/>
                <w:szCs w:val="24"/>
                <w:vertAlign w:val="superscript"/>
              </w:rPr>
              <w:t>3</w:t>
            </w:r>
          </w:p>
        </w:tc>
        <w:tc>
          <w:tcPr>
            <w:tcW w:w="1170" w:type="dxa"/>
            <w:vAlign w:val="center"/>
          </w:tcPr>
          <w:p w14:paraId="191DC431" w14:textId="55865EDD" w:rsidR="00EC158F" w:rsidRPr="003A5F72" w:rsidRDefault="00EC158F" w:rsidP="00F447EF">
            <w:pPr>
              <w:pStyle w:val="TableParagraph"/>
              <w:ind w:right="408"/>
              <w:rPr>
                <w:rFonts w:ascii="Arial" w:hAnsi="Arial" w:cs="Arial"/>
                <w:sz w:val="24"/>
                <w:szCs w:val="24"/>
              </w:rPr>
            </w:pPr>
            <w:r>
              <w:rPr>
                <w:rFonts w:ascii="Arial" w:hAnsi="Arial" w:cs="Arial"/>
                <w:sz w:val="24"/>
                <w:szCs w:val="24"/>
                <w:lang w:val="az-Latn-AZ"/>
              </w:rPr>
              <w:t>5.0 ha</w:t>
            </w:r>
          </w:p>
        </w:tc>
        <w:tc>
          <w:tcPr>
            <w:tcW w:w="1530" w:type="dxa"/>
            <w:vAlign w:val="center"/>
          </w:tcPr>
          <w:p w14:paraId="25FC5D53" w14:textId="0D18F8E8" w:rsidR="00EC158F" w:rsidRPr="003A5F72" w:rsidRDefault="00CB29A3" w:rsidP="00F447EF">
            <w:pPr>
              <w:pStyle w:val="TableParagraph"/>
              <w:ind w:right="270"/>
              <w:rPr>
                <w:rFonts w:ascii="Arial" w:hAnsi="Arial" w:cs="Arial"/>
                <w:sz w:val="24"/>
                <w:szCs w:val="24"/>
              </w:rPr>
            </w:pPr>
            <w:r>
              <w:rPr>
                <w:rFonts w:ascii="Arial" w:hAnsi="Arial" w:cs="Arial"/>
                <w:sz w:val="24"/>
                <w:szCs w:val="24"/>
              </w:rPr>
              <w:t>gil</w:t>
            </w:r>
          </w:p>
        </w:tc>
        <w:tc>
          <w:tcPr>
            <w:tcW w:w="990" w:type="dxa"/>
            <w:vAlign w:val="center"/>
          </w:tcPr>
          <w:p w14:paraId="5D95049B" w14:textId="77777777" w:rsidR="00EC158F" w:rsidRPr="003A5F72" w:rsidRDefault="00EC158F"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0BE1B3BC" w14:textId="77777777" w:rsidR="00CB29A3" w:rsidRPr="00206CE5" w:rsidRDefault="00CB29A3" w:rsidP="00CB29A3">
            <w:pPr>
              <w:jc w:val="center"/>
              <w:rPr>
                <w:rFonts w:ascii="Arial" w:eastAsia="Times New Roman" w:hAnsi="Arial" w:cs="Arial"/>
                <w:lang w:val="az-Latn-AZ"/>
              </w:rPr>
            </w:pPr>
            <w:r w:rsidRPr="00206CE5">
              <w:rPr>
                <w:rFonts w:ascii="Arial" w:eastAsia="Times New Roman" w:hAnsi="Arial" w:cs="Arial"/>
                <w:lang w:val="az-Latn-AZ"/>
              </w:rPr>
              <w:t>684515.85</w:t>
            </w:r>
          </w:p>
          <w:p w14:paraId="4B98914C" w14:textId="32CE3180" w:rsidR="00EC158F" w:rsidRPr="004A1925" w:rsidRDefault="00CB29A3" w:rsidP="00CB29A3">
            <w:pPr>
              <w:contextualSpacing/>
              <w:jc w:val="center"/>
              <w:rPr>
                <w:rFonts w:ascii="Arial" w:eastAsia="Times New Roman" w:hAnsi="Arial" w:cs="Arial"/>
                <w:lang w:val="az-Latn-AZ"/>
              </w:rPr>
            </w:pPr>
            <w:r w:rsidRPr="00206CE5">
              <w:rPr>
                <w:rFonts w:ascii="Arial" w:eastAsia="Times New Roman" w:hAnsi="Arial" w:cs="Arial"/>
                <w:lang w:val="az-Latn-AZ"/>
              </w:rPr>
              <w:t>4513210.47</w:t>
            </w:r>
          </w:p>
        </w:tc>
        <w:tc>
          <w:tcPr>
            <w:tcW w:w="1260" w:type="dxa"/>
            <w:vAlign w:val="center"/>
          </w:tcPr>
          <w:p w14:paraId="370AE3A1" w14:textId="763E50F1" w:rsidR="00EC158F" w:rsidRPr="00F33005" w:rsidRDefault="00CB29A3" w:rsidP="00F447EF">
            <w:pPr>
              <w:pStyle w:val="TableParagraph"/>
              <w:ind w:right="228"/>
              <w:rPr>
                <w:rFonts w:ascii="Arial" w:hAnsi="Arial" w:cs="Arial"/>
                <w:b/>
                <w:sz w:val="24"/>
                <w:szCs w:val="24"/>
              </w:rPr>
            </w:pPr>
            <w:r>
              <w:rPr>
                <w:rFonts w:ascii="Arial" w:hAnsi="Arial" w:cs="Arial"/>
                <w:b/>
                <w:sz w:val="24"/>
                <w:szCs w:val="24"/>
              </w:rPr>
              <w:t>20 200</w:t>
            </w:r>
          </w:p>
        </w:tc>
        <w:tc>
          <w:tcPr>
            <w:tcW w:w="1170" w:type="dxa"/>
            <w:vAlign w:val="center"/>
          </w:tcPr>
          <w:p w14:paraId="37CB7B38" w14:textId="4ED68E9F" w:rsidR="00EC158F" w:rsidRPr="00F33005" w:rsidRDefault="00CB29A3" w:rsidP="00F447EF">
            <w:pPr>
              <w:pStyle w:val="TableParagraph"/>
              <w:ind w:right="220"/>
              <w:rPr>
                <w:rFonts w:ascii="Arial" w:hAnsi="Arial" w:cs="Arial"/>
                <w:b/>
                <w:sz w:val="24"/>
                <w:szCs w:val="24"/>
              </w:rPr>
            </w:pPr>
            <w:r>
              <w:rPr>
                <w:rFonts w:ascii="Arial" w:hAnsi="Arial" w:cs="Arial"/>
                <w:b/>
                <w:sz w:val="24"/>
                <w:szCs w:val="24"/>
              </w:rPr>
              <w:t>2 020</w:t>
            </w:r>
          </w:p>
        </w:tc>
      </w:tr>
      <w:tr w:rsidR="00EC158F" w:rsidRPr="00F33005" w14:paraId="1F6DE094" w14:textId="77777777" w:rsidTr="00F447EF">
        <w:trPr>
          <w:trHeight w:val="604"/>
        </w:trPr>
        <w:tc>
          <w:tcPr>
            <w:tcW w:w="346" w:type="dxa"/>
            <w:vAlign w:val="center"/>
          </w:tcPr>
          <w:p w14:paraId="65362564" w14:textId="77777777" w:rsidR="00EC158F" w:rsidRPr="003A5F72" w:rsidRDefault="00EC158F" w:rsidP="00F447EF">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69456D01" w14:textId="509369F3" w:rsidR="00EC158F" w:rsidRDefault="00EC158F" w:rsidP="00F447EF">
            <w:pPr>
              <w:pStyle w:val="TableParagraph"/>
              <w:ind w:right="225"/>
              <w:rPr>
                <w:rFonts w:ascii="Arial" w:hAnsi="Arial" w:cs="Arial"/>
                <w:sz w:val="24"/>
                <w:szCs w:val="24"/>
                <w:lang w:val="az-Latn-AZ"/>
              </w:rPr>
            </w:pPr>
            <w:r>
              <w:rPr>
                <w:rFonts w:ascii="Arial" w:hAnsi="Arial" w:cs="Arial"/>
                <w:sz w:val="24"/>
                <w:szCs w:val="24"/>
                <w:lang w:val="az-Latn-AZ"/>
              </w:rPr>
              <w:t>Gülövşə</w:t>
            </w:r>
          </w:p>
        </w:tc>
        <w:tc>
          <w:tcPr>
            <w:tcW w:w="810" w:type="dxa"/>
            <w:vAlign w:val="center"/>
          </w:tcPr>
          <w:p w14:paraId="2773ACFC" w14:textId="77777777" w:rsidR="00EC158F" w:rsidRPr="003A5F72" w:rsidRDefault="00EC158F" w:rsidP="00F447E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1BC00F6C" w14:textId="133C9A5D" w:rsidR="00EC158F" w:rsidRDefault="00CB29A3" w:rsidP="00F447EF">
            <w:pPr>
              <w:pStyle w:val="TableParagraph"/>
              <w:rPr>
                <w:rFonts w:ascii="Arial" w:hAnsi="Arial" w:cs="Arial"/>
                <w:sz w:val="24"/>
                <w:szCs w:val="24"/>
                <w:lang w:val="az-Latn-AZ"/>
              </w:rPr>
            </w:pPr>
            <w:r>
              <w:rPr>
                <w:rFonts w:ascii="Arial" w:hAnsi="Arial" w:cs="Arial"/>
                <w:sz w:val="24"/>
                <w:szCs w:val="24"/>
                <w:lang w:val="az-Latn-AZ"/>
              </w:rPr>
              <w:t>202</w:t>
            </w:r>
            <w:r w:rsidR="00EC158F">
              <w:rPr>
                <w:rFonts w:ascii="Arial" w:hAnsi="Arial" w:cs="Arial"/>
                <w:sz w:val="24"/>
                <w:szCs w:val="24"/>
                <w:lang w:val="az-Latn-AZ"/>
              </w:rPr>
              <w:t xml:space="preserve"> 000 </w:t>
            </w:r>
            <w:r w:rsidR="00EC158F" w:rsidRPr="003A5F72">
              <w:rPr>
                <w:rFonts w:ascii="Arial" w:hAnsi="Arial" w:cs="Arial"/>
                <w:sz w:val="24"/>
                <w:szCs w:val="24"/>
                <w:lang w:val="az-Latn-AZ"/>
              </w:rPr>
              <w:t>m</w:t>
            </w:r>
            <w:r w:rsidR="00EC158F" w:rsidRPr="003A5F72">
              <w:rPr>
                <w:rFonts w:ascii="Arial" w:hAnsi="Arial" w:cs="Arial"/>
                <w:sz w:val="24"/>
                <w:szCs w:val="24"/>
                <w:vertAlign w:val="superscript"/>
              </w:rPr>
              <w:t>3</w:t>
            </w:r>
          </w:p>
        </w:tc>
        <w:tc>
          <w:tcPr>
            <w:tcW w:w="1170" w:type="dxa"/>
            <w:vAlign w:val="center"/>
          </w:tcPr>
          <w:p w14:paraId="321C6DD7" w14:textId="4B912B3E" w:rsidR="00EC158F" w:rsidRDefault="00EC158F" w:rsidP="00F447EF">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530" w:type="dxa"/>
            <w:vAlign w:val="center"/>
          </w:tcPr>
          <w:p w14:paraId="07AE8F26" w14:textId="029BBB38" w:rsidR="00EC158F" w:rsidRDefault="00CB29A3" w:rsidP="00F447EF">
            <w:pPr>
              <w:pStyle w:val="TableParagraph"/>
              <w:ind w:right="270"/>
              <w:rPr>
                <w:rFonts w:ascii="Arial" w:hAnsi="Arial" w:cs="Arial"/>
                <w:sz w:val="24"/>
                <w:szCs w:val="24"/>
              </w:rPr>
            </w:pPr>
            <w:r>
              <w:rPr>
                <w:rFonts w:ascii="Arial" w:hAnsi="Arial" w:cs="Arial"/>
                <w:sz w:val="24"/>
                <w:szCs w:val="24"/>
              </w:rPr>
              <w:t>gil</w:t>
            </w:r>
          </w:p>
        </w:tc>
        <w:tc>
          <w:tcPr>
            <w:tcW w:w="990" w:type="dxa"/>
            <w:vAlign w:val="center"/>
          </w:tcPr>
          <w:p w14:paraId="4EB66791" w14:textId="77777777" w:rsidR="00EC158F" w:rsidRDefault="00EC158F"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09CF0108" w14:textId="77777777" w:rsidR="00CB29A3" w:rsidRPr="00206CE5" w:rsidRDefault="00CB29A3" w:rsidP="00CB29A3">
            <w:pPr>
              <w:jc w:val="center"/>
              <w:rPr>
                <w:rFonts w:ascii="Arial" w:eastAsia="Times New Roman" w:hAnsi="Arial" w:cs="Arial"/>
                <w:lang w:val="az-Latn-AZ"/>
              </w:rPr>
            </w:pPr>
            <w:r w:rsidRPr="00206CE5">
              <w:rPr>
                <w:rFonts w:ascii="Arial" w:eastAsia="Times New Roman" w:hAnsi="Arial" w:cs="Arial"/>
                <w:lang w:val="az-Latn-AZ"/>
              </w:rPr>
              <w:t>684515.85</w:t>
            </w:r>
          </w:p>
          <w:p w14:paraId="68016719" w14:textId="52AFE97C" w:rsidR="00EC158F" w:rsidRDefault="00CB29A3" w:rsidP="00CB29A3">
            <w:pPr>
              <w:contextualSpacing/>
              <w:jc w:val="center"/>
              <w:rPr>
                <w:rFonts w:ascii="Arial" w:eastAsia="Times New Roman" w:hAnsi="Arial" w:cs="Arial"/>
                <w:lang w:val="az-Latn-AZ"/>
              </w:rPr>
            </w:pPr>
            <w:r w:rsidRPr="00206CE5">
              <w:rPr>
                <w:rFonts w:ascii="Arial" w:eastAsia="Times New Roman" w:hAnsi="Arial" w:cs="Arial"/>
                <w:lang w:val="az-Latn-AZ"/>
              </w:rPr>
              <w:t>4513210.47</w:t>
            </w:r>
          </w:p>
        </w:tc>
        <w:tc>
          <w:tcPr>
            <w:tcW w:w="1260" w:type="dxa"/>
            <w:vAlign w:val="center"/>
          </w:tcPr>
          <w:p w14:paraId="18DD1E60" w14:textId="1B2BCE55" w:rsidR="00EC158F" w:rsidRDefault="00CB29A3" w:rsidP="00F447EF">
            <w:pPr>
              <w:pStyle w:val="TableParagraph"/>
              <w:ind w:right="228"/>
              <w:rPr>
                <w:rFonts w:ascii="Arial" w:hAnsi="Arial" w:cs="Arial"/>
                <w:b/>
                <w:sz w:val="24"/>
                <w:szCs w:val="24"/>
              </w:rPr>
            </w:pPr>
            <w:r>
              <w:rPr>
                <w:rFonts w:ascii="Arial" w:hAnsi="Arial" w:cs="Arial"/>
                <w:b/>
                <w:sz w:val="24"/>
                <w:szCs w:val="24"/>
              </w:rPr>
              <w:t>20 200</w:t>
            </w:r>
          </w:p>
        </w:tc>
        <w:tc>
          <w:tcPr>
            <w:tcW w:w="1170" w:type="dxa"/>
            <w:vAlign w:val="center"/>
          </w:tcPr>
          <w:p w14:paraId="75E2F8C0" w14:textId="1A497418" w:rsidR="00EC158F" w:rsidRDefault="00CB29A3" w:rsidP="00F447EF">
            <w:pPr>
              <w:pStyle w:val="TableParagraph"/>
              <w:ind w:right="220"/>
              <w:rPr>
                <w:rFonts w:ascii="Arial" w:hAnsi="Arial" w:cs="Arial"/>
                <w:b/>
                <w:sz w:val="24"/>
                <w:szCs w:val="24"/>
              </w:rPr>
            </w:pPr>
            <w:r>
              <w:rPr>
                <w:rFonts w:ascii="Arial" w:hAnsi="Arial" w:cs="Arial"/>
                <w:b/>
                <w:sz w:val="24"/>
                <w:szCs w:val="24"/>
              </w:rPr>
              <w:t>2 020</w:t>
            </w:r>
          </w:p>
        </w:tc>
      </w:tr>
      <w:tr w:rsidR="00CB29A3" w:rsidRPr="00F33005" w14:paraId="5E4C1F6C" w14:textId="77777777" w:rsidTr="00F447EF">
        <w:trPr>
          <w:trHeight w:val="604"/>
        </w:trPr>
        <w:tc>
          <w:tcPr>
            <w:tcW w:w="346" w:type="dxa"/>
            <w:vAlign w:val="center"/>
          </w:tcPr>
          <w:p w14:paraId="554D46EF" w14:textId="77777777" w:rsidR="00CB29A3" w:rsidRDefault="00CB29A3" w:rsidP="00CB29A3">
            <w:pPr>
              <w:pStyle w:val="TableParagraph"/>
              <w:ind w:right="77"/>
              <w:rPr>
                <w:rFonts w:ascii="Arial" w:hAnsi="Arial" w:cs="Arial"/>
                <w:sz w:val="24"/>
                <w:szCs w:val="24"/>
              </w:rPr>
            </w:pPr>
            <w:r>
              <w:rPr>
                <w:rFonts w:ascii="Arial" w:hAnsi="Arial" w:cs="Arial"/>
                <w:sz w:val="24"/>
                <w:szCs w:val="24"/>
              </w:rPr>
              <w:t>3</w:t>
            </w:r>
            <w:r w:rsidRPr="003A5F72">
              <w:rPr>
                <w:rFonts w:ascii="Arial" w:hAnsi="Arial" w:cs="Arial"/>
                <w:sz w:val="24"/>
                <w:szCs w:val="24"/>
              </w:rPr>
              <w:t>.</w:t>
            </w:r>
          </w:p>
        </w:tc>
        <w:tc>
          <w:tcPr>
            <w:tcW w:w="1734" w:type="dxa"/>
            <w:vAlign w:val="center"/>
          </w:tcPr>
          <w:p w14:paraId="10A72F5F" w14:textId="3A713FA9" w:rsidR="00CB29A3" w:rsidRDefault="00CB29A3" w:rsidP="00CB29A3">
            <w:pPr>
              <w:pStyle w:val="TableParagraph"/>
              <w:ind w:right="225"/>
              <w:rPr>
                <w:rFonts w:ascii="Arial" w:hAnsi="Arial" w:cs="Arial"/>
                <w:sz w:val="24"/>
                <w:szCs w:val="24"/>
                <w:lang w:val="az-Latn-AZ"/>
              </w:rPr>
            </w:pPr>
            <w:r>
              <w:rPr>
                <w:rFonts w:ascii="Arial" w:hAnsi="Arial" w:cs="Arial"/>
                <w:sz w:val="24"/>
                <w:szCs w:val="24"/>
                <w:lang w:val="az-Latn-AZ"/>
              </w:rPr>
              <w:t>Gülövşə</w:t>
            </w:r>
          </w:p>
        </w:tc>
        <w:tc>
          <w:tcPr>
            <w:tcW w:w="810" w:type="dxa"/>
            <w:vAlign w:val="center"/>
          </w:tcPr>
          <w:p w14:paraId="78D0FC3E" w14:textId="77777777" w:rsidR="00CB29A3" w:rsidRPr="003A5F72" w:rsidRDefault="00CB29A3" w:rsidP="00CB29A3">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3</w:t>
            </w:r>
          </w:p>
        </w:tc>
        <w:tc>
          <w:tcPr>
            <w:tcW w:w="1160" w:type="dxa"/>
            <w:vAlign w:val="center"/>
          </w:tcPr>
          <w:p w14:paraId="0469C13A" w14:textId="3A354A72" w:rsidR="00CB29A3" w:rsidRDefault="00CB29A3" w:rsidP="00CB29A3">
            <w:pPr>
              <w:pStyle w:val="TableParagraph"/>
              <w:rPr>
                <w:rFonts w:ascii="Arial" w:hAnsi="Arial" w:cs="Arial"/>
                <w:sz w:val="24"/>
                <w:szCs w:val="24"/>
                <w:lang w:val="az-Latn-AZ"/>
              </w:rPr>
            </w:pPr>
            <w:r>
              <w:rPr>
                <w:rFonts w:ascii="Arial" w:hAnsi="Arial" w:cs="Arial"/>
                <w:sz w:val="24"/>
                <w:szCs w:val="24"/>
                <w:lang w:val="az-Latn-AZ"/>
              </w:rPr>
              <w:t xml:space="preserve">202 000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6826745B" w14:textId="524317F0" w:rsidR="00CB29A3" w:rsidRDefault="00CB29A3" w:rsidP="00CB29A3">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530" w:type="dxa"/>
            <w:vAlign w:val="center"/>
          </w:tcPr>
          <w:p w14:paraId="264AC04B" w14:textId="52C9F9A5" w:rsidR="00CB29A3" w:rsidRDefault="00CB29A3" w:rsidP="00CB29A3">
            <w:pPr>
              <w:pStyle w:val="TableParagraph"/>
              <w:ind w:right="270"/>
              <w:rPr>
                <w:rFonts w:ascii="Arial" w:hAnsi="Arial" w:cs="Arial"/>
                <w:sz w:val="24"/>
                <w:szCs w:val="24"/>
              </w:rPr>
            </w:pPr>
            <w:r>
              <w:rPr>
                <w:rFonts w:ascii="Arial" w:hAnsi="Arial" w:cs="Arial"/>
                <w:sz w:val="24"/>
                <w:szCs w:val="24"/>
              </w:rPr>
              <w:t>gil</w:t>
            </w:r>
          </w:p>
        </w:tc>
        <w:tc>
          <w:tcPr>
            <w:tcW w:w="990" w:type="dxa"/>
            <w:vAlign w:val="center"/>
          </w:tcPr>
          <w:p w14:paraId="1CBFD30B" w14:textId="77777777" w:rsidR="00CB29A3" w:rsidRDefault="00CB29A3" w:rsidP="00CB29A3">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7012E9DD" w14:textId="77777777" w:rsidR="00CB29A3" w:rsidRPr="00206CE5" w:rsidRDefault="00CB29A3" w:rsidP="00CB29A3">
            <w:pPr>
              <w:jc w:val="center"/>
              <w:rPr>
                <w:rFonts w:ascii="Arial" w:eastAsia="Times New Roman" w:hAnsi="Arial" w:cs="Arial"/>
                <w:lang w:val="az-Latn-AZ"/>
              </w:rPr>
            </w:pPr>
            <w:r w:rsidRPr="00206CE5">
              <w:rPr>
                <w:rFonts w:ascii="Arial" w:eastAsia="Times New Roman" w:hAnsi="Arial" w:cs="Arial"/>
                <w:lang w:val="az-Latn-AZ"/>
              </w:rPr>
              <w:t>685103.85</w:t>
            </w:r>
          </w:p>
          <w:p w14:paraId="2ECF550E" w14:textId="3B2D5C52" w:rsidR="00CB29A3" w:rsidRDefault="00CB29A3" w:rsidP="00CB29A3">
            <w:pPr>
              <w:contextualSpacing/>
              <w:jc w:val="center"/>
              <w:rPr>
                <w:rFonts w:ascii="Arial" w:eastAsia="Times New Roman" w:hAnsi="Arial" w:cs="Arial"/>
                <w:lang w:val="az-Latn-AZ"/>
              </w:rPr>
            </w:pPr>
            <w:r w:rsidRPr="00206CE5">
              <w:rPr>
                <w:rFonts w:ascii="Arial" w:eastAsia="Times New Roman" w:hAnsi="Arial" w:cs="Arial"/>
                <w:lang w:val="az-Latn-AZ"/>
              </w:rPr>
              <w:t>4513316.69</w:t>
            </w:r>
          </w:p>
        </w:tc>
        <w:tc>
          <w:tcPr>
            <w:tcW w:w="1260" w:type="dxa"/>
            <w:vAlign w:val="center"/>
          </w:tcPr>
          <w:p w14:paraId="62FEB414" w14:textId="7B9DAF39" w:rsidR="00CB29A3" w:rsidRDefault="00CB29A3" w:rsidP="00CB29A3">
            <w:pPr>
              <w:pStyle w:val="TableParagraph"/>
              <w:ind w:right="228"/>
              <w:rPr>
                <w:rFonts w:ascii="Arial" w:hAnsi="Arial" w:cs="Arial"/>
                <w:b/>
                <w:sz w:val="24"/>
                <w:szCs w:val="24"/>
              </w:rPr>
            </w:pPr>
            <w:r>
              <w:rPr>
                <w:rFonts w:ascii="Arial" w:hAnsi="Arial" w:cs="Arial"/>
                <w:b/>
                <w:sz w:val="24"/>
                <w:szCs w:val="24"/>
              </w:rPr>
              <w:t>20 200</w:t>
            </w:r>
          </w:p>
        </w:tc>
        <w:tc>
          <w:tcPr>
            <w:tcW w:w="1170" w:type="dxa"/>
            <w:vAlign w:val="center"/>
          </w:tcPr>
          <w:p w14:paraId="604F53BB" w14:textId="2EBF828C" w:rsidR="00CB29A3" w:rsidRDefault="00CB29A3" w:rsidP="00CB29A3">
            <w:pPr>
              <w:pStyle w:val="TableParagraph"/>
              <w:ind w:right="220"/>
              <w:rPr>
                <w:rFonts w:ascii="Arial" w:hAnsi="Arial" w:cs="Arial"/>
                <w:b/>
                <w:sz w:val="24"/>
                <w:szCs w:val="24"/>
              </w:rPr>
            </w:pPr>
            <w:r>
              <w:rPr>
                <w:rFonts w:ascii="Arial" w:hAnsi="Arial" w:cs="Arial"/>
                <w:b/>
                <w:sz w:val="24"/>
                <w:szCs w:val="24"/>
              </w:rPr>
              <w:t>2 020</w:t>
            </w:r>
          </w:p>
        </w:tc>
      </w:tr>
      <w:tr w:rsidR="00CB29A3" w:rsidRPr="00F33005" w14:paraId="1E8CFBEF" w14:textId="77777777" w:rsidTr="00F447EF">
        <w:trPr>
          <w:trHeight w:val="604"/>
        </w:trPr>
        <w:tc>
          <w:tcPr>
            <w:tcW w:w="346" w:type="dxa"/>
            <w:vAlign w:val="center"/>
          </w:tcPr>
          <w:p w14:paraId="295E610E" w14:textId="77777777" w:rsidR="00CB29A3" w:rsidRDefault="00CB29A3" w:rsidP="00CB29A3">
            <w:pPr>
              <w:pStyle w:val="TableParagraph"/>
              <w:ind w:right="77"/>
              <w:rPr>
                <w:rFonts w:ascii="Arial" w:hAnsi="Arial" w:cs="Arial"/>
                <w:sz w:val="24"/>
                <w:szCs w:val="24"/>
              </w:rPr>
            </w:pPr>
            <w:r>
              <w:rPr>
                <w:rFonts w:ascii="Arial" w:hAnsi="Arial" w:cs="Arial"/>
                <w:sz w:val="24"/>
                <w:szCs w:val="24"/>
              </w:rPr>
              <w:t>4.</w:t>
            </w:r>
          </w:p>
        </w:tc>
        <w:tc>
          <w:tcPr>
            <w:tcW w:w="1734" w:type="dxa"/>
            <w:vAlign w:val="center"/>
          </w:tcPr>
          <w:p w14:paraId="24BE225D" w14:textId="1E6C495F" w:rsidR="00CB29A3" w:rsidRDefault="00CB29A3" w:rsidP="00CB29A3">
            <w:pPr>
              <w:pStyle w:val="TableParagraph"/>
              <w:ind w:right="225"/>
              <w:rPr>
                <w:rFonts w:ascii="Arial" w:hAnsi="Arial" w:cs="Arial"/>
                <w:sz w:val="24"/>
                <w:szCs w:val="24"/>
                <w:lang w:val="az-Latn-AZ"/>
              </w:rPr>
            </w:pPr>
            <w:r>
              <w:rPr>
                <w:rFonts w:ascii="Arial" w:hAnsi="Arial" w:cs="Arial"/>
                <w:sz w:val="24"/>
                <w:szCs w:val="24"/>
                <w:lang w:val="az-Latn-AZ"/>
              </w:rPr>
              <w:t>Gülövşə</w:t>
            </w:r>
          </w:p>
        </w:tc>
        <w:tc>
          <w:tcPr>
            <w:tcW w:w="810" w:type="dxa"/>
            <w:vAlign w:val="center"/>
          </w:tcPr>
          <w:p w14:paraId="2D39202E" w14:textId="77777777" w:rsidR="00CB29A3" w:rsidRPr="003A5F72" w:rsidRDefault="00CB29A3" w:rsidP="00CB29A3">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4</w:t>
            </w:r>
          </w:p>
        </w:tc>
        <w:tc>
          <w:tcPr>
            <w:tcW w:w="1160" w:type="dxa"/>
            <w:vAlign w:val="center"/>
          </w:tcPr>
          <w:p w14:paraId="039448C0" w14:textId="031F7004" w:rsidR="00CB29A3" w:rsidRDefault="00CB29A3" w:rsidP="00CB29A3">
            <w:pPr>
              <w:pStyle w:val="TableParagraph"/>
              <w:rPr>
                <w:rFonts w:ascii="Arial" w:hAnsi="Arial" w:cs="Arial"/>
                <w:sz w:val="24"/>
                <w:szCs w:val="24"/>
                <w:lang w:val="az-Latn-AZ"/>
              </w:rPr>
            </w:pPr>
            <w:r>
              <w:rPr>
                <w:rFonts w:ascii="Arial" w:hAnsi="Arial" w:cs="Arial"/>
                <w:sz w:val="24"/>
                <w:szCs w:val="24"/>
                <w:lang w:val="az-Latn-AZ"/>
              </w:rPr>
              <w:t xml:space="preserve">202 000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6AB79E87" w14:textId="547C29BA" w:rsidR="00CB29A3" w:rsidRDefault="00CB29A3" w:rsidP="00CB29A3">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530" w:type="dxa"/>
            <w:vAlign w:val="center"/>
          </w:tcPr>
          <w:p w14:paraId="21498466" w14:textId="564C707C" w:rsidR="00CB29A3" w:rsidRDefault="00CB29A3" w:rsidP="00CB29A3">
            <w:pPr>
              <w:pStyle w:val="TableParagraph"/>
              <w:ind w:right="270"/>
              <w:rPr>
                <w:rFonts w:ascii="Arial" w:hAnsi="Arial" w:cs="Arial"/>
                <w:sz w:val="24"/>
                <w:szCs w:val="24"/>
              </w:rPr>
            </w:pPr>
            <w:r>
              <w:rPr>
                <w:rFonts w:ascii="Arial" w:hAnsi="Arial" w:cs="Arial"/>
                <w:sz w:val="24"/>
                <w:szCs w:val="24"/>
              </w:rPr>
              <w:t>gil</w:t>
            </w:r>
          </w:p>
        </w:tc>
        <w:tc>
          <w:tcPr>
            <w:tcW w:w="990" w:type="dxa"/>
            <w:vAlign w:val="center"/>
          </w:tcPr>
          <w:p w14:paraId="1C69115A" w14:textId="77777777" w:rsidR="00CB29A3" w:rsidRDefault="00CB29A3" w:rsidP="00CB29A3">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4494D596" w14:textId="77777777" w:rsidR="00CB29A3" w:rsidRPr="00206CE5" w:rsidRDefault="00CB29A3" w:rsidP="00CB29A3">
            <w:pPr>
              <w:jc w:val="center"/>
              <w:rPr>
                <w:rFonts w:ascii="Arial" w:eastAsia="Times New Roman" w:hAnsi="Arial" w:cs="Arial"/>
                <w:lang w:val="az-Latn-AZ"/>
              </w:rPr>
            </w:pPr>
            <w:r w:rsidRPr="00206CE5">
              <w:rPr>
                <w:rFonts w:ascii="Arial" w:eastAsia="Times New Roman" w:hAnsi="Arial" w:cs="Arial"/>
                <w:lang w:val="az-Latn-AZ"/>
              </w:rPr>
              <w:t>685323.09</w:t>
            </w:r>
          </w:p>
          <w:p w14:paraId="67BEFBC3" w14:textId="1BD65FD5" w:rsidR="00CB29A3" w:rsidRPr="00633707" w:rsidRDefault="00CB29A3" w:rsidP="00CB29A3">
            <w:pPr>
              <w:contextualSpacing/>
              <w:jc w:val="center"/>
              <w:rPr>
                <w:rFonts w:ascii="Arial" w:eastAsia="Times New Roman" w:hAnsi="Arial" w:cs="Arial"/>
                <w:lang w:val="az-Latn-AZ"/>
              </w:rPr>
            </w:pPr>
            <w:r w:rsidRPr="00206CE5">
              <w:rPr>
                <w:rFonts w:ascii="Arial" w:eastAsia="Times New Roman" w:hAnsi="Arial" w:cs="Arial"/>
                <w:lang w:val="az-Latn-AZ"/>
              </w:rPr>
              <w:t>4513356.97</w:t>
            </w:r>
          </w:p>
        </w:tc>
        <w:tc>
          <w:tcPr>
            <w:tcW w:w="1260" w:type="dxa"/>
            <w:vAlign w:val="center"/>
          </w:tcPr>
          <w:p w14:paraId="24CD6712" w14:textId="55B967E3" w:rsidR="00CB29A3" w:rsidRDefault="00CB29A3" w:rsidP="00CB29A3">
            <w:pPr>
              <w:pStyle w:val="TableParagraph"/>
              <w:ind w:right="228"/>
              <w:rPr>
                <w:rFonts w:ascii="Arial" w:hAnsi="Arial" w:cs="Arial"/>
                <w:b/>
                <w:sz w:val="24"/>
                <w:szCs w:val="24"/>
              </w:rPr>
            </w:pPr>
            <w:r>
              <w:rPr>
                <w:rFonts w:ascii="Arial" w:hAnsi="Arial" w:cs="Arial"/>
                <w:b/>
                <w:sz w:val="24"/>
                <w:szCs w:val="24"/>
              </w:rPr>
              <w:t>20 200</w:t>
            </w:r>
          </w:p>
        </w:tc>
        <w:tc>
          <w:tcPr>
            <w:tcW w:w="1170" w:type="dxa"/>
            <w:vAlign w:val="center"/>
          </w:tcPr>
          <w:p w14:paraId="76F7E159" w14:textId="7AFA6C9F" w:rsidR="00CB29A3" w:rsidRDefault="00CB29A3" w:rsidP="00CB29A3">
            <w:pPr>
              <w:pStyle w:val="TableParagraph"/>
              <w:ind w:right="220"/>
              <w:rPr>
                <w:rFonts w:ascii="Arial" w:hAnsi="Arial" w:cs="Arial"/>
                <w:b/>
                <w:sz w:val="24"/>
                <w:szCs w:val="24"/>
              </w:rPr>
            </w:pPr>
            <w:r>
              <w:rPr>
                <w:rFonts w:ascii="Arial" w:hAnsi="Arial" w:cs="Arial"/>
                <w:b/>
                <w:sz w:val="24"/>
                <w:szCs w:val="24"/>
              </w:rPr>
              <w:t>2 020</w:t>
            </w:r>
          </w:p>
        </w:tc>
      </w:tr>
    </w:tbl>
    <w:p w14:paraId="02D73703" w14:textId="77777777" w:rsidR="00EC158F" w:rsidRDefault="00EC158F" w:rsidP="00022B87">
      <w:pPr>
        <w:spacing w:before="100"/>
        <w:ind w:right="320"/>
        <w:jc w:val="both"/>
        <w:rPr>
          <w:rFonts w:ascii="Arial" w:hAnsi="Arial" w:cs="Arial"/>
          <w:sz w:val="28"/>
          <w:szCs w:val="28"/>
        </w:rPr>
      </w:pPr>
    </w:p>
    <w:p w14:paraId="726813F7" w14:textId="1180DE2B" w:rsidR="00CB29A3" w:rsidRPr="0098354A" w:rsidRDefault="00CB29A3" w:rsidP="00CB29A3">
      <w:pPr>
        <w:pStyle w:val="BodyText"/>
        <w:spacing w:before="8"/>
        <w:jc w:val="both"/>
        <w:rPr>
          <w:rFonts w:ascii="Arial" w:hAnsi="Arial" w:cs="Arial"/>
          <w:b/>
          <w:i/>
          <w:iCs/>
        </w:rPr>
      </w:pPr>
      <w:r>
        <w:rPr>
          <w:rFonts w:ascii="Arial" w:hAnsi="Arial" w:cs="Arial"/>
          <w:b/>
          <w:i/>
          <w:iCs/>
        </w:rPr>
        <w:t>Siyəzən rayonu “Gilgilçayın cənub-qərb cinahı” qum-çınqıl yatağı</w:t>
      </w: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CB29A3" w:rsidRPr="003A5F72" w14:paraId="6411D7EC" w14:textId="77777777" w:rsidTr="00F447EF">
        <w:trPr>
          <w:trHeight w:val="803"/>
        </w:trPr>
        <w:tc>
          <w:tcPr>
            <w:tcW w:w="346" w:type="dxa"/>
            <w:vAlign w:val="center"/>
          </w:tcPr>
          <w:p w14:paraId="1DD2F19B" w14:textId="77777777" w:rsidR="00CB29A3" w:rsidRPr="003A5F72" w:rsidRDefault="00CB29A3" w:rsidP="00F447EF">
            <w:pPr>
              <w:pStyle w:val="TableParagraph"/>
              <w:rPr>
                <w:rFonts w:ascii="Arial" w:hAnsi="Arial" w:cs="Arial"/>
                <w:b/>
                <w:sz w:val="24"/>
                <w:szCs w:val="24"/>
              </w:rPr>
            </w:pPr>
          </w:p>
          <w:p w14:paraId="408B78FD" w14:textId="77777777" w:rsidR="00CB29A3" w:rsidRPr="003A5F72" w:rsidRDefault="00CB29A3" w:rsidP="00F447EF">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41AD45CC" w14:textId="77777777" w:rsidR="00CB29A3" w:rsidRPr="003A5F72" w:rsidRDefault="00CB29A3" w:rsidP="00F447EF">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2F5B6C51" w14:textId="77777777" w:rsidR="00CB29A3" w:rsidRPr="003A5F72" w:rsidRDefault="00CB29A3" w:rsidP="00F447EF">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615724A8" w14:textId="77777777" w:rsidR="00CB29A3" w:rsidRPr="003A5F72" w:rsidRDefault="00CB29A3" w:rsidP="00F447EF">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67263AF0" w14:textId="77777777" w:rsidR="00CB29A3" w:rsidRPr="003A5F72" w:rsidRDefault="00CB29A3" w:rsidP="00F447EF">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40AFF755" w14:textId="77777777" w:rsidR="00CB29A3" w:rsidRPr="003A5F72" w:rsidRDefault="00CB29A3" w:rsidP="00F447EF">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39B0522B" w14:textId="77777777" w:rsidR="00CB29A3" w:rsidRPr="003A5F72" w:rsidRDefault="00CB29A3" w:rsidP="00F447EF">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3C4D10BD" w14:textId="77777777" w:rsidR="00CB29A3" w:rsidRPr="003A5F72" w:rsidRDefault="00CB29A3" w:rsidP="00F447EF">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60" w:type="dxa"/>
            <w:vAlign w:val="center"/>
          </w:tcPr>
          <w:p w14:paraId="738809AF" w14:textId="77777777" w:rsidR="00CB29A3" w:rsidRPr="003A5F72" w:rsidRDefault="00CB29A3" w:rsidP="00F447EF">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44E87569" w14:textId="77777777" w:rsidR="00CB29A3" w:rsidRPr="003A5F72" w:rsidRDefault="00CB29A3" w:rsidP="00F447EF">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24ED1A48" w14:textId="77777777" w:rsidR="00CB29A3" w:rsidRPr="003A5F72" w:rsidRDefault="00CB29A3" w:rsidP="00F447EF">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37160D87" w14:textId="77777777" w:rsidR="00CB29A3" w:rsidRPr="003A5F72" w:rsidRDefault="00CB29A3" w:rsidP="00F447EF">
            <w:pPr>
              <w:pStyle w:val="TableParagraph"/>
              <w:ind w:right="222"/>
              <w:rPr>
                <w:rFonts w:ascii="Arial" w:hAnsi="Arial" w:cs="Arial"/>
                <w:b/>
                <w:sz w:val="24"/>
                <w:szCs w:val="24"/>
              </w:rPr>
            </w:pPr>
            <w:r w:rsidRPr="003A5F72">
              <w:rPr>
                <w:rFonts w:ascii="Arial" w:hAnsi="Arial" w:cs="Arial"/>
                <w:b/>
                <w:sz w:val="24"/>
                <w:szCs w:val="24"/>
              </w:rPr>
              <w:t>(10%)</w:t>
            </w:r>
          </w:p>
        </w:tc>
      </w:tr>
      <w:tr w:rsidR="00CB29A3" w:rsidRPr="00F33005" w14:paraId="4FCBB16C" w14:textId="77777777" w:rsidTr="00F447EF">
        <w:trPr>
          <w:trHeight w:val="604"/>
        </w:trPr>
        <w:tc>
          <w:tcPr>
            <w:tcW w:w="346" w:type="dxa"/>
            <w:vAlign w:val="center"/>
          </w:tcPr>
          <w:p w14:paraId="1B955772" w14:textId="77777777" w:rsidR="00CB29A3" w:rsidRPr="003A5F72" w:rsidRDefault="00CB29A3" w:rsidP="00F447EF">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4B487AAB" w14:textId="36C2B8DB" w:rsidR="00CB29A3" w:rsidRPr="003A5F72" w:rsidRDefault="00CB29A3" w:rsidP="00F447EF">
            <w:pPr>
              <w:pStyle w:val="TableParagraph"/>
              <w:ind w:right="225"/>
              <w:rPr>
                <w:rFonts w:ascii="Arial" w:hAnsi="Arial" w:cs="Arial"/>
                <w:sz w:val="24"/>
                <w:szCs w:val="24"/>
                <w:lang w:val="az-Latn-AZ"/>
              </w:rPr>
            </w:pPr>
            <w:r>
              <w:rPr>
                <w:rFonts w:ascii="Arial" w:hAnsi="Arial" w:cs="Arial"/>
                <w:sz w:val="24"/>
                <w:szCs w:val="24"/>
                <w:lang w:val="az-Latn-AZ"/>
              </w:rPr>
              <w:t>Gilgilçayın cənub-qərb cinahı</w:t>
            </w:r>
          </w:p>
        </w:tc>
        <w:tc>
          <w:tcPr>
            <w:tcW w:w="810" w:type="dxa"/>
            <w:vAlign w:val="center"/>
          </w:tcPr>
          <w:p w14:paraId="3696CC30" w14:textId="77777777" w:rsidR="00CB29A3" w:rsidRPr="003A5F72" w:rsidRDefault="00CB29A3" w:rsidP="00F447EF">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52240DA6" w14:textId="76677A90" w:rsidR="00CB29A3" w:rsidRPr="003A5F72" w:rsidRDefault="00CB29A3" w:rsidP="00F447EF">
            <w:pPr>
              <w:pStyle w:val="TableParagraph"/>
              <w:rPr>
                <w:rFonts w:ascii="Arial" w:hAnsi="Arial" w:cs="Arial"/>
                <w:sz w:val="24"/>
                <w:szCs w:val="24"/>
              </w:rPr>
            </w:pPr>
            <w:r>
              <w:rPr>
                <w:rFonts w:ascii="Arial" w:hAnsi="Arial" w:cs="Arial"/>
                <w:sz w:val="24"/>
                <w:szCs w:val="24"/>
                <w:lang w:val="az-Latn-AZ"/>
              </w:rPr>
              <w:t xml:space="preserve">30 000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4C2C8CB2" w14:textId="55AE259B" w:rsidR="00CB29A3" w:rsidRPr="003A5F72" w:rsidRDefault="00CB29A3" w:rsidP="00F447EF">
            <w:pPr>
              <w:pStyle w:val="TableParagraph"/>
              <w:ind w:right="408"/>
              <w:rPr>
                <w:rFonts w:ascii="Arial" w:hAnsi="Arial" w:cs="Arial"/>
                <w:sz w:val="24"/>
                <w:szCs w:val="24"/>
              </w:rPr>
            </w:pPr>
            <w:r>
              <w:rPr>
                <w:rFonts w:ascii="Arial" w:hAnsi="Arial" w:cs="Arial"/>
                <w:sz w:val="24"/>
                <w:szCs w:val="24"/>
                <w:lang w:val="az-Latn-AZ"/>
              </w:rPr>
              <w:t>2.0 ha</w:t>
            </w:r>
          </w:p>
        </w:tc>
        <w:tc>
          <w:tcPr>
            <w:tcW w:w="1530" w:type="dxa"/>
            <w:vAlign w:val="center"/>
          </w:tcPr>
          <w:p w14:paraId="641E5803" w14:textId="120AB2E0" w:rsidR="00CB29A3" w:rsidRPr="003A5F72" w:rsidRDefault="00CB29A3"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7B2352A3" w14:textId="77777777" w:rsidR="00CB29A3" w:rsidRPr="003A5F72" w:rsidRDefault="00CB29A3"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7E01F375" w14:textId="77777777" w:rsidR="00CB29A3" w:rsidRDefault="00CB29A3" w:rsidP="00CB29A3">
            <w:pPr>
              <w:jc w:val="center"/>
              <w:rPr>
                <w:rFonts w:ascii="Arial" w:eastAsia="Times New Roman" w:hAnsi="Arial" w:cs="Arial"/>
                <w:lang w:val="az-Latn-AZ"/>
              </w:rPr>
            </w:pPr>
          </w:p>
          <w:p w14:paraId="7EAADAB2" w14:textId="617FC6FE" w:rsidR="00CB29A3" w:rsidRPr="007D74DB" w:rsidRDefault="00CB29A3" w:rsidP="00CB29A3">
            <w:pPr>
              <w:jc w:val="center"/>
              <w:rPr>
                <w:rFonts w:ascii="Arial" w:eastAsia="Times New Roman" w:hAnsi="Arial" w:cs="Arial"/>
                <w:lang w:val="az-Latn-AZ"/>
              </w:rPr>
            </w:pPr>
            <w:r w:rsidRPr="007D74DB">
              <w:rPr>
                <w:rFonts w:ascii="Arial" w:eastAsia="Times New Roman" w:hAnsi="Arial" w:cs="Arial"/>
                <w:lang w:val="az-Latn-AZ"/>
              </w:rPr>
              <w:t>330699.62</w:t>
            </w:r>
          </w:p>
          <w:p w14:paraId="765113CE" w14:textId="0FBD152B" w:rsidR="00CB29A3" w:rsidRPr="00CB29A3" w:rsidRDefault="00CB29A3" w:rsidP="00CB29A3">
            <w:pPr>
              <w:contextualSpacing/>
              <w:jc w:val="center"/>
              <w:rPr>
                <w:rFonts w:ascii="Arial" w:eastAsia="Times New Roman" w:hAnsi="Arial" w:cs="Arial"/>
                <w:lang w:val="az-Latn-AZ"/>
              </w:rPr>
            </w:pPr>
            <w:r w:rsidRPr="007D74DB">
              <w:rPr>
                <w:rFonts w:ascii="Arial" w:eastAsia="Times New Roman" w:hAnsi="Arial" w:cs="Arial"/>
                <w:lang w:val="az-Latn-AZ"/>
              </w:rPr>
              <w:t>4545882.1</w:t>
            </w:r>
            <w:r>
              <w:rPr>
                <w:rFonts w:ascii="Arial" w:eastAsia="Times New Roman" w:hAnsi="Arial" w:cs="Arial"/>
                <w:lang w:val="az-Latn-AZ"/>
              </w:rPr>
              <w:t>3</w:t>
            </w:r>
          </w:p>
        </w:tc>
        <w:tc>
          <w:tcPr>
            <w:tcW w:w="1260" w:type="dxa"/>
            <w:vAlign w:val="center"/>
          </w:tcPr>
          <w:p w14:paraId="1F71B93A" w14:textId="4FDC9A93" w:rsidR="00CB29A3" w:rsidRPr="00F33005" w:rsidRDefault="00CB29A3" w:rsidP="00F447EF">
            <w:pPr>
              <w:pStyle w:val="TableParagraph"/>
              <w:ind w:right="228"/>
              <w:rPr>
                <w:rFonts w:ascii="Arial" w:hAnsi="Arial" w:cs="Arial"/>
                <w:b/>
                <w:sz w:val="24"/>
                <w:szCs w:val="24"/>
              </w:rPr>
            </w:pPr>
            <w:r>
              <w:rPr>
                <w:rFonts w:ascii="Arial" w:hAnsi="Arial" w:cs="Arial"/>
                <w:b/>
                <w:sz w:val="24"/>
                <w:szCs w:val="24"/>
              </w:rPr>
              <w:t>3 000</w:t>
            </w:r>
          </w:p>
        </w:tc>
        <w:tc>
          <w:tcPr>
            <w:tcW w:w="1170" w:type="dxa"/>
            <w:vAlign w:val="center"/>
          </w:tcPr>
          <w:p w14:paraId="68DBB56B" w14:textId="63FBEF30" w:rsidR="00CB29A3" w:rsidRPr="00F33005" w:rsidRDefault="00CB29A3" w:rsidP="00F447EF">
            <w:pPr>
              <w:pStyle w:val="TableParagraph"/>
              <w:ind w:right="220"/>
              <w:rPr>
                <w:rFonts w:ascii="Arial" w:hAnsi="Arial" w:cs="Arial"/>
                <w:b/>
                <w:sz w:val="24"/>
                <w:szCs w:val="24"/>
              </w:rPr>
            </w:pPr>
            <w:r>
              <w:rPr>
                <w:rFonts w:ascii="Arial" w:hAnsi="Arial" w:cs="Arial"/>
                <w:b/>
                <w:sz w:val="24"/>
                <w:szCs w:val="24"/>
              </w:rPr>
              <w:t>300</w:t>
            </w:r>
          </w:p>
        </w:tc>
      </w:tr>
      <w:tr w:rsidR="00CB29A3" w:rsidRPr="00F33005" w14:paraId="5EA846E8" w14:textId="77777777" w:rsidTr="00F447EF">
        <w:trPr>
          <w:trHeight w:val="604"/>
        </w:trPr>
        <w:tc>
          <w:tcPr>
            <w:tcW w:w="346" w:type="dxa"/>
            <w:vAlign w:val="center"/>
          </w:tcPr>
          <w:p w14:paraId="5462571F" w14:textId="77777777" w:rsidR="00CB29A3" w:rsidRPr="003A5F72" w:rsidRDefault="00CB29A3" w:rsidP="00CB29A3">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5BB526C3" w14:textId="44FABE3C" w:rsidR="00CB29A3" w:rsidRDefault="00CB29A3" w:rsidP="00CB29A3">
            <w:pPr>
              <w:pStyle w:val="TableParagraph"/>
              <w:ind w:right="225"/>
              <w:rPr>
                <w:rFonts w:ascii="Arial" w:hAnsi="Arial" w:cs="Arial"/>
                <w:sz w:val="24"/>
                <w:szCs w:val="24"/>
                <w:lang w:val="az-Latn-AZ"/>
              </w:rPr>
            </w:pPr>
            <w:r>
              <w:rPr>
                <w:rFonts w:ascii="Arial" w:hAnsi="Arial" w:cs="Arial"/>
                <w:sz w:val="24"/>
                <w:szCs w:val="24"/>
                <w:lang w:val="az-Latn-AZ"/>
              </w:rPr>
              <w:t>Gilgilçayın cənub-qərb cinahı</w:t>
            </w:r>
          </w:p>
        </w:tc>
        <w:tc>
          <w:tcPr>
            <w:tcW w:w="810" w:type="dxa"/>
            <w:vAlign w:val="center"/>
          </w:tcPr>
          <w:p w14:paraId="4F9CF343" w14:textId="77777777" w:rsidR="00CB29A3" w:rsidRPr="003A5F72" w:rsidRDefault="00CB29A3" w:rsidP="00CB29A3">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532D24CF" w14:textId="3D2F242E" w:rsidR="00CB29A3" w:rsidRDefault="00CB29A3" w:rsidP="00CB29A3">
            <w:pPr>
              <w:pStyle w:val="TableParagraph"/>
              <w:rPr>
                <w:rFonts w:ascii="Arial" w:hAnsi="Arial" w:cs="Arial"/>
                <w:sz w:val="24"/>
                <w:szCs w:val="24"/>
                <w:lang w:val="az-Latn-AZ"/>
              </w:rPr>
            </w:pPr>
            <w:r>
              <w:rPr>
                <w:rFonts w:ascii="Arial" w:hAnsi="Arial" w:cs="Arial"/>
                <w:sz w:val="24"/>
                <w:szCs w:val="24"/>
                <w:lang w:val="az-Latn-AZ"/>
              </w:rPr>
              <w:t xml:space="preserve">30 000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05EA0061" w14:textId="457985BC" w:rsidR="00CB29A3" w:rsidRDefault="00CB29A3" w:rsidP="00CB29A3">
            <w:pPr>
              <w:pStyle w:val="TableParagraph"/>
              <w:ind w:right="408"/>
              <w:rPr>
                <w:rFonts w:ascii="Arial" w:hAnsi="Arial" w:cs="Arial"/>
                <w:sz w:val="24"/>
                <w:szCs w:val="24"/>
                <w:lang w:val="az-Latn-AZ"/>
              </w:rPr>
            </w:pPr>
            <w:r>
              <w:rPr>
                <w:rFonts w:ascii="Arial" w:hAnsi="Arial" w:cs="Arial"/>
                <w:sz w:val="24"/>
                <w:szCs w:val="24"/>
                <w:lang w:val="az-Latn-AZ"/>
              </w:rPr>
              <w:t>2.0 ha</w:t>
            </w:r>
          </w:p>
        </w:tc>
        <w:tc>
          <w:tcPr>
            <w:tcW w:w="1530" w:type="dxa"/>
            <w:vAlign w:val="center"/>
          </w:tcPr>
          <w:p w14:paraId="7D1D4148" w14:textId="3548E55D" w:rsidR="00CB29A3" w:rsidRDefault="00CB29A3" w:rsidP="00CB29A3">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665E6243" w14:textId="77777777" w:rsidR="00CB29A3" w:rsidRDefault="00CB29A3" w:rsidP="00CB29A3">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1D6382B0" w14:textId="77777777" w:rsidR="00CB29A3" w:rsidRDefault="00CB29A3" w:rsidP="00CB29A3">
            <w:pPr>
              <w:jc w:val="center"/>
              <w:rPr>
                <w:rFonts w:ascii="Arial" w:eastAsia="Times New Roman" w:hAnsi="Arial" w:cs="Arial"/>
                <w:lang w:val="az-Latn-AZ"/>
              </w:rPr>
            </w:pPr>
          </w:p>
          <w:p w14:paraId="6CC5560B" w14:textId="5B2B0B76" w:rsidR="00CB29A3" w:rsidRPr="007D74DB" w:rsidRDefault="00CB29A3" w:rsidP="00CB29A3">
            <w:pPr>
              <w:jc w:val="center"/>
              <w:rPr>
                <w:rFonts w:ascii="Arial" w:eastAsia="Times New Roman" w:hAnsi="Arial" w:cs="Arial"/>
                <w:lang w:val="az-Latn-AZ"/>
              </w:rPr>
            </w:pPr>
            <w:r w:rsidRPr="007D74DB">
              <w:rPr>
                <w:rFonts w:ascii="Arial" w:eastAsia="Times New Roman" w:hAnsi="Arial" w:cs="Arial"/>
                <w:lang w:val="az-Latn-AZ"/>
              </w:rPr>
              <w:t>331442.99</w:t>
            </w:r>
          </w:p>
          <w:p w14:paraId="5C5C4760" w14:textId="77777777" w:rsidR="00CB29A3" w:rsidRDefault="00CB29A3" w:rsidP="00CB29A3">
            <w:pPr>
              <w:contextualSpacing/>
              <w:jc w:val="center"/>
              <w:rPr>
                <w:rFonts w:ascii="Arial" w:eastAsia="Times New Roman" w:hAnsi="Arial" w:cs="Arial"/>
                <w:lang w:val="az-Latn-AZ"/>
              </w:rPr>
            </w:pPr>
            <w:r w:rsidRPr="007D74DB">
              <w:rPr>
                <w:rFonts w:ascii="Arial" w:eastAsia="Times New Roman" w:hAnsi="Arial" w:cs="Arial"/>
                <w:lang w:val="az-Latn-AZ"/>
              </w:rPr>
              <w:t>4547296.99</w:t>
            </w:r>
          </w:p>
          <w:p w14:paraId="07355F6B" w14:textId="733FEFC8" w:rsidR="00CB29A3" w:rsidRDefault="00CB29A3" w:rsidP="00CB29A3">
            <w:pPr>
              <w:contextualSpacing/>
              <w:jc w:val="center"/>
              <w:rPr>
                <w:rFonts w:ascii="Arial" w:eastAsia="Times New Roman" w:hAnsi="Arial" w:cs="Arial"/>
                <w:lang w:val="az-Latn-AZ"/>
              </w:rPr>
            </w:pPr>
          </w:p>
        </w:tc>
        <w:tc>
          <w:tcPr>
            <w:tcW w:w="1260" w:type="dxa"/>
            <w:vAlign w:val="center"/>
          </w:tcPr>
          <w:p w14:paraId="259A3C80" w14:textId="0FC45E66" w:rsidR="00CB29A3" w:rsidRDefault="00CB29A3" w:rsidP="00CB29A3">
            <w:pPr>
              <w:pStyle w:val="TableParagraph"/>
              <w:ind w:right="228"/>
              <w:rPr>
                <w:rFonts w:ascii="Arial" w:hAnsi="Arial" w:cs="Arial"/>
                <w:b/>
                <w:sz w:val="24"/>
                <w:szCs w:val="24"/>
              </w:rPr>
            </w:pPr>
            <w:r>
              <w:rPr>
                <w:rFonts w:ascii="Arial" w:hAnsi="Arial" w:cs="Arial"/>
                <w:b/>
                <w:sz w:val="24"/>
                <w:szCs w:val="24"/>
              </w:rPr>
              <w:t>3 000</w:t>
            </w:r>
          </w:p>
        </w:tc>
        <w:tc>
          <w:tcPr>
            <w:tcW w:w="1170" w:type="dxa"/>
            <w:vAlign w:val="center"/>
          </w:tcPr>
          <w:p w14:paraId="290FCFEC" w14:textId="18D466BE" w:rsidR="00CB29A3" w:rsidRDefault="00CB29A3" w:rsidP="00CB29A3">
            <w:pPr>
              <w:pStyle w:val="TableParagraph"/>
              <w:ind w:right="220"/>
              <w:rPr>
                <w:rFonts w:ascii="Arial" w:hAnsi="Arial" w:cs="Arial"/>
                <w:b/>
                <w:sz w:val="24"/>
                <w:szCs w:val="24"/>
              </w:rPr>
            </w:pPr>
            <w:r>
              <w:rPr>
                <w:rFonts w:ascii="Arial" w:hAnsi="Arial" w:cs="Arial"/>
                <w:b/>
                <w:sz w:val="24"/>
                <w:szCs w:val="24"/>
              </w:rPr>
              <w:t>300</w:t>
            </w:r>
          </w:p>
        </w:tc>
      </w:tr>
    </w:tbl>
    <w:p w14:paraId="07C9C462" w14:textId="77777777" w:rsidR="00EC158F" w:rsidRDefault="00EC158F" w:rsidP="00022B87">
      <w:pPr>
        <w:spacing w:before="100"/>
        <w:ind w:right="320"/>
        <w:jc w:val="both"/>
        <w:rPr>
          <w:rFonts w:ascii="Arial" w:hAnsi="Arial" w:cs="Arial"/>
          <w:sz w:val="28"/>
          <w:szCs w:val="28"/>
        </w:rPr>
      </w:pPr>
    </w:p>
    <w:p w14:paraId="59CBE363" w14:textId="50012870" w:rsidR="00CB29A3" w:rsidRPr="0098354A" w:rsidRDefault="00CB29A3" w:rsidP="00CB29A3">
      <w:pPr>
        <w:pStyle w:val="BodyText"/>
        <w:spacing w:before="8"/>
        <w:jc w:val="both"/>
        <w:rPr>
          <w:rFonts w:ascii="Arial" w:hAnsi="Arial" w:cs="Arial"/>
          <w:b/>
          <w:i/>
          <w:iCs/>
        </w:rPr>
      </w:pPr>
      <w:r>
        <w:rPr>
          <w:rFonts w:ascii="Arial" w:hAnsi="Arial" w:cs="Arial"/>
          <w:b/>
          <w:i/>
          <w:iCs/>
        </w:rPr>
        <w:t>Tovuz rayonu “Aşağı Zəyəmçay” qum-çınqıl yatağı</w:t>
      </w: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CB29A3" w:rsidRPr="003A5F72" w14:paraId="588758A5" w14:textId="77777777" w:rsidTr="00F447EF">
        <w:trPr>
          <w:trHeight w:val="803"/>
        </w:trPr>
        <w:tc>
          <w:tcPr>
            <w:tcW w:w="346" w:type="dxa"/>
            <w:vAlign w:val="center"/>
          </w:tcPr>
          <w:p w14:paraId="7DDF2BE5" w14:textId="77777777" w:rsidR="00CB29A3" w:rsidRPr="003A5F72" w:rsidRDefault="00CB29A3" w:rsidP="00F447EF">
            <w:pPr>
              <w:pStyle w:val="TableParagraph"/>
              <w:rPr>
                <w:rFonts w:ascii="Arial" w:hAnsi="Arial" w:cs="Arial"/>
                <w:b/>
                <w:sz w:val="24"/>
                <w:szCs w:val="24"/>
              </w:rPr>
            </w:pPr>
          </w:p>
          <w:p w14:paraId="75A3F5B6" w14:textId="77777777" w:rsidR="00CB29A3" w:rsidRPr="003A5F72" w:rsidRDefault="00CB29A3" w:rsidP="00F447EF">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2E163B55" w14:textId="77777777" w:rsidR="00CB29A3" w:rsidRPr="003A5F72" w:rsidRDefault="00CB29A3" w:rsidP="00F447EF">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25EEFB3B" w14:textId="77777777" w:rsidR="00CB29A3" w:rsidRPr="003A5F72" w:rsidRDefault="00CB29A3" w:rsidP="00F447EF">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5C28C79F" w14:textId="77777777" w:rsidR="00CB29A3" w:rsidRPr="003A5F72" w:rsidRDefault="00CB29A3" w:rsidP="00F447EF">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237EF9A7" w14:textId="77777777" w:rsidR="00CB29A3" w:rsidRPr="003A5F72" w:rsidRDefault="00CB29A3" w:rsidP="00F447EF">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593C3BCE" w14:textId="77777777" w:rsidR="00CB29A3" w:rsidRPr="003A5F72" w:rsidRDefault="00CB29A3" w:rsidP="00F447EF">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76CF3A41" w14:textId="77777777" w:rsidR="00CB29A3" w:rsidRPr="003A5F72" w:rsidRDefault="00CB29A3" w:rsidP="00F447EF">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06FAC973" w14:textId="77777777" w:rsidR="00CB29A3" w:rsidRPr="003A5F72" w:rsidRDefault="00CB29A3" w:rsidP="00F447EF">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60" w:type="dxa"/>
            <w:vAlign w:val="center"/>
          </w:tcPr>
          <w:p w14:paraId="5E0F01BD" w14:textId="77777777" w:rsidR="00CB29A3" w:rsidRPr="003A5F72" w:rsidRDefault="00CB29A3" w:rsidP="00F447EF">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00C29C03" w14:textId="77777777" w:rsidR="00CB29A3" w:rsidRPr="003A5F72" w:rsidRDefault="00CB29A3" w:rsidP="00F447EF">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44E7C53A" w14:textId="77777777" w:rsidR="00CB29A3" w:rsidRPr="003A5F72" w:rsidRDefault="00CB29A3" w:rsidP="00F447EF">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0A862D5F" w14:textId="77777777" w:rsidR="00CB29A3" w:rsidRPr="003A5F72" w:rsidRDefault="00CB29A3" w:rsidP="00F447EF">
            <w:pPr>
              <w:pStyle w:val="TableParagraph"/>
              <w:ind w:right="222"/>
              <w:rPr>
                <w:rFonts w:ascii="Arial" w:hAnsi="Arial" w:cs="Arial"/>
                <w:b/>
                <w:sz w:val="24"/>
                <w:szCs w:val="24"/>
              </w:rPr>
            </w:pPr>
            <w:r w:rsidRPr="003A5F72">
              <w:rPr>
                <w:rFonts w:ascii="Arial" w:hAnsi="Arial" w:cs="Arial"/>
                <w:b/>
                <w:sz w:val="24"/>
                <w:szCs w:val="24"/>
              </w:rPr>
              <w:t>(10%)</w:t>
            </w:r>
          </w:p>
        </w:tc>
      </w:tr>
      <w:tr w:rsidR="00CB29A3" w:rsidRPr="00F33005" w14:paraId="54728EE9" w14:textId="77777777" w:rsidTr="00F447EF">
        <w:trPr>
          <w:trHeight w:val="604"/>
        </w:trPr>
        <w:tc>
          <w:tcPr>
            <w:tcW w:w="346" w:type="dxa"/>
            <w:vAlign w:val="center"/>
          </w:tcPr>
          <w:p w14:paraId="5B60A88D" w14:textId="77777777" w:rsidR="00CB29A3" w:rsidRPr="003A5F72" w:rsidRDefault="00CB29A3" w:rsidP="00F447EF">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262F17AB" w14:textId="7F1C5404" w:rsidR="00CB29A3" w:rsidRPr="003A5F72" w:rsidRDefault="00CB29A3" w:rsidP="00F447EF">
            <w:pPr>
              <w:pStyle w:val="TableParagraph"/>
              <w:ind w:right="225"/>
              <w:rPr>
                <w:rFonts w:ascii="Arial" w:hAnsi="Arial" w:cs="Arial"/>
                <w:sz w:val="24"/>
                <w:szCs w:val="24"/>
                <w:lang w:val="az-Latn-AZ"/>
              </w:rPr>
            </w:pPr>
            <w:r>
              <w:rPr>
                <w:rFonts w:ascii="Arial" w:hAnsi="Arial" w:cs="Arial"/>
                <w:sz w:val="24"/>
                <w:szCs w:val="24"/>
                <w:lang w:val="az-Latn-AZ"/>
              </w:rPr>
              <w:t>Aşağı Zəyəmçay</w:t>
            </w:r>
          </w:p>
        </w:tc>
        <w:tc>
          <w:tcPr>
            <w:tcW w:w="810" w:type="dxa"/>
            <w:vAlign w:val="center"/>
          </w:tcPr>
          <w:p w14:paraId="77ABCAEB" w14:textId="77777777" w:rsidR="00CB29A3" w:rsidRPr="003A5F72" w:rsidRDefault="00CB29A3" w:rsidP="00F447EF">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1494845F" w14:textId="5988B883" w:rsidR="00CB29A3" w:rsidRPr="003A5F72" w:rsidRDefault="00CB29A3" w:rsidP="00F447EF">
            <w:pPr>
              <w:pStyle w:val="TableParagraph"/>
              <w:rPr>
                <w:rFonts w:ascii="Arial" w:hAnsi="Arial" w:cs="Arial"/>
                <w:sz w:val="24"/>
                <w:szCs w:val="24"/>
              </w:rPr>
            </w:pPr>
            <w:r>
              <w:rPr>
                <w:rFonts w:ascii="Arial" w:hAnsi="Arial" w:cs="Arial"/>
                <w:sz w:val="24"/>
                <w:szCs w:val="24"/>
                <w:lang w:val="az-Latn-AZ"/>
              </w:rPr>
              <w:t xml:space="preserve">29 200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20A6F2AD" w14:textId="59086AB1" w:rsidR="00CB29A3" w:rsidRPr="003A5F72" w:rsidRDefault="00CB29A3" w:rsidP="00F447EF">
            <w:pPr>
              <w:pStyle w:val="TableParagraph"/>
              <w:ind w:right="408"/>
              <w:rPr>
                <w:rFonts w:ascii="Arial" w:hAnsi="Arial" w:cs="Arial"/>
                <w:sz w:val="24"/>
                <w:szCs w:val="24"/>
              </w:rPr>
            </w:pPr>
            <w:r>
              <w:rPr>
                <w:rFonts w:ascii="Arial" w:hAnsi="Arial" w:cs="Arial"/>
                <w:sz w:val="24"/>
                <w:szCs w:val="24"/>
                <w:lang w:val="az-Latn-AZ"/>
              </w:rPr>
              <w:t>1.46 ha</w:t>
            </w:r>
          </w:p>
        </w:tc>
        <w:tc>
          <w:tcPr>
            <w:tcW w:w="1530" w:type="dxa"/>
            <w:vAlign w:val="center"/>
          </w:tcPr>
          <w:p w14:paraId="3FB8993C" w14:textId="77777777" w:rsidR="00CB29A3" w:rsidRPr="003A5F72" w:rsidRDefault="00CB29A3"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27DB6A17" w14:textId="77777777" w:rsidR="00CB29A3" w:rsidRPr="003A5F72" w:rsidRDefault="00CB29A3"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2781BF49" w14:textId="77777777" w:rsidR="00CB29A3" w:rsidRDefault="00CB29A3" w:rsidP="00F447EF">
            <w:pPr>
              <w:jc w:val="center"/>
              <w:rPr>
                <w:rFonts w:ascii="Arial" w:eastAsia="Times New Roman" w:hAnsi="Arial" w:cs="Arial"/>
                <w:lang w:val="az-Latn-AZ"/>
              </w:rPr>
            </w:pPr>
          </w:p>
          <w:p w14:paraId="25E86610" w14:textId="77777777" w:rsidR="00CB29A3" w:rsidRPr="00F139A7" w:rsidRDefault="00CB29A3" w:rsidP="00CB29A3">
            <w:pPr>
              <w:jc w:val="center"/>
              <w:rPr>
                <w:rFonts w:ascii="Arial" w:eastAsia="Times New Roman" w:hAnsi="Arial" w:cs="Arial"/>
                <w:lang w:val="az-Latn-AZ"/>
              </w:rPr>
            </w:pPr>
            <w:r w:rsidRPr="00F139A7">
              <w:rPr>
                <w:rFonts w:ascii="Arial" w:eastAsia="Times New Roman" w:hAnsi="Arial" w:cs="Arial"/>
                <w:lang w:val="az-Latn-AZ"/>
              </w:rPr>
              <w:t>571068.03</w:t>
            </w:r>
          </w:p>
          <w:p w14:paraId="488C0BE4" w14:textId="3CC62445" w:rsidR="00CB29A3" w:rsidRPr="00CB29A3" w:rsidRDefault="00CB29A3" w:rsidP="00CB29A3">
            <w:pPr>
              <w:contextualSpacing/>
              <w:jc w:val="center"/>
              <w:rPr>
                <w:rFonts w:ascii="Arial" w:eastAsia="Times New Roman" w:hAnsi="Arial" w:cs="Arial"/>
                <w:lang w:val="az-Latn-AZ"/>
              </w:rPr>
            </w:pPr>
            <w:r w:rsidRPr="00F139A7">
              <w:rPr>
                <w:rFonts w:ascii="Arial" w:eastAsia="Times New Roman" w:hAnsi="Arial" w:cs="Arial"/>
                <w:lang w:val="az-Latn-AZ"/>
              </w:rPr>
              <w:t>4531142.86</w:t>
            </w:r>
          </w:p>
        </w:tc>
        <w:tc>
          <w:tcPr>
            <w:tcW w:w="1260" w:type="dxa"/>
            <w:vAlign w:val="center"/>
          </w:tcPr>
          <w:p w14:paraId="3FB0FA3A" w14:textId="6E49F309" w:rsidR="00CB29A3" w:rsidRPr="00F33005" w:rsidRDefault="00CB29A3" w:rsidP="00F447EF">
            <w:pPr>
              <w:pStyle w:val="TableParagraph"/>
              <w:ind w:right="228"/>
              <w:rPr>
                <w:rFonts w:ascii="Arial" w:hAnsi="Arial" w:cs="Arial"/>
                <w:b/>
                <w:sz w:val="24"/>
                <w:szCs w:val="24"/>
              </w:rPr>
            </w:pPr>
            <w:r>
              <w:rPr>
                <w:rFonts w:ascii="Arial" w:hAnsi="Arial" w:cs="Arial"/>
                <w:b/>
                <w:sz w:val="24"/>
                <w:szCs w:val="24"/>
              </w:rPr>
              <w:t>2 920</w:t>
            </w:r>
          </w:p>
        </w:tc>
        <w:tc>
          <w:tcPr>
            <w:tcW w:w="1170" w:type="dxa"/>
            <w:vAlign w:val="center"/>
          </w:tcPr>
          <w:p w14:paraId="037C5918" w14:textId="6B63E77A" w:rsidR="00CB29A3" w:rsidRPr="00F33005" w:rsidRDefault="00CB29A3" w:rsidP="00F447EF">
            <w:pPr>
              <w:pStyle w:val="TableParagraph"/>
              <w:ind w:right="220"/>
              <w:rPr>
                <w:rFonts w:ascii="Arial" w:hAnsi="Arial" w:cs="Arial"/>
                <w:b/>
                <w:sz w:val="24"/>
                <w:szCs w:val="24"/>
              </w:rPr>
            </w:pPr>
            <w:r>
              <w:rPr>
                <w:rFonts w:ascii="Arial" w:hAnsi="Arial" w:cs="Arial"/>
                <w:b/>
                <w:sz w:val="24"/>
                <w:szCs w:val="24"/>
              </w:rPr>
              <w:t>292</w:t>
            </w:r>
          </w:p>
        </w:tc>
      </w:tr>
      <w:tr w:rsidR="00CB29A3" w:rsidRPr="00F33005" w14:paraId="113047CD" w14:textId="77777777" w:rsidTr="00F447EF">
        <w:trPr>
          <w:trHeight w:val="604"/>
        </w:trPr>
        <w:tc>
          <w:tcPr>
            <w:tcW w:w="346" w:type="dxa"/>
            <w:vAlign w:val="center"/>
          </w:tcPr>
          <w:p w14:paraId="49E16C64" w14:textId="77777777" w:rsidR="00CB29A3" w:rsidRPr="003A5F72" w:rsidRDefault="00CB29A3" w:rsidP="00F447EF">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680819CF" w14:textId="61569F72" w:rsidR="00CB29A3" w:rsidRDefault="00CB29A3" w:rsidP="00F447EF">
            <w:pPr>
              <w:pStyle w:val="TableParagraph"/>
              <w:ind w:right="225"/>
              <w:rPr>
                <w:rFonts w:ascii="Arial" w:hAnsi="Arial" w:cs="Arial"/>
                <w:sz w:val="24"/>
                <w:szCs w:val="24"/>
                <w:lang w:val="az-Latn-AZ"/>
              </w:rPr>
            </w:pPr>
            <w:r>
              <w:rPr>
                <w:rFonts w:ascii="Arial" w:hAnsi="Arial" w:cs="Arial"/>
                <w:sz w:val="24"/>
                <w:szCs w:val="24"/>
                <w:lang w:val="az-Latn-AZ"/>
              </w:rPr>
              <w:t>Aşağı Zəyəmçay</w:t>
            </w:r>
          </w:p>
        </w:tc>
        <w:tc>
          <w:tcPr>
            <w:tcW w:w="810" w:type="dxa"/>
            <w:vAlign w:val="center"/>
          </w:tcPr>
          <w:p w14:paraId="19D3001B" w14:textId="77777777" w:rsidR="00CB29A3" w:rsidRPr="003A5F72" w:rsidRDefault="00CB29A3" w:rsidP="00F447E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4EB7C07C" w14:textId="3E707506" w:rsidR="00CB29A3" w:rsidRDefault="00CB29A3" w:rsidP="00F447EF">
            <w:pPr>
              <w:pStyle w:val="TableParagraph"/>
              <w:rPr>
                <w:rFonts w:ascii="Arial" w:hAnsi="Arial" w:cs="Arial"/>
                <w:sz w:val="24"/>
                <w:szCs w:val="24"/>
                <w:lang w:val="az-Latn-AZ"/>
              </w:rPr>
            </w:pPr>
            <w:r>
              <w:rPr>
                <w:rFonts w:ascii="Arial" w:hAnsi="Arial" w:cs="Arial"/>
                <w:sz w:val="24"/>
                <w:szCs w:val="24"/>
                <w:lang w:val="az-Latn-AZ"/>
              </w:rPr>
              <w:t xml:space="preserve">46 200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7A60231E" w14:textId="26F87BE6" w:rsidR="00CB29A3" w:rsidRDefault="00CB29A3" w:rsidP="00F447EF">
            <w:pPr>
              <w:pStyle w:val="TableParagraph"/>
              <w:ind w:right="408"/>
              <w:rPr>
                <w:rFonts w:ascii="Arial" w:hAnsi="Arial" w:cs="Arial"/>
                <w:sz w:val="24"/>
                <w:szCs w:val="24"/>
                <w:lang w:val="az-Latn-AZ"/>
              </w:rPr>
            </w:pPr>
            <w:r>
              <w:rPr>
                <w:rFonts w:ascii="Arial" w:hAnsi="Arial" w:cs="Arial"/>
                <w:sz w:val="24"/>
                <w:szCs w:val="24"/>
                <w:lang w:val="az-Latn-AZ"/>
              </w:rPr>
              <w:t>2.31 ha</w:t>
            </w:r>
          </w:p>
        </w:tc>
        <w:tc>
          <w:tcPr>
            <w:tcW w:w="1530" w:type="dxa"/>
            <w:vAlign w:val="center"/>
          </w:tcPr>
          <w:p w14:paraId="55304071" w14:textId="77777777" w:rsidR="00CB29A3" w:rsidRDefault="00CB29A3"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37250359" w14:textId="77777777" w:rsidR="00CB29A3" w:rsidRDefault="00CB29A3"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21FE2E12" w14:textId="77777777" w:rsidR="00CB29A3" w:rsidRDefault="00CB29A3" w:rsidP="00F447EF">
            <w:pPr>
              <w:jc w:val="center"/>
              <w:rPr>
                <w:rFonts w:ascii="Arial" w:eastAsia="Times New Roman" w:hAnsi="Arial" w:cs="Arial"/>
                <w:lang w:val="az-Latn-AZ"/>
              </w:rPr>
            </w:pPr>
          </w:p>
          <w:p w14:paraId="3E5B5B8B" w14:textId="77777777" w:rsidR="00CB29A3" w:rsidRPr="0052662C" w:rsidRDefault="00CB29A3" w:rsidP="00CB29A3">
            <w:pPr>
              <w:jc w:val="center"/>
              <w:rPr>
                <w:rFonts w:ascii="Arial" w:eastAsia="Times New Roman" w:hAnsi="Arial" w:cs="Arial"/>
                <w:lang w:val="az-Latn-AZ"/>
              </w:rPr>
            </w:pPr>
            <w:r w:rsidRPr="0052662C">
              <w:rPr>
                <w:rFonts w:ascii="Arial" w:eastAsia="Times New Roman" w:hAnsi="Arial" w:cs="Arial"/>
                <w:lang w:val="az-Latn-AZ"/>
              </w:rPr>
              <w:t>571413.93</w:t>
            </w:r>
          </w:p>
          <w:p w14:paraId="10260B89" w14:textId="5E0E36F3" w:rsidR="00CB29A3" w:rsidRDefault="00CB29A3" w:rsidP="00CB29A3">
            <w:pPr>
              <w:contextualSpacing/>
              <w:jc w:val="center"/>
              <w:rPr>
                <w:rFonts w:ascii="Arial" w:eastAsia="Times New Roman" w:hAnsi="Arial" w:cs="Arial"/>
                <w:lang w:val="az-Latn-AZ"/>
              </w:rPr>
            </w:pPr>
            <w:r w:rsidRPr="0052662C">
              <w:rPr>
                <w:rFonts w:ascii="Arial" w:eastAsia="Times New Roman" w:hAnsi="Arial" w:cs="Arial"/>
                <w:lang w:val="az-Latn-AZ"/>
              </w:rPr>
              <w:t>4531362.08</w:t>
            </w:r>
          </w:p>
        </w:tc>
        <w:tc>
          <w:tcPr>
            <w:tcW w:w="1260" w:type="dxa"/>
            <w:vAlign w:val="center"/>
          </w:tcPr>
          <w:p w14:paraId="1E954902" w14:textId="3CC956F9" w:rsidR="00CB29A3" w:rsidRDefault="00CB29A3" w:rsidP="00F447EF">
            <w:pPr>
              <w:pStyle w:val="TableParagraph"/>
              <w:ind w:right="228"/>
              <w:rPr>
                <w:rFonts w:ascii="Arial" w:hAnsi="Arial" w:cs="Arial"/>
                <w:b/>
                <w:sz w:val="24"/>
                <w:szCs w:val="24"/>
              </w:rPr>
            </w:pPr>
            <w:r>
              <w:rPr>
                <w:rFonts w:ascii="Arial" w:hAnsi="Arial" w:cs="Arial"/>
                <w:b/>
                <w:sz w:val="24"/>
                <w:szCs w:val="24"/>
              </w:rPr>
              <w:t>4 620</w:t>
            </w:r>
          </w:p>
        </w:tc>
        <w:tc>
          <w:tcPr>
            <w:tcW w:w="1170" w:type="dxa"/>
            <w:vAlign w:val="center"/>
          </w:tcPr>
          <w:p w14:paraId="601E9B14" w14:textId="1CDBDCB8" w:rsidR="00CB29A3" w:rsidRDefault="00CB29A3" w:rsidP="00F447EF">
            <w:pPr>
              <w:pStyle w:val="TableParagraph"/>
              <w:ind w:right="220"/>
              <w:rPr>
                <w:rFonts w:ascii="Arial" w:hAnsi="Arial" w:cs="Arial"/>
                <w:b/>
                <w:sz w:val="24"/>
                <w:szCs w:val="24"/>
              </w:rPr>
            </w:pPr>
            <w:r>
              <w:rPr>
                <w:rFonts w:ascii="Arial" w:hAnsi="Arial" w:cs="Arial"/>
                <w:b/>
                <w:sz w:val="24"/>
                <w:szCs w:val="24"/>
              </w:rPr>
              <w:t>462</w:t>
            </w:r>
          </w:p>
        </w:tc>
      </w:tr>
    </w:tbl>
    <w:p w14:paraId="540D295A" w14:textId="77777777" w:rsidR="00EC158F" w:rsidRDefault="00EC158F" w:rsidP="00022B87">
      <w:pPr>
        <w:spacing w:before="100"/>
        <w:ind w:right="320"/>
        <w:jc w:val="both"/>
        <w:rPr>
          <w:rFonts w:ascii="Arial" w:hAnsi="Arial" w:cs="Arial"/>
          <w:sz w:val="28"/>
          <w:szCs w:val="28"/>
        </w:rPr>
      </w:pPr>
    </w:p>
    <w:p w14:paraId="21E029AA" w14:textId="796D4CFD" w:rsidR="004D3AA1" w:rsidRPr="006A1B94" w:rsidRDefault="004D3AA1" w:rsidP="00022B87">
      <w:pPr>
        <w:spacing w:before="100"/>
        <w:ind w:right="320"/>
        <w:jc w:val="both"/>
        <w:rPr>
          <w:rFonts w:ascii="Arial" w:hAnsi="Arial" w:cs="Arial"/>
          <w:sz w:val="24"/>
          <w:szCs w:val="24"/>
        </w:rPr>
      </w:pPr>
      <w:r w:rsidRPr="006A1B94">
        <w:rPr>
          <w:rFonts w:ascii="Arial" w:eastAsia="Times New Roman" w:hAnsi="Arial" w:cs="Arial"/>
          <w:b/>
          <w:sz w:val="24"/>
          <w:szCs w:val="24"/>
          <w:lang w:val="az-Latn-AZ"/>
        </w:rPr>
        <w:t>Füzuli rayonu “Dövlətyarlı” əhəndaşı (mişar daşı) yatağı</w:t>
      </w: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4D3AA1" w:rsidRPr="006A1B94" w14:paraId="66398D95" w14:textId="77777777" w:rsidTr="00F447EF">
        <w:trPr>
          <w:trHeight w:val="803"/>
        </w:trPr>
        <w:tc>
          <w:tcPr>
            <w:tcW w:w="346" w:type="dxa"/>
            <w:vAlign w:val="center"/>
          </w:tcPr>
          <w:p w14:paraId="2911B681" w14:textId="77777777" w:rsidR="004D3AA1" w:rsidRPr="006A1B94" w:rsidRDefault="004D3AA1" w:rsidP="00F447EF">
            <w:pPr>
              <w:pStyle w:val="TableParagraph"/>
              <w:rPr>
                <w:rFonts w:ascii="Arial" w:hAnsi="Arial" w:cs="Arial"/>
                <w:b/>
                <w:sz w:val="24"/>
                <w:szCs w:val="24"/>
                <w:lang w:val="az-Latn-AZ"/>
              </w:rPr>
            </w:pPr>
          </w:p>
          <w:p w14:paraId="279338D9" w14:textId="77777777" w:rsidR="004D3AA1" w:rsidRPr="006A1B94" w:rsidRDefault="004D3AA1" w:rsidP="00F447EF">
            <w:pPr>
              <w:pStyle w:val="TableParagraph"/>
              <w:ind w:left="9"/>
              <w:rPr>
                <w:rFonts w:ascii="Arial" w:hAnsi="Arial" w:cs="Arial"/>
                <w:b/>
                <w:sz w:val="24"/>
                <w:szCs w:val="24"/>
              </w:rPr>
            </w:pPr>
            <w:r w:rsidRPr="006A1B94">
              <w:rPr>
                <w:rFonts w:ascii="Arial" w:hAnsi="Arial" w:cs="Arial"/>
                <w:b/>
                <w:sz w:val="24"/>
                <w:szCs w:val="24"/>
              </w:rPr>
              <w:t>N</w:t>
            </w:r>
          </w:p>
        </w:tc>
        <w:tc>
          <w:tcPr>
            <w:tcW w:w="1734" w:type="dxa"/>
            <w:vAlign w:val="center"/>
          </w:tcPr>
          <w:p w14:paraId="55F8A955" w14:textId="77777777" w:rsidR="004D3AA1" w:rsidRPr="006A1B94" w:rsidRDefault="004D3AA1" w:rsidP="00F447EF">
            <w:pPr>
              <w:pStyle w:val="TableParagraph"/>
              <w:ind w:right="225"/>
              <w:rPr>
                <w:rFonts w:ascii="Arial" w:hAnsi="Arial" w:cs="Arial"/>
                <w:b/>
                <w:sz w:val="24"/>
                <w:szCs w:val="24"/>
              </w:rPr>
            </w:pPr>
            <w:r w:rsidRPr="006A1B94">
              <w:rPr>
                <w:rFonts w:ascii="Arial" w:hAnsi="Arial" w:cs="Arial"/>
                <w:b/>
                <w:sz w:val="24"/>
                <w:szCs w:val="24"/>
              </w:rPr>
              <w:t>Yatağın</w:t>
            </w:r>
            <w:r w:rsidRPr="006A1B94">
              <w:rPr>
                <w:rFonts w:ascii="Arial" w:hAnsi="Arial" w:cs="Arial"/>
                <w:b/>
                <w:spacing w:val="-2"/>
                <w:sz w:val="24"/>
                <w:szCs w:val="24"/>
              </w:rPr>
              <w:t xml:space="preserve"> </w:t>
            </w:r>
            <w:r w:rsidRPr="006A1B94">
              <w:rPr>
                <w:rFonts w:ascii="Arial" w:hAnsi="Arial" w:cs="Arial"/>
                <w:b/>
                <w:sz w:val="24"/>
                <w:szCs w:val="24"/>
              </w:rPr>
              <w:t>adı</w:t>
            </w:r>
          </w:p>
        </w:tc>
        <w:tc>
          <w:tcPr>
            <w:tcW w:w="810" w:type="dxa"/>
            <w:vAlign w:val="center"/>
          </w:tcPr>
          <w:p w14:paraId="3F850D2D" w14:textId="77777777" w:rsidR="004D3AA1" w:rsidRPr="006A1B94" w:rsidRDefault="004D3AA1" w:rsidP="00F447EF">
            <w:pPr>
              <w:pStyle w:val="TableParagraph"/>
              <w:ind w:right="196"/>
              <w:rPr>
                <w:rFonts w:ascii="Arial" w:hAnsi="Arial" w:cs="Arial"/>
                <w:b/>
                <w:sz w:val="24"/>
                <w:szCs w:val="24"/>
              </w:rPr>
            </w:pPr>
            <w:r w:rsidRPr="006A1B94">
              <w:rPr>
                <w:rFonts w:ascii="Arial" w:hAnsi="Arial" w:cs="Arial"/>
                <w:b/>
                <w:sz w:val="24"/>
                <w:szCs w:val="24"/>
              </w:rPr>
              <w:t>LOT</w:t>
            </w:r>
          </w:p>
        </w:tc>
        <w:tc>
          <w:tcPr>
            <w:tcW w:w="1160" w:type="dxa"/>
            <w:vAlign w:val="center"/>
          </w:tcPr>
          <w:p w14:paraId="6E575561" w14:textId="77777777" w:rsidR="004D3AA1" w:rsidRPr="006A1B94" w:rsidRDefault="004D3AA1" w:rsidP="00F447EF">
            <w:pPr>
              <w:pStyle w:val="TableParagraph"/>
              <w:ind w:right="211"/>
              <w:rPr>
                <w:rFonts w:ascii="Arial" w:hAnsi="Arial" w:cs="Arial"/>
                <w:b/>
                <w:sz w:val="24"/>
                <w:szCs w:val="24"/>
              </w:rPr>
            </w:pPr>
            <w:r w:rsidRPr="006A1B94">
              <w:rPr>
                <w:rFonts w:ascii="Arial" w:hAnsi="Arial" w:cs="Arial"/>
                <w:b/>
                <w:sz w:val="24"/>
                <w:szCs w:val="24"/>
              </w:rPr>
              <w:t>Həcmi</w:t>
            </w:r>
          </w:p>
        </w:tc>
        <w:tc>
          <w:tcPr>
            <w:tcW w:w="1170" w:type="dxa"/>
            <w:vAlign w:val="center"/>
          </w:tcPr>
          <w:p w14:paraId="277368DE" w14:textId="77777777" w:rsidR="004D3AA1" w:rsidRPr="006A1B94" w:rsidRDefault="004D3AA1" w:rsidP="00F447EF">
            <w:pPr>
              <w:pStyle w:val="TableParagraph"/>
              <w:ind w:right="377"/>
              <w:rPr>
                <w:rFonts w:ascii="Arial" w:hAnsi="Arial" w:cs="Arial"/>
                <w:b/>
                <w:sz w:val="24"/>
                <w:szCs w:val="24"/>
              </w:rPr>
            </w:pPr>
            <w:r w:rsidRPr="006A1B94">
              <w:rPr>
                <w:rFonts w:ascii="Arial" w:hAnsi="Arial" w:cs="Arial"/>
                <w:b/>
                <w:sz w:val="24"/>
                <w:szCs w:val="24"/>
              </w:rPr>
              <w:t>Sahəsi</w:t>
            </w:r>
          </w:p>
        </w:tc>
        <w:tc>
          <w:tcPr>
            <w:tcW w:w="1530" w:type="dxa"/>
            <w:vAlign w:val="center"/>
          </w:tcPr>
          <w:p w14:paraId="118AE597" w14:textId="77777777" w:rsidR="004D3AA1" w:rsidRPr="006A1B94" w:rsidRDefault="004D3AA1" w:rsidP="00F447EF">
            <w:pPr>
              <w:pStyle w:val="TableParagraph"/>
              <w:ind w:right="377"/>
              <w:rPr>
                <w:rFonts w:ascii="Arial" w:hAnsi="Arial" w:cs="Arial"/>
                <w:b/>
                <w:sz w:val="24"/>
                <w:szCs w:val="24"/>
              </w:rPr>
            </w:pPr>
            <w:r w:rsidRPr="006A1B94">
              <w:rPr>
                <w:rFonts w:ascii="Arial" w:hAnsi="Arial" w:cs="Arial"/>
                <w:b/>
                <w:sz w:val="24"/>
                <w:szCs w:val="24"/>
              </w:rPr>
              <w:t>Faydalı</w:t>
            </w:r>
            <w:r w:rsidRPr="006A1B94">
              <w:rPr>
                <w:rFonts w:ascii="Arial" w:hAnsi="Arial" w:cs="Arial"/>
                <w:b/>
                <w:spacing w:val="1"/>
                <w:sz w:val="24"/>
                <w:szCs w:val="24"/>
              </w:rPr>
              <w:t xml:space="preserve"> </w:t>
            </w:r>
            <w:r w:rsidRPr="006A1B94">
              <w:rPr>
                <w:rFonts w:ascii="Arial" w:hAnsi="Arial" w:cs="Arial"/>
                <w:b/>
                <w:sz w:val="24"/>
                <w:szCs w:val="24"/>
              </w:rPr>
              <w:t xml:space="preserve">qazıntının </w:t>
            </w:r>
            <w:r w:rsidRPr="006A1B94">
              <w:rPr>
                <w:rFonts w:ascii="Arial" w:hAnsi="Arial" w:cs="Arial"/>
                <w:b/>
                <w:spacing w:val="-68"/>
                <w:sz w:val="24"/>
                <w:szCs w:val="24"/>
              </w:rPr>
              <w:t xml:space="preserve"> </w:t>
            </w:r>
            <w:r w:rsidRPr="006A1B94">
              <w:rPr>
                <w:rFonts w:ascii="Arial" w:hAnsi="Arial" w:cs="Arial"/>
                <w:b/>
                <w:sz w:val="24"/>
                <w:szCs w:val="24"/>
              </w:rPr>
              <w:t>növü</w:t>
            </w:r>
          </w:p>
        </w:tc>
        <w:tc>
          <w:tcPr>
            <w:tcW w:w="990" w:type="dxa"/>
            <w:vAlign w:val="center"/>
          </w:tcPr>
          <w:p w14:paraId="18969CA3" w14:textId="77777777" w:rsidR="004D3AA1" w:rsidRPr="006A1B94" w:rsidRDefault="004D3AA1" w:rsidP="00F447EF">
            <w:pPr>
              <w:pStyle w:val="TableParagraph"/>
              <w:spacing w:line="289" w:lineRule="exact"/>
              <w:rPr>
                <w:rFonts w:ascii="Arial" w:hAnsi="Arial" w:cs="Arial"/>
                <w:b/>
                <w:sz w:val="24"/>
                <w:szCs w:val="24"/>
              </w:rPr>
            </w:pPr>
            <w:r w:rsidRPr="006A1B94">
              <w:rPr>
                <w:rFonts w:ascii="Arial" w:hAnsi="Arial" w:cs="Arial"/>
                <w:b/>
                <w:sz w:val="24"/>
                <w:szCs w:val="24"/>
                <w:lang w:val="az-Latn-AZ"/>
              </w:rPr>
              <w:t>İstismar müddəti</w:t>
            </w:r>
          </w:p>
        </w:tc>
        <w:tc>
          <w:tcPr>
            <w:tcW w:w="1450" w:type="dxa"/>
            <w:vAlign w:val="center"/>
          </w:tcPr>
          <w:p w14:paraId="6503D754" w14:textId="77777777" w:rsidR="004D3AA1" w:rsidRPr="006A1B94" w:rsidRDefault="004D3AA1" w:rsidP="00F447EF">
            <w:pPr>
              <w:pStyle w:val="TableParagraph"/>
              <w:spacing w:line="289" w:lineRule="exact"/>
              <w:rPr>
                <w:rFonts w:ascii="Arial" w:hAnsi="Arial" w:cs="Arial"/>
                <w:b/>
                <w:sz w:val="24"/>
                <w:szCs w:val="24"/>
              </w:rPr>
            </w:pPr>
            <w:r w:rsidRPr="006A1B94">
              <w:rPr>
                <w:rFonts w:ascii="Arial" w:hAnsi="Arial" w:cs="Arial"/>
                <w:b/>
                <w:sz w:val="24"/>
                <w:szCs w:val="24"/>
              </w:rPr>
              <w:t>Yatağın koordinatı</w:t>
            </w:r>
          </w:p>
        </w:tc>
        <w:tc>
          <w:tcPr>
            <w:tcW w:w="1260" w:type="dxa"/>
            <w:vAlign w:val="center"/>
          </w:tcPr>
          <w:p w14:paraId="5F68A19B" w14:textId="77777777" w:rsidR="004D3AA1" w:rsidRPr="006A1B94" w:rsidRDefault="004D3AA1" w:rsidP="00F447EF">
            <w:pPr>
              <w:pStyle w:val="TableParagraph"/>
              <w:spacing w:line="289" w:lineRule="exact"/>
              <w:rPr>
                <w:rFonts w:ascii="Arial" w:hAnsi="Arial" w:cs="Arial"/>
                <w:b/>
                <w:sz w:val="24"/>
                <w:szCs w:val="24"/>
              </w:rPr>
            </w:pPr>
            <w:r w:rsidRPr="006A1B94">
              <w:rPr>
                <w:rFonts w:ascii="Arial" w:hAnsi="Arial" w:cs="Arial"/>
                <w:b/>
                <w:sz w:val="24"/>
                <w:szCs w:val="24"/>
              </w:rPr>
              <w:t>Başlanğ</w:t>
            </w:r>
            <w:r w:rsidRPr="006A1B94">
              <w:rPr>
                <w:rFonts w:ascii="Arial" w:hAnsi="Arial" w:cs="Arial"/>
                <w:b/>
                <w:sz w:val="24"/>
                <w:szCs w:val="24"/>
                <w:lang w:val="az-Latn-AZ"/>
              </w:rPr>
              <w:t>ı</w:t>
            </w:r>
            <w:r w:rsidRPr="006A1B94">
              <w:rPr>
                <w:rFonts w:ascii="Arial" w:hAnsi="Arial" w:cs="Arial"/>
                <w:b/>
                <w:sz w:val="24"/>
                <w:szCs w:val="24"/>
              </w:rPr>
              <w:t>c</w:t>
            </w:r>
          </w:p>
          <w:p w14:paraId="4C0CAD52" w14:textId="77777777" w:rsidR="004D3AA1" w:rsidRPr="006A1B94" w:rsidRDefault="004D3AA1" w:rsidP="00F447EF">
            <w:pPr>
              <w:pStyle w:val="TableParagraph"/>
              <w:spacing w:line="289" w:lineRule="exact"/>
              <w:rPr>
                <w:rFonts w:ascii="Arial" w:hAnsi="Arial" w:cs="Arial"/>
                <w:b/>
                <w:sz w:val="24"/>
                <w:szCs w:val="24"/>
              </w:rPr>
            </w:pPr>
            <w:r w:rsidRPr="006A1B94">
              <w:rPr>
                <w:rFonts w:ascii="Arial" w:hAnsi="Arial" w:cs="Arial"/>
                <w:b/>
                <w:sz w:val="24"/>
                <w:szCs w:val="24"/>
              </w:rPr>
              <w:t>qiyməti</w:t>
            </w:r>
          </w:p>
        </w:tc>
        <w:tc>
          <w:tcPr>
            <w:tcW w:w="1170" w:type="dxa"/>
            <w:vAlign w:val="center"/>
          </w:tcPr>
          <w:p w14:paraId="1D61FFDA" w14:textId="77777777" w:rsidR="004D3AA1" w:rsidRPr="006A1B94" w:rsidRDefault="004D3AA1" w:rsidP="00F447EF">
            <w:pPr>
              <w:pStyle w:val="TableParagraph"/>
              <w:ind w:right="222"/>
              <w:rPr>
                <w:rFonts w:ascii="Arial" w:hAnsi="Arial" w:cs="Arial"/>
                <w:b/>
                <w:sz w:val="24"/>
                <w:szCs w:val="24"/>
              </w:rPr>
            </w:pPr>
            <w:r w:rsidRPr="006A1B94">
              <w:rPr>
                <w:rFonts w:ascii="Arial" w:hAnsi="Arial" w:cs="Arial"/>
                <w:b/>
                <w:sz w:val="24"/>
                <w:szCs w:val="24"/>
              </w:rPr>
              <w:t>Beh</w:t>
            </w:r>
            <w:r w:rsidRPr="006A1B94">
              <w:rPr>
                <w:rFonts w:ascii="Arial" w:hAnsi="Arial" w:cs="Arial"/>
                <w:b/>
                <w:spacing w:val="-5"/>
                <w:sz w:val="24"/>
                <w:szCs w:val="24"/>
              </w:rPr>
              <w:t xml:space="preserve"> </w:t>
            </w:r>
            <w:r w:rsidRPr="006A1B94">
              <w:rPr>
                <w:rFonts w:ascii="Arial" w:hAnsi="Arial" w:cs="Arial"/>
                <w:b/>
                <w:sz w:val="24"/>
                <w:szCs w:val="24"/>
              </w:rPr>
              <w:t>məbləği</w:t>
            </w:r>
          </w:p>
          <w:p w14:paraId="53A11899" w14:textId="77777777" w:rsidR="004D3AA1" w:rsidRPr="006A1B94" w:rsidRDefault="004D3AA1" w:rsidP="00F447EF">
            <w:pPr>
              <w:pStyle w:val="TableParagraph"/>
              <w:ind w:right="222"/>
              <w:rPr>
                <w:rFonts w:ascii="Arial" w:hAnsi="Arial" w:cs="Arial"/>
                <w:b/>
                <w:sz w:val="24"/>
                <w:szCs w:val="24"/>
              </w:rPr>
            </w:pPr>
            <w:r w:rsidRPr="006A1B94">
              <w:rPr>
                <w:rFonts w:ascii="Arial" w:hAnsi="Arial" w:cs="Arial"/>
                <w:b/>
                <w:sz w:val="24"/>
                <w:szCs w:val="24"/>
              </w:rPr>
              <w:t>(10%)</w:t>
            </w:r>
          </w:p>
        </w:tc>
      </w:tr>
      <w:tr w:rsidR="004D3AA1" w:rsidRPr="006A1B94" w14:paraId="0092B4B9" w14:textId="77777777" w:rsidTr="00F447EF">
        <w:trPr>
          <w:trHeight w:val="604"/>
        </w:trPr>
        <w:tc>
          <w:tcPr>
            <w:tcW w:w="346" w:type="dxa"/>
            <w:vAlign w:val="center"/>
          </w:tcPr>
          <w:p w14:paraId="48F96B77" w14:textId="77777777" w:rsidR="004D3AA1" w:rsidRPr="006A1B94" w:rsidRDefault="004D3AA1" w:rsidP="00F447EF">
            <w:pPr>
              <w:pStyle w:val="TableParagraph"/>
              <w:ind w:right="77"/>
              <w:rPr>
                <w:rFonts w:ascii="Arial" w:hAnsi="Arial" w:cs="Arial"/>
                <w:sz w:val="24"/>
                <w:szCs w:val="24"/>
              </w:rPr>
            </w:pPr>
            <w:r w:rsidRPr="006A1B94">
              <w:rPr>
                <w:rFonts w:ascii="Arial" w:hAnsi="Arial" w:cs="Arial"/>
                <w:sz w:val="24"/>
                <w:szCs w:val="24"/>
              </w:rPr>
              <w:t>1.</w:t>
            </w:r>
          </w:p>
        </w:tc>
        <w:tc>
          <w:tcPr>
            <w:tcW w:w="1734" w:type="dxa"/>
            <w:vAlign w:val="center"/>
          </w:tcPr>
          <w:p w14:paraId="239C8202" w14:textId="629A60BD" w:rsidR="004D3AA1" w:rsidRPr="006A1B94" w:rsidRDefault="004D3AA1" w:rsidP="00F447EF">
            <w:pPr>
              <w:pStyle w:val="TableParagraph"/>
              <w:ind w:right="225"/>
              <w:rPr>
                <w:rFonts w:ascii="Arial" w:hAnsi="Arial" w:cs="Arial"/>
                <w:bCs/>
                <w:sz w:val="24"/>
                <w:szCs w:val="24"/>
                <w:lang w:val="az-Latn-AZ"/>
              </w:rPr>
            </w:pPr>
            <w:r w:rsidRPr="006A1B94">
              <w:rPr>
                <w:rFonts w:ascii="Arial" w:eastAsia="Times New Roman" w:hAnsi="Arial" w:cs="Arial"/>
                <w:bCs/>
                <w:sz w:val="24"/>
                <w:szCs w:val="24"/>
                <w:lang w:val="az-Latn-AZ"/>
              </w:rPr>
              <w:t>Dövlətyarlı</w:t>
            </w:r>
          </w:p>
        </w:tc>
        <w:tc>
          <w:tcPr>
            <w:tcW w:w="810" w:type="dxa"/>
            <w:vAlign w:val="center"/>
          </w:tcPr>
          <w:p w14:paraId="46344F08" w14:textId="77777777" w:rsidR="004D3AA1" w:rsidRPr="006A1B94" w:rsidRDefault="004D3AA1" w:rsidP="00F447EF">
            <w:pPr>
              <w:pStyle w:val="TableParagraph"/>
              <w:ind w:right="-810"/>
              <w:rPr>
                <w:rFonts w:ascii="Arial" w:hAnsi="Arial" w:cs="Arial"/>
                <w:sz w:val="24"/>
                <w:szCs w:val="24"/>
              </w:rPr>
            </w:pPr>
            <w:r w:rsidRPr="006A1B94">
              <w:rPr>
                <w:rFonts w:ascii="Arial" w:hAnsi="Arial" w:cs="Arial"/>
                <w:sz w:val="24"/>
                <w:szCs w:val="24"/>
              </w:rPr>
              <w:t>LOT-1</w:t>
            </w:r>
          </w:p>
        </w:tc>
        <w:tc>
          <w:tcPr>
            <w:tcW w:w="1160" w:type="dxa"/>
            <w:vAlign w:val="center"/>
          </w:tcPr>
          <w:p w14:paraId="5FC8CA9C" w14:textId="44331005" w:rsidR="004D3AA1" w:rsidRPr="006A1B94" w:rsidRDefault="004D3AA1" w:rsidP="00F447EF">
            <w:pPr>
              <w:pStyle w:val="TableParagraph"/>
              <w:rPr>
                <w:rFonts w:ascii="Arial" w:hAnsi="Arial" w:cs="Arial"/>
                <w:sz w:val="24"/>
                <w:szCs w:val="24"/>
              </w:rPr>
            </w:pPr>
            <w:r w:rsidRPr="006A1B94">
              <w:rPr>
                <w:rFonts w:ascii="Arial" w:hAnsi="Arial" w:cs="Arial"/>
                <w:sz w:val="24"/>
                <w:szCs w:val="24"/>
                <w:lang w:val="az-Latn-AZ"/>
              </w:rPr>
              <w:t>48 888 m</w:t>
            </w:r>
            <w:r w:rsidRPr="006A1B94">
              <w:rPr>
                <w:rFonts w:ascii="Arial" w:hAnsi="Arial" w:cs="Arial"/>
                <w:sz w:val="24"/>
                <w:szCs w:val="24"/>
                <w:vertAlign w:val="superscript"/>
              </w:rPr>
              <w:t>3</w:t>
            </w:r>
          </w:p>
        </w:tc>
        <w:tc>
          <w:tcPr>
            <w:tcW w:w="1170" w:type="dxa"/>
            <w:vAlign w:val="center"/>
          </w:tcPr>
          <w:p w14:paraId="3511A14F" w14:textId="25DD5066" w:rsidR="004D3AA1" w:rsidRPr="006A1B94" w:rsidRDefault="004D3AA1" w:rsidP="00F447EF">
            <w:pPr>
              <w:pStyle w:val="TableParagraph"/>
              <w:ind w:right="408"/>
              <w:rPr>
                <w:rFonts w:ascii="Arial" w:hAnsi="Arial" w:cs="Arial"/>
                <w:sz w:val="24"/>
                <w:szCs w:val="24"/>
              </w:rPr>
            </w:pPr>
            <w:r w:rsidRPr="006A1B94">
              <w:rPr>
                <w:rFonts w:ascii="Arial" w:hAnsi="Arial" w:cs="Arial"/>
                <w:sz w:val="24"/>
                <w:szCs w:val="24"/>
                <w:lang w:val="az-Latn-AZ"/>
              </w:rPr>
              <w:t>1.0 ha</w:t>
            </w:r>
          </w:p>
        </w:tc>
        <w:tc>
          <w:tcPr>
            <w:tcW w:w="1530" w:type="dxa"/>
            <w:vAlign w:val="center"/>
          </w:tcPr>
          <w:p w14:paraId="006616FD" w14:textId="2F0AE34B" w:rsidR="004D3AA1" w:rsidRPr="006A1B94" w:rsidRDefault="004D3AA1" w:rsidP="00F447EF">
            <w:pPr>
              <w:pStyle w:val="TableParagraph"/>
              <w:ind w:right="270"/>
              <w:rPr>
                <w:rFonts w:ascii="Arial" w:hAnsi="Arial" w:cs="Arial"/>
                <w:sz w:val="24"/>
                <w:szCs w:val="24"/>
              </w:rPr>
            </w:pPr>
            <w:r w:rsidRPr="006A1B94">
              <w:rPr>
                <w:rFonts w:ascii="Arial" w:hAnsi="Arial" w:cs="Arial"/>
                <w:sz w:val="24"/>
                <w:szCs w:val="24"/>
              </w:rPr>
              <w:t>Əhəngdaşı</w:t>
            </w:r>
          </w:p>
        </w:tc>
        <w:tc>
          <w:tcPr>
            <w:tcW w:w="990" w:type="dxa"/>
            <w:vAlign w:val="center"/>
          </w:tcPr>
          <w:p w14:paraId="678C9FBB" w14:textId="77777777" w:rsidR="004D3AA1" w:rsidRPr="006A1B94" w:rsidRDefault="004D3AA1" w:rsidP="00F447EF">
            <w:pPr>
              <w:pStyle w:val="TableParagraph"/>
              <w:rPr>
                <w:rFonts w:ascii="Arial" w:hAnsi="Arial" w:cs="Arial"/>
                <w:bCs/>
                <w:sz w:val="24"/>
                <w:szCs w:val="24"/>
              </w:rPr>
            </w:pPr>
            <w:r w:rsidRPr="006A1B94">
              <w:rPr>
                <w:rFonts w:ascii="Arial" w:hAnsi="Arial" w:cs="Arial"/>
                <w:bCs/>
                <w:sz w:val="24"/>
                <w:szCs w:val="24"/>
              </w:rPr>
              <w:t>25 ilədək</w:t>
            </w:r>
          </w:p>
        </w:tc>
        <w:tc>
          <w:tcPr>
            <w:tcW w:w="1450" w:type="dxa"/>
          </w:tcPr>
          <w:p w14:paraId="18D8AF24" w14:textId="77777777" w:rsidR="004D3AA1" w:rsidRPr="006A1B94" w:rsidRDefault="004D3AA1" w:rsidP="00F447EF">
            <w:pPr>
              <w:jc w:val="center"/>
              <w:rPr>
                <w:rFonts w:ascii="Arial" w:eastAsia="Times New Roman" w:hAnsi="Arial" w:cs="Arial"/>
                <w:lang w:val="az-Latn-AZ"/>
              </w:rPr>
            </w:pPr>
          </w:p>
          <w:p w14:paraId="44008EE9" w14:textId="77777777" w:rsidR="004D3AA1" w:rsidRPr="006A1B94" w:rsidRDefault="004D3AA1" w:rsidP="00F447EF">
            <w:pPr>
              <w:contextualSpacing/>
              <w:jc w:val="center"/>
              <w:rPr>
                <w:rFonts w:ascii="Arial" w:hAnsi="Arial" w:cs="Arial"/>
              </w:rPr>
            </w:pPr>
            <w:r w:rsidRPr="006A1B94">
              <w:rPr>
                <w:rFonts w:ascii="Arial" w:hAnsi="Arial" w:cs="Arial"/>
              </w:rPr>
              <w:t>684221.18</w:t>
            </w:r>
          </w:p>
          <w:p w14:paraId="2D5CAF77" w14:textId="43BB5CD1" w:rsidR="004D3AA1" w:rsidRPr="006A1B94" w:rsidRDefault="004D3AA1" w:rsidP="00F447EF">
            <w:pPr>
              <w:contextualSpacing/>
              <w:jc w:val="center"/>
              <w:rPr>
                <w:rFonts w:ascii="Arial" w:eastAsia="Times New Roman" w:hAnsi="Arial" w:cs="Arial"/>
                <w:lang w:val="az-Latn-AZ"/>
              </w:rPr>
            </w:pPr>
            <w:r w:rsidRPr="006A1B94">
              <w:rPr>
                <w:rFonts w:ascii="Arial" w:hAnsi="Arial" w:cs="Arial"/>
              </w:rPr>
              <w:t>4389576.88</w:t>
            </w:r>
          </w:p>
        </w:tc>
        <w:tc>
          <w:tcPr>
            <w:tcW w:w="1260" w:type="dxa"/>
            <w:vAlign w:val="center"/>
          </w:tcPr>
          <w:p w14:paraId="57C435EE" w14:textId="36AB597F" w:rsidR="004D3AA1" w:rsidRPr="006A1B94" w:rsidRDefault="009674A9" w:rsidP="00F447EF">
            <w:pPr>
              <w:pStyle w:val="TableParagraph"/>
              <w:ind w:right="228"/>
              <w:rPr>
                <w:rFonts w:ascii="Arial" w:hAnsi="Arial" w:cs="Arial"/>
                <w:b/>
                <w:sz w:val="24"/>
                <w:szCs w:val="24"/>
              </w:rPr>
            </w:pPr>
            <w:r w:rsidRPr="006A1B94">
              <w:rPr>
                <w:rFonts w:ascii="Arial" w:hAnsi="Arial" w:cs="Arial"/>
                <w:b/>
                <w:sz w:val="24"/>
                <w:szCs w:val="24"/>
              </w:rPr>
              <w:t>9777.6</w:t>
            </w:r>
          </w:p>
        </w:tc>
        <w:tc>
          <w:tcPr>
            <w:tcW w:w="1170" w:type="dxa"/>
            <w:vAlign w:val="center"/>
          </w:tcPr>
          <w:p w14:paraId="1D55D32A" w14:textId="16E573A9" w:rsidR="004D3AA1" w:rsidRPr="006A1B94" w:rsidRDefault="009674A9" w:rsidP="00F447EF">
            <w:pPr>
              <w:pStyle w:val="TableParagraph"/>
              <w:ind w:right="220"/>
              <w:rPr>
                <w:rFonts w:ascii="Arial" w:hAnsi="Arial" w:cs="Arial"/>
                <w:b/>
                <w:sz w:val="24"/>
                <w:szCs w:val="24"/>
              </w:rPr>
            </w:pPr>
            <w:r w:rsidRPr="006A1B94">
              <w:rPr>
                <w:rFonts w:ascii="Arial" w:hAnsi="Arial" w:cs="Arial"/>
                <w:b/>
                <w:sz w:val="24"/>
                <w:szCs w:val="24"/>
              </w:rPr>
              <w:t>977.76</w:t>
            </w:r>
          </w:p>
        </w:tc>
      </w:tr>
      <w:tr w:rsidR="004D3AA1" w:rsidRPr="00F33005" w14:paraId="1E6EF578" w14:textId="77777777" w:rsidTr="00F447EF">
        <w:trPr>
          <w:trHeight w:val="604"/>
        </w:trPr>
        <w:tc>
          <w:tcPr>
            <w:tcW w:w="346" w:type="dxa"/>
            <w:vAlign w:val="center"/>
          </w:tcPr>
          <w:p w14:paraId="172BD51B" w14:textId="77777777" w:rsidR="004D3AA1" w:rsidRPr="006A1B94" w:rsidRDefault="004D3AA1" w:rsidP="00F447EF">
            <w:pPr>
              <w:pStyle w:val="TableParagraph"/>
              <w:ind w:right="77"/>
              <w:rPr>
                <w:rFonts w:ascii="Arial" w:hAnsi="Arial" w:cs="Arial"/>
                <w:sz w:val="24"/>
                <w:szCs w:val="24"/>
              </w:rPr>
            </w:pPr>
            <w:r w:rsidRPr="006A1B94">
              <w:rPr>
                <w:rFonts w:ascii="Arial" w:hAnsi="Arial" w:cs="Arial"/>
                <w:sz w:val="24"/>
                <w:szCs w:val="24"/>
              </w:rPr>
              <w:t>2.</w:t>
            </w:r>
          </w:p>
        </w:tc>
        <w:tc>
          <w:tcPr>
            <w:tcW w:w="1734" w:type="dxa"/>
            <w:vAlign w:val="center"/>
          </w:tcPr>
          <w:p w14:paraId="079B339F" w14:textId="1ED9C0D0" w:rsidR="004D3AA1" w:rsidRPr="006A1B94" w:rsidRDefault="004D3AA1" w:rsidP="00F447EF">
            <w:pPr>
              <w:pStyle w:val="TableParagraph"/>
              <w:ind w:right="225"/>
              <w:rPr>
                <w:rFonts w:ascii="Arial" w:hAnsi="Arial" w:cs="Arial"/>
                <w:bCs/>
                <w:sz w:val="24"/>
                <w:szCs w:val="24"/>
                <w:lang w:val="az-Latn-AZ"/>
              </w:rPr>
            </w:pPr>
            <w:r w:rsidRPr="006A1B94">
              <w:rPr>
                <w:rFonts w:ascii="Arial" w:eastAsia="Times New Roman" w:hAnsi="Arial" w:cs="Arial"/>
                <w:bCs/>
                <w:sz w:val="24"/>
                <w:szCs w:val="24"/>
                <w:lang w:val="az-Latn-AZ"/>
              </w:rPr>
              <w:t>Dövlətyarlı</w:t>
            </w:r>
          </w:p>
        </w:tc>
        <w:tc>
          <w:tcPr>
            <w:tcW w:w="810" w:type="dxa"/>
            <w:vAlign w:val="center"/>
          </w:tcPr>
          <w:p w14:paraId="68180C53" w14:textId="77777777" w:rsidR="004D3AA1" w:rsidRPr="006A1B94" w:rsidRDefault="004D3AA1" w:rsidP="00F447EF">
            <w:pPr>
              <w:pStyle w:val="TableParagraph"/>
              <w:ind w:right="-810"/>
              <w:rPr>
                <w:rFonts w:ascii="Arial" w:hAnsi="Arial" w:cs="Arial"/>
                <w:sz w:val="24"/>
                <w:szCs w:val="24"/>
              </w:rPr>
            </w:pPr>
            <w:r w:rsidRPr="006A1B94">
              <w:rPr>
                <w:rFonts w:ascii="Arial" w:hAnsi="Arial" w:cs="Arial"/>
                <w:sz w:val="24"/>
                <w:szCs w:val="24"/>
              </w:rPr>
              <w:t>LOT-2</w:t>
            </w:r>
          </w:p>
        </w:tc>
        <w:tc>
          <w:tcPr>
            <w:tcW w:w="1160" w:type="dxa"/>
            <w:vAlign w:val="center"/>
          </w:tcPr>
          <w:p w14:paraId="7D9DBF20" w14:textId="547229FB" w:rsidR="004D3AA1" w:rsidRPr="006A1B94" w:rsidRDefault="004D3AA1" w:rsidP="00F447EF">
            <w:pPr>
              <w:pStyle w:val="TableParagraph"/>
              <w:rPr>
                <w:rFonts w:ascii="Arial" w:hAnsi="Arial" w:cs="Arial"/>
                <w:sz w:val="24"/>
                <w:szCs w:val="24"/>
                <w:lang w:val="az-Latn-AZ"/>
              </w:rPr>
            </w:pPr>
            <w:r w:rsidRPr="006A1B94">
              <w:rPr>
                <w:rFonts w:ascii="Arial" w:hAnsi="Arial" w:cs="Arial"/>
                <w:sz w:val="24"/>
                <w:szCs w:val="24"/>
                <w:lang w:val="az-Latn-AZ"/>
              </w:rPr>
              <w:t>118 342 m</w:t>
            </w:r>
            <w:r w:rsidRPr="006A1B94">
              <w:rPr>
                <w:rFonts w:ascii="Arial" w:hAnsi="Arial" w:cs="Arial"/>
                <w:sz w:val="24"/>
                <w:szCs w:val="24"/>
                <w:vertAlign w:val="superscript"/>
              </w:rPr>
              <w:t>3</w:t>
            </w:r>
          </w:p>
        </w:tc>
        <w:tc>
          <w:tcPr>
            <w:tcW w:w="1170" w:type="dxa"/>
            <w:vAlign w:val="center"/>
          </w:tcPr>
          <w:p w14:paraId="27BA3799" w14:textId="75053ECD" w:rsidR="004D3AA1" w:rsidRPr="006A1B94" w:rsidRDefault="004D3AA1" w:rsidP="00F447EF">
            <w:pPr>
              <w:pStyle w:val="TableParagraph"/>
              <w:ind w:right="408"/>
              <w:rPr>
                <w:rFonts w:ascii="Arial" w:hAnsi="Arial" w:cs="Arial"/>
                <w:sz w:val="24"/>
                <w:szCs w:val="24"/>
                <w:lang w:val="az-Latn-AZ"/>
              </w:rPr>
            </w:pPr>
            <w:r w:rsidRPr="006A1B94">
              <w:rPr>
                <w:rFonts w:ascii="Arial" w:hAnsi="Arial" w:cs="Arial"/>
                <w:sz w:val="24"/>
                <w:szCs w:val="24"/>
                <w:lang w:val="az-Latn-AZ"/>
              </w:rPr>
              <w:t>2.0 ha</w:t>
            </w:r>
          </w:p>
        </w:tc>
        <w:tc>
          <w:tcPr>
            <w:tcW w:w="1530" w:type="dxa"/>
            <w:vAlign w:val="center"/>
          </w:tcPr>
          <w:p w14:paraId="2DF39D8F" w14:textId="4C664097" w:rsidR="004D3AA1" w:rsidRPr="006A1B94" w:rsidRDefault="004D3AA1" w:rsidP="00F447EF">
            <w:pPr>
              <w:pStyle w:val="TableParagraph"/>
              <w:ind w:right="270"/>
              <w:rPr>
                <w:rFonts w:ascii="Arial" w:hAnsi="Arial" w:cs="Arial"/>
                <w:sz w:val="24"/>
                <w:szCs w:val="24"/>
              </w:rPr>
            </w:pPr>
            <w:r w:rsidRPr="006A1B94">
              <w:rPr>
                <w:rFonts w:ascii="Arial" w:hAnsi="Arial" w:cs="Arial"/>
                <w:sz w:val="24"/>
                <w:szCs w:val="24"/>
              </w:rPr>
              <w:t>Əhəngdaşı</w:t>
            </w:r>
          </w:p>
        </w:tc>
        <w:tc>
          <w:tcPr>
            <w:tcW w:w="990" w:type="dxa"/>
            <w:vAlign w:val="center"/>
          </w:tcPr>
          <w:p w14:paraId="75F03A88" w14:textId="77777777" w:rsidR="004D3AA1" w:rsidRPr="006A1B94" w:rsidRDefault="004D3AA1" w:rsidP="00F447EF">
            <w:pPr>
              <w:pStyle w:val="TableParagraph"/>
              <w:rPr>
                <w:rFonts w:ascii="Arial" w:hAnsi="Arial" w:cs="Arial"/>
                <w:bCs/>
                <w:sz w:val="24"/>
                <w:szCs w:val="24"/>
              </w:rPr>
            </w:pPr>
            <w:r w:rsidRPr="006A1B94">
              <w:rPr>
                <w:rFonts w:ascii="Arial" w:hAnsi="Arial" w:cs="Arial"/>
                <w:bCs/>
                <w:sz w:val="24"/>
                <w:szCs w:val="24"/>
              </w:rPr>
              <w:t>25 ilədək</w:t>
            </w:r>
          </w:p>
        </w:tc>
        <w:tc>
          <w:tcPr>
            <w:tcW w:w="1450" w:type="dxa"/>
          </w:tcPr>
          <w:p w14:paraId="1C026D78" w14:textId="77777777" w:rsidR="004D3AA1" w:rsidRPr="006A1B94" w:rsidRDefault="004D3AA1" w:rsidP="00F447EF">
            <w:pPr>
              <w:jc w:val="center"/>
              <w:rPr>
                <w:rFonts w:ascii="Arial" w:eastAsia="Times New Roman" w:hAnsi="Arial" w:cs="Arial"/>
                <w:lang w:val="az-Latn-AZ"/>
              </w:rPr>
            </w:pPr>
          </w:p>
          <w:p w14:paraId="73C18305" w14:textId="77777777" w:rsidR="004D3AA1" w:rsidRPr="006A1B94" w:rsidRDefault="004D3AA1" w:rsidP="00F447EF">
            <w:pPr>
              <w:contextualSpacing/>
              <w:jc w:val="center"/>
              <w:rPr>
                <w:rFonts w:ascii="Arial" w:hAnsi="Arial" w:cs="Arial"/>
              </w:rPr>
            </w:pPr>
            <w:r w:rsidRPr="006A1B94">
              <w:rPr>
                <w:rFonts w:ascii="Arial" w:hAnsi="Arial" w:cs="Arial"/>
              </w:rPr>
              <w:t>684339.10</w:t>
            </w:r>
          </w:p>
          <w:p w14:paraId="1DF47332" w14:textId="356A0D19" w:rsidR="004D3AA1" w:rsidRPr="006A1B94" w:rsidRDefault="004D3AA1" w:rsidP="00F447EF">
            <w:pPr>
              <w:contextualSpacing/>
              <w:jc w:val="center"/>
              <w:rPr>
                <w:rFonts w:ascii="Arial" w:eastAsia="Times New Roman" w:hAnsi="Arial" w:cs="Arial"/>
                <w:lang w:val="az-Latn-AZ"/>
              </w:rPr>
            </w:pPr>
            <w:r w:rsidRPr="006A1B94">
              <w:rPr>
                <w:rFonts w:ascii="Arial" w:hAnsi="Arial" w:cs="Arial"/>
              </w:rPr>
              <w:t>4389676.91</w:t>
            </w:r>
          </w:p>
        </w:tc>
        <w:tc>
          <w:tcPr>
            <w:tcW w:w="1260" w:type="dxa"/>
            <w:vAlign w:val="center"/>
          </w:tcPr>
          <w:p w14:paraId="45F416E9" w14:textId="790B63E7" w:rsidR="004D3AA1" w:rsidRPr="006A1B94" w:rsidRDefault="009674A9" w:rsidP="00F447EF">
            <w:pPr>
              <w:pStyle w:val="TableParagraph"/>
              <w:ind w:right="228"/>
              <w:rPr>
                <w:rFonts w:ascii="Arial" w:hAnsi="Arial" w:cs="Arial"/>
                <w:b/>
                <w:sz w:val="24"/>
                <w:szCs w:val="24"/>
              </w:rPr>
            </w:pPr>
            <w:r w:rsidRPr="006A1B94">
              <w:rPr>
                <w:rFonts w:ascii="Arial" w:hAnsi="Arial" w:cs="Arial"/>
                <w:b/>
                <w:sz w:val="24"/>
                <w:szCs w:val="24"/>
              </w:rPr>
              <w:t>23668.4</w:t>
            </w:r>
          </w:p>
        </w:tc>
        <w:tc>
          <w:tcPr>
            <w:tcW w:w="1170" w:type="dxa"/>
            <w:vAlign w:val="center"/>
          </w:tcPr>
          <w:p w14:paraId="401FC901" w14:textId="262DD17E" w:rsidR="004D3AA1" w:rsidRDefault="009674A9" w:rsidP="00F447EF">
            <w:pPr>
              <w:pStyle w:val="TableParagraph"/>
              <w:ind w:right="220"/>
              <w:rPr>
                <w:rFonts w:ascii="Arial" w:hAnsi="Arial" w:cs="Arial"/>
                <w:b/>
                <w:sz w:val="24"/>
                <w:szCs w:val="24"/>
              </w:rPr>
            </w:pPr>
            <w:r w:rsidRPr="006A1B94">
              <w:rPr>
                <w:rFonts w:ascii="Arial" w:hAnsi="Arial" w:cs="Arial"/>
                <w:b/>
                <w:sz w:val="24"/>
                <w:szCs w:val="24"/>
              </w:rPr>
              <w:t>2366.84</w:t>
            </w:r>
          </w:p>
        </w:tc>
      </w:tr>
    </w:tbl>
    <w:p w14:paraId="2825130C" w14:textId="77777777" w:rsidR="00EC158F" w:rsidRPr="005F109D" w:rsidRDefault="00EC158F" w:rsidP="00022B87">
      <w:pPr>
        <w:spacing w:before="100"/>
        <w:ind w:right="320"/>
        <w:jc w:val="both"/>
        <w:rPr>
          <w:rFonts w:ascii="Arial" w:hAnsi="Arial" w:cs="Arial"/>
          <w:sz w:val="28"/>
          <w:szCs w:val="28"/>
        </w:rPr>
      </w:pPr>
    </w:p>
    <w:p w14:paraId="110242F4" w14:textId="77777777" w:rsidR="004D3AA1" w:rsidRDefault="004D3AA1" w:rsidP="004270B0">
      <w:pPr>
        <w:spacing w:before="100"/>
        <w:ind w:left="160" w:right="320" w:firstLine="360"/>
        <w:jc w:val="both"/>
        <w:rPr>
          <w:rFonts w:ascii="Arial" w:hAnsi="Arial" w:cs="Arial"/>
          <w:b/>
          <w:bCs/>
          <w:sz w:val="28"/>
          <w:szCs w:val="28"/>
        </w:rPr>
      </w:pPr>
    </w:p>
    <w:p w14:paraId="0E25FE82" w14:textId="664C1777" w:rsidR="004D3AA1" w:rsidRPr="00824BC7" w:rsidRDefault="004D3AA1" w:rsidP="004D3AA1">
      <w:pPr>
        <w:spacing w:before="100"/>
        <w:ind w:right="320"/>
        <w:jc w:val="both"/>
        <w:rPr>
          <w:rFonts w:ascii="Arial" w:hAnsi="Arial" w:cs="Arial"/>
          <w:b/>
          <w:bCs/>
          <w:sz w:val="24"/>
          <w:szCs w:val="24"/>
        </w:rPr>
      </w:pPr>
      <w:r w:rsidRPr="00824BC7">
        <w:rPr>
          <w:rFonts w:ascii="Arial" w:eastAsia="Times New Roman" w:hAnsi="Arial" w:cs="Arial"/>
          <w:b/>
          <w:sz w:val="24"/>
          <w:szCs w:val="24"/>
          <w:lang w:val="az-Latn-AZ"/>
        </w:rPr>
        <w:t>İsmayıllı rayonu “Təzəkənd” qum-çınqıl yatağı</w:t>
      </w: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4D3AA1" w:rsidRPr="003A5F72" w14:paraId="5A45E1E4" w14:textId="77777777" w:rsidTr="00F447EF">
        <w:trPr>
          <w:trHeight w:val="803"/>
        </w:trPr>
        <w:tc>
          <w:tcPr>
            <w:tcW w:w="346" w:type="dxa"/>
            <w:vAlign w:val="center"/>
          </w:tcPr>
          <w:p w14:paraId="13C5B0FA" w14:textId="77777777" w:rsidR="004D3AA1" w:rsidRPr="004D3AA1" w:rsidRDefault="004D3AA1" w:rsidP="00F447EF">
            <w:pPr>
              <w:pStyle w:val="TableParagraph"/>
              <w:rPr>
                <w:rFonts w:ascii="Arial" w:hAnsi="Arial" w:cs="Arial"/>
                <w:b/>
                <w:sz w:val="24"/>
                <w:szCs w:val="24"/>
                <w:lang w:val="az-Latn-AZ"/>
              </w:rPr>
            </w:pPr>
          </w:p>
          <w:p w14:paraId="22231E6B" w14:textId="77777777" w:rsidR="004D3AA1" w:rsidRPr="003A5F72" w:rsidRDefault="004D3AA1" w:rsidP="00F447EF">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3852C02B" w14:textId="77777777" w:rsidR="004D3AA1" w:rsidRPr="003A5F72" w:rsidRDefault="004D3AA1" w:rsidP="00F447EF">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59A30E88" w14:textId="77777777" w:rsidR="004D3AA1" w:rsidRPr="003A5F72" w:rsidRDefault="004D3AA1" w:rsidP="00F447EF">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5F715A3C" w14:textId="77777777" w:rsidR="004D3AA1" w:rsidRPr="003A5F72" w:rsidRDefault="004D3AA1" w:rsidP="00F447EF">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1A9FA00B" w14:textId="77777777" w:rsidR="004D3AA1" w:rsidRPr="003A5F72" w:rsidRDefault="004D3AA1" w:rsidP="00F447EF">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78CB7D37" w14:textId="77777777" w:rsidR="004D3AA1" w:rsidRPr="003A5F72" w:rsidRDefault="004D3AA1" w:rsidP="00F447EF">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318FA22A" w14:textId="77777777" w:rsidR="004D3AA1" w:rsidRPr="003A5F72" w:rsidRDefault="004D3AA1" w:rsidP="00F447EF">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6E4CF069" w14:textId="77777777" w:rsidR="004D3AA1" w:rsidRPr="003A5F72" w:rsidRDefault="004D3AA1" w:rsidP="00F447EF">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60" w:type="dxa"/>
            <w:vAlign w:val="center"/>
          </w:tcPr>
          <w:p w14:paraId="18AFCD1B" w14:textId="77777777" w:rsidR="004D3AA1" w:rsidRPr="003A5F72" w:rsidRDefault="004D3AA1" w:rsidP="00F447EF">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2B5C3A16" w14:textId="77777777" w:rsidR="004D3AA1" w:rsidRPr="003A5F72" w:rsidRDefault="004D3AA1" w:rsidP="00F447EF">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0C2D1717" w14:textId="77777777" w:rsidR="004D3AA1" w:rsidRPr="003A5F72" w:rsidRDefault="004D3AA1" w:rsidP="00F447EF">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38DB9091" w14:textId="77777777" w:rsidR="004D3AA1" w:rsidRPr="003A5F72" w:rsidRDefault="004D3AA1" w:rsidP="00F447EF">
            <w:pPr>
              <w:pStyle w:val="TableParagraph"/>
              <w:ind w:right="222"/>
              <w:rPr>
                <w:rFonts w:ascii="Arial" w:hAnsi="Arial" w:cs="Arial"/>
                <w:b/>
                <w:sz w:val="24"/>
                <w:szCs w:val="24"/>
              </w:rPr>
            </w:pPr>
            <w:r w:rsidRPr="003A5F72">
              <w:rPr>
                <w:rFonts w:ascii="Arial" w:hAnsi="Arial" w:cs="Arial"/>
                <w:b/>
                <w:sz w:val="24"/>
                <w:szCs w:val="24"/>
              </w:rPr>
              <w:t>(10%)</w:t>
            </w:r>
          </w:p>
        </w:tc>
      </w:tr>
      <w:tr w:rsidR="004D3AA1" w:rsidRPr="00F33005" w14:paraId="5CD6DF7E" w14:textId="77777777" w:rsidTr="00F447EF">
        <w:trPr>
          <w:trHeight w:val="604"/>
        </w:trPr>
        <w:tc>
          <w:tcPr>
            <w:tcW w:w="346" w:type="dxa"/>
            <w:vAlign w:val="center"/>
          </w:tcPr>
          <w:p w14:paraId="45F7D227" w14:textId="77777777" w:rsidR="004D3AA1" w:rsidRPr="003A5F72" w:rsidRDefault="004D3AA1" w:rsidP="004D3AA1">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4F45F257" w14:textId="53C69CC9" w:rsidR="004D3AA1" w:rsidRPr="004D3AA1" w:rsidRDefault="004D3AA1" w:rsidP="004D3AA1">
            <w:pPr>
              <w:pStyle w:val="TableParagraph"/>
              <w:ind w:right="225"/>
              <w:rPr>
                <w:rFonts w:ascii="Arial" w:hAnsi="Arial" w:cs="Arial"/>
                <w:bCs/>
                <w:sz w:val="24"/>
                <w:szCs w:val="24"/>
                <w:lang w:val="az-Latn-AZ"/>
              </w:rPr>
            </w:pPr>
            <w:r w:rsidRPr="004D3AA1">
              <w:rPr>
                <w:rFonts w:ascii="Arial" w:eastAsia="Times New Roman" w:hAnsi="Arial" w:cs="Arial"/>
                <w:bCs/>
                <w:sz w:val="24"/>
                <w:szCs w:val="24"/>
                <w:lang w:val="az-Latn-AZ"/>
              </w:rPr>
              <w:t>Təzəkənd</w:t>
            </w:r>
          </w:p>
        </w:tc>
        <w:tc>
          <w:tcPr>
            <w:tcW w:w="810" w:type="dxa"/>
            <w:vAlign w:val="center"/>
          </w:tcPr>
          <w:p w14:paraId="496EDB15" w14:textId="77777777" w:rsidR="004D3AA1" w:rsidRPr="003A5F72" w:rsidRDefault="004D3AA1" w:rsidP="004D3AA1">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3CD7888D" w14:textId="64885235" w:rsidR="004D3AA1" w:rsidRPr="003A5F72" w:rsidRDefault="004D3AA1" w:rsidP="004D3AA1">
            <w:pPr>
              <w:pStyle w:val="TableParagraph"/>
              <w:rPr>
                <w:rFonts w:ascii="Arial" w:hAnsi="Arial" w:cs="Arial"/>
                <w:sz w:val="24"/>
                <w:szCs w:val="24"/>
              </w:rPr>
            </w:pPr>
            <w:r>
              <w:rPr>
                <w:rFonts w:ascii="Arial" w:hAnsi="Arial" w:cs="Arial"/>
                <w:sz w:val="24"/>
                <w:szCs w:val="24"/>
                <w:lang w:val="az-Latn-AZ"/>
              </w:rPr>
              <w:t xml:space="preserve">100 000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339E4D7C" w14:textId="7D410CEE" w:rsidR="004D3AA1" w:rsidRPr="003A5F72" w:rsidRDefault="004D3AA1" w:rsidP="004D3AA1">
            <w:pPr>
              <w:pStyle w:val="TableParagraph"/>
              <w:ind w:right="408"/>
              <w:rPr>
                <w:rFonts w:ascii="Arial" w:hAnsi="Arial" w:cs="Arial"/>
                <w:sz w:val="24"/>
                <w:szCs w:val="24"/>
              </w:rPr>
            </w:pPr>
            <w:r>
              <w:rPr>
                <w:rFonts w:ascii="Arial" w:hAnsi="Arial" w:cs="Arial"/>
                <w:sz w:val="24"/>
                <w:szCs w:val="24"/>
                <w:lang w:val="az-Latn-AZ"/>
              </w:rPr>
              <w:t>5.0 ha</w:t>
            </w:r>
          </w:p>
        </w:tc>
        <w:tc>
          <w:tcPr>
            <w:tcW w:w="1530" w:type="dxa"/>
            <w:vAlign w:val="center"/>
          </w:tcPr>
          <w:p w14:paraId="5B0F53BB" w14:textId="2EADE1B3" w:rsidR="004D3AA1" w:rsidRPr="003A5F72" w:rsidRDefault="004D3AA1" w:rsidP="004D3AA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760C03EC" w14:textId="77777777" w:rsidR="004D3AA1" w:rsidRPr="003A5F72" w:rsidRDefault="004D3AA1" w:rsidP="004D3AA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45FF7084" w14:textId="77777777" w:rsidR="004D3AA1" w:rsidRDefault="004D3AA1" w:rsidP="004D3AA1">
            <w:pPr>
              <w:jc w:val="center"/>
              <w:rPr>
                <w:rFonts w:ascii="Arial" w:eastAsia="Times New Roman" w:hAnsi="Arial" w:cs="Arial"/>
                <w:lang w:val="az-Latn-AZ"/>
              </w:rPr>
            </w:pPr>
          </w:p>
          <w:p w14:paraId="3001FB58" w14:textId="77777777" w:rsidR="004D3AA1" w:rsidRDefault="004D3AA1" w:rsidP="004D3AA1">
            <w:pPr>
              <w:contextualSpacing/>
              <w:jc w:val="center"/>
              <w:rPr>
                <w:rFonts w:ascii="Arial" w:hAnsi="Arial" w:cs="Arial"/>
                <w:lang w:val="az-Latn-AZ"/>
              </w:rPr>
            </w:pPr>
            <w:r w:rsidRPr="00AE7A20">
              <w:rPr>
                <w:rFonts w:ascii="Arial" w:hAnsi="Arial" w:cs="Arial"/>
                <w:lang w:val="az-Latn-AZ"/>
              </w:rPr>
              <w:t>270456.00</w:t>
            </w:r>
          </w:p>
          <w:p w14:paraId="699225C3" w14:textId="2D4F75A7" w:rsidR="004D3AA1" w:rsidRPr="00CB29A3" w:rsidRDefault="004D3AA1" w:rsidP="004D3AA1">
            <w:pPr>
              <w:contextualSpacing/>
              <w:jc w:val="center"/>
              <w:rPr>
                <w:rFonts w:ascii="Arial" w:eastAsia="Times New Roman" w:hAnsi="Arial" w:cs="Arial"/>
                <w:lang w:val="az-Latn-AZ"/>
              </w:rPr>
            </w:pPr>
            <w:r w:rsidRPr="00AE7A20">
              <w:rPr>
                <w:rFonts w:ascii="Arial" w:hAnsi="Arial" w:cs="Arial"/>
                <w:lang w:val="az-Latn-AZ"/>
              </w:rPr>
              <w:t>4510113.00</w:t>
            </w:r>
          </w:p>
        </w:tc>
        <w:tc>
          <w:tcPr>
            <w:tcW w:w="1260" w:type="dxa"/>
            <w:vAlign w:val="center"/>
          </w:tcPr>
          <w:p w14:paraId="26BF887A" w14:textId="0529F686" w:rsidR="004D3AA1" w:rsidRPr="00F33005" w:rsidRDefault="004D3AA1" w:rsidP="004D3AA1">
            <w:pPr>
              <w:pStyle w:val="TableParagraph"/>
              <w:ind w:right="228"/>
              <w:rPr>
                <w:rFonts w:ascii="Arial" w:hAnsi="Arial" w:cs="Arial"/>
                <w:b/>
                <w:sz w:val="24"/>
                <w:szCs w:val="24"/>
              </w:rPr>
            </w:pPr>
            <w:r>
              <w:rPr>
                <w:rFonts w:ascii="Arial" w:hAnsi="Arial" w:cs="Arial"/>
                <w:b/>
                <w:sz w:val="24"/>
                <w:szCs w:val="24"/>
              </w:rPr>
              <w:t>10000</w:t>
            </w:r>
          </w:p>
        </w:tc>
        <w:tc>
          <w:tcPr>
            <w:tcW w:w="1170" w:type="dxa"/>
            <w:vAlign w:val="center"/>
          </w:tcPr>
          <w:p w14:paraId="1CE3739C" w14:textId="216F0285" w:rsidR="004D3AA1" w:rsidRPr="00F33005" w:rsidRDefault="004D3AA1" w:rsidP="004D3AA1">
            <w:pPr>
              <w:pStyle w:val="TableParagraph"/>
              <w:ind w:right="220"/>
              <w:rPr>
                <w:rFonts w:ascii="Arial" w:hAnsi="Arial" w:cs="Arial"/>
                <w:b/>
                <w:sz w:val="24"/>
                <w:szCs w:val="24"/>
              </w:rPr>
            </w:pPr>
            <w:r>
              <w:rPr>
                <w:rFonts w:ascii="Arial" w:hAnsi="Arial" w:cs="Arial"/>
                <w:b/>
                <w:sz w:val="24"/>
                <w:szCs w:val="24"/>
              </w:rPr>
              <w:t>1000</w:t>
            </w:r>
          </w:p>
        </w:tc>
      </w:tr>
      <w:tr w:rsidR="004D3AA1" w:rsidRPr="00F33005" w14:paraId="197814F5" w14:textId="77777777" w:rsidTr="00F447EF">
        <w:trPr>
          <w:trHeight w:val="604"/>
        </w:trPr>
        <w:tc>
          <w:tcPr>
            <w:tcW w:w="346" w:type="dxa"/>
            <w:vAlign w:val="center"/>
          </w:tcPr>
          <w:p w14:paraId="3A48CAFA" w14:textId="77777777" w:rsidR="004D3AA1" w:rsidRPr="003A5F72" w:rsidRDefault="004D3AA1" w:rsidP="004D3AA1">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159FA95F" w14:textId="25B6891B" w:rsidR="004D3AA1" w:rsidRPr="004D3AA1" w:rsidRDefault="004D3AA1" w:rsidP="004D3AA1">
            <w:pPr>
              <w:pStyle w:val="TableParagraph"/>
              <w:ind w:right="225"/>
              <w:rPr>
                <w:rFonts w:ascii="Arial" w:hAnsi="Arial" w:cs="Arial"/>
                <w:bCs/>
                <w:sz w:val="24"/>
                <w:szCs w:val="24"/>
                <w:lang w:val="az-Latn-AZ"/>
              </w:rPr>
            </w:pPr>
            <w:r w:rsidRPr="004D3AA1">
              <w:rPr>
                <w:rFonts w:ascii="Arial" w:eastAsia="Times New Roman" w:hAnsi="Arial" w:cs="Arial"/>
                <w:bCs/>
                <w:sz w:val="24"/>
                <w:szCs w:val="24"/>
                <w:lang w:val="az-Latn-AZ"/>
              </w:rPr>
              <w:t>Təzəkənd</w:t>
            </w:r>
          </w:p>
        </w:tc>
        <w:tc>
          <w:tcPr>
            <w:tcW w:w="810" w:type="dxa"/>
            <w:vAlign w:val="center"/>
          </w:tcPr>
          <w:p w14:paraId="29315F1B" w14:textId="77777777" w:rsidR="004D3AA1" w:rsidRPr="003A5F72" w:rsidRDefault="004D3AA1" w:rsidP="004D3AA1">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661A4E1F" w14:textId="6C14EE0B" w:rsidR="004D3AA1" w:rsidRDefault="004D3AA1" w:rsidP="004D3AA1">
            <w:pPr>
              <w:pStyle w:val="TableParagraph"/>
              <w:rPr>
                <w:rFonts w:ascii="Arial" w:hAnsi="Arial" w:cs="Arial"/>
                <w:sz w:val="24"/>
                <w:szCs w:val="24"/>
                <w:lang w:val="az-Latn-AZ"/>
              </w:rPr>
            </w:pPr>
            <w:r>
              <w:rPr>
                <w:rFonts w:ascii="Arial" w:hAnsi="Arial" w:cs="Arial"/>
                <w:sz w:val="24"/>
                <w:szCs w:val="24"/>
                <w:lang w:val="az-Latn-AZ"/>
              </w:rPr>
              <w:t xml:space="preserve">100 000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1A33E7C3" w14:textId="06747FB7" w:rsidR="004D3AA1" w:rsidRDefault="004D3AA1" w:rsidP="004D3AA1">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530" w:type="dxa"/>
            <w:vAlign w:val="center"/>
          </w:tcPr>
          <w:p w14:paraId="544ED7EA" w14:textId="50FDCE69" w:rsidR="004D3AA1" w:rsidRDefault="004D3AA1" w:rsidP="004D3AA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6FBE0F0F" w14:textId="77777777" w:rsidR="004D3AA1" w:rsidRDefault="004D3AA1" w:rsidP="004D3AA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6954B798" w14:textId="77777777" w:rsidR="004D3AA1" w:rsidRDefault="004D3AA1" w:rsidP="004D3AA1">
            <w:pPr>
              <w:jc w:val="center"/>
              <w:rPr>
                <w:rFonts w:ascii="Arial" w:eastAsia="Times New Roman" w:hAnsi="Arial" w:cs="Arial"/>
                <w:lang w:val="az-Latn-AZ"/>
              </w:rPr>
            </w:pPr>
          </w:p>
          <w:p w14:paraId="721439E0" w14:textId="77777777" w:rsidR="004D3AA1" w:rsidRDefault="004D3AA1" w:rsidP="004D3AA1">
            <w:pPr>
              <w:contextualSpacing/>
              <w:jc w:val="center"/>
              <w:rPr>
                <w:rFonts w:ascii="Arial" w:hAnsi="Arial" w:cs="Arial"/>
              </w:rPr>
            </w:pPr>
            <w:r w:rsidRPr="00565B32">
              <w:rPr>
                <w:rFonts w:ascii="Arial" w:hAnsi="Arial" w:cs="Arial"/>
              </w:rPr>
              <w:t>684339.10</w:t>
            </w:r>
          </w:p>
          <w:p w14:paraId="0CFD49A7" w14:textId="77777777" w:rsidR="004D3AA1" w:rsidRDefault="004D3AA1" w:rsidP="004D3AA1">
            <w:pPr>
              <w:contextualSpacing/>
              <w:jc w:val="center"/>
              <w:rPr>
                <w:rFonts w:ascii="Arial" w:eastAsia="Times New Roman" w:hAnsi="Arial" w:cs="Arial"/>
                <w:lang w:val="az-Latn-AZ"/>
              </w:rPr>
            </w:pPr>
            <w:r w:rsidRPr="00565B32">
              <w:rPr>
                <w:rFonts w:ascii="Arial" w:hAnsi="Arial" w:cs="Arial"/>
              </w:rPr>
              <w:t>4389676.91</w:t>
            </w:r>
          </w:p>
        </w:tc>
        <w:tc>
          <w:tcPr>
            <w:tcW w:w="1260" w:type="dxa"/>
            <w:vAlign w:val="center"/>
          </w:tcPr>
          <w:p w14:paraId="6BFF4822" w14:textId="43F6C3DE" w:rsidR="004D3AA1" w:rsidRDefault="004D3AA1" w:rsidP="004D3AA1">
            <w:pPr>
              <w:pStyle w:val="TableParagraph"/>
              <w:ind w:right="228"/>
              <w:rPr>
                <w:rFonts w:ascii="Arial" w:hAnsi="Arial" w:cs="Arial"/>
                <w:b/>
                <w:sz w:val="24"/>
                <w:szCs w:val="24"/>
              </w:rPr>
            </w:pPr>
            <w:r>
              <w:rPr>
                <w:rFonts w:ascii="Arial" w:hAnsi="Arial" w:cs="Arial"/>
                <w:b/>
                <w:sz w:val="24"/>
                <w:szCs w:val="24"/>
              </w:rPr>
              <w:t>10000</w:t>
            </w:r>
          </w:p>
        </w:tc>
        <w:tc>
          <w:tcPr>
            <w:tcW w:w="1170" w:type="dxa"/>
            <w:vAlign w:val="center"/>
          </w:tcPr>
          <w:p w14:paraId="3B7F3098" w14:textId="5AD3F08A" w:rsidR="004D3AA1" w:rsidRDefault="004D3AA1" w:rsidP="004D3AA1">
            <w:pPr>
              <w:pStyle w:val="TableParagraph"/>
              <w:ind w:right="220"/>
              <w:rPr>
                <w:rFonts w:ascii="Arial" w:hAnsi="Arial" w:cs="Arial"/>
                <w:b/>
                <w:sz w:val="24"/>
                <w:szCs w:val="24"/>
              </w:rPr>
            </w:pPr>
            <w:r>
              <w:rPr>
                <w:rFonts w:ascii="Arial" w:hAnsi="Arial" w:cs="Arial"/>
                <w:b/>
                <w:sz w:val="24"/>
                <w:szCs w:val="24"/>
              </w:rPr>
              <w:t>1000</w:t>
            </w:r>
          </w:p>
        </w:tc>
      </w:tr>
    </w:tbl>
    <w:p w14:paraId="626A6927" w14:textId="7B3B81C6" w:rsidR="00A049CD" w:rsidRPr="00824BC7" w:rsidRDefault="00A049CD" w:rsidP="00A049CD">
      <w:pPr>
        <w:spacing w:before="100"/>
        <w:ind w:right="320"/>
        <w:jc w:val="both"/>
        <w:rPr>
          <w:rFonts w:ascii="Arial" w:hAnsi="Arial" w:cs="Arial"/>
          <w:b/>
          <w:bCs/>
          <w:sz w:val="24"/>
          <w:szCs w:val="24"/>
        </w:rPr>
      </w:pPr>
      <w:r w:rsidRPr="00824BC7">
        <w:rPr>
          <w:rFonts w:ascii="Arial" w:eastAsia="Times New Roman" w:hAnsi="Arial" w:cs="Arial"/>
          <w:b/>
          <w:sz w:val="24"/>
          <w:szCs w:val="24"/>
          <w:lang w:val="az-Latn-AZ"/>
        </w:rPr>
        <w:t>İsmayıllı rayonu “</w:t>
      </w:r>
      <w:r>
        <w:rPr>
          <w:rFonts w:ascii="Arial" w:eastAsia="Times New Roman" w:hAnsi="Arial" w:cs="Arial"/>
          <w:b/>
          <w:sz w:val="24"/>
          <w:szCs w:val="24"/>
          <w:lang w:val="az-Latn-AZ"/>
        </w:rPr>
        <w:t>Ağbulaq</w:t>
      </w:r>
      <w:r w:rsidRPr="00824BC7">
        <w:rPr>
          <w:rFonts w:ascii="Arial" w:eastAsia="Times New Roman" w:hAnsi="Arial" w:cs="Arial"/>
          <w:b/>
          <w:sz w:val="24"/>
          <w:szCs w:val="24"/>
          <w:lang w:val="az-Latn-AZ"/>
        </w:rPr>
        <w:t>” qum-çınqıl yatağı</w:t>
      </w: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A049CD" w:rsidRPr="003A5F72" w14:paraId="78BDA056" w14:textId="77777777" w:rsidTr="00F447EF">
        <w:trPr>
          <w:trHeight w:val="803"/>
        </w:trPr>
        <w:tc>
          <w:tcPr>
            <w:tcW w:w="346" w:type="dxa"/>
            <w:vAlign w:val="center"/>
          </w:tcPr>
          <w:p w14:paraId="2750FA9A" w14:textId="77777777" w:rsidR="00A049CD" w:rsidRPr="004D3AA1" w:rsidRDefault="00A049CD" w:rsidP="00F447EF">
            <w:pPr>
              <w:pStyle w:val="TableParagraph"/>
              <w:rPr>
                <w:rFonts w:ascii="Arial" w:hAnsi="Arial" w:cs="Arial"/>
                <w:b/>
                <w:sz w:val="24"/>
                <w:szCs w:val="24"/>
                <w:lang w:val="az-Latn-AZ"/>
              </w:rPr>
            </w:pPr>
          </w:p>
          <w:p w14:paraId="68AA9BF7" w14:textId="77777777" w:rsidR="00A049CD" w:rsidRPr="003A5F72" w:rsidRDefault="00A049CD" w:rsidP="00F447EF">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742E5182" w14:textId="77777777" w:rsidR="00A049CD" w:rsidRPr="003A5F72" w:rsidRDefault="00A049CD" w:rsidP="00F447EF">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2FF9CEF4" w14:textId="77777777" w:rsidR="00A049CD" w:rsidRPr="003A5F72" w:rsidRDefault="00A049CD" w:rsidP="00F447EF">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1D8541AE" w14:textId="77777777" w:rsidR="00A049CD" w:rsidRPr="003A5F72" w:rsidRDefault="00A049CD" w:rsidP="00F447EF">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1C357E4A" w14:textId="77777777" w:rsidR="00A049CD" w:rsidRPr="003A5F72" w:rsidRDefault="00A049CD" w:rsidP="00F447EF">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4B3A9AB3" w14:textId="77777777" w:rsidR="00A049CD" w:rsidRPr="003A5F72" w:rsidRDefault="00A049CD" w:rsidP="00F447EF">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224D9940" w14:textId="77777777" w:rsidR="00A049CD" w:rsidRPr="003A5F72" w:rsidRDefault="00A049CD" w:rsidP="00F447EF">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15FCE606" w14:textId="77777777" w:rsidR="00A049CD" w:rsidRPr="003A5F72" w:rsidRDefault="00A049CD" w:rsidP="00F447EF">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60" w:type="dxa"/>
            <w:vAlign w:val="center"/>
          </w:tcPr>
          <w:p w14:paraId="22112962" w14:textId="77777777" w:rsidR="00A049CD" w:rsidRPr="003A5F72" w:rsidRDefault="00A049CD" w:rsidP="00F447EF">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076D46BB" w14:textId="77777777" w:rsidR="00A049CD" w:rsidRPr="003A5F72" w:rsidRDefault="00A049CD" w:rsidP="00F447EF">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063F3B45" w14:textId="77777777" w:rsidR="00A049CD" w:rsidRPr="003A5F72" w:rsidRDefault="00A049CD" w:rsidP="00F447EF">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42D1768C" w14:textId="77777777" w:rsidR="00A049CD" w:rsidRPr="003A5F72" w:rsidRDefault="00A049CD" w:rsidP="00F447EF">
            <w:pPr>
              <w:pStyle w:val="TableParagraph"/>
              <w:ind w:right="222"/>
              <w:rPr>
                <w:rFonts w:ascii="Arial" w:hAnsi="Arial" w:cs="Arial"/>
                <w:b/>
                <w:sz w:val="24"/>
                <w:szCs w:val="24"/>
              </w:rPr>
            </w:pPr>
            <w:r w:rsidRPr="003A5F72">
              <w:rPr>
                <w:rFonts w:ascii="Arial" w:hAnsi="Arial" w:cs="Arial"/>
                <w:b/>
                <w:sz w:val="24"/>
                <w:szCs w:val="24"/>
              </w:rPr>
              <w:t>(10%)</w:t>
            </w:r>
          </w:p>
        </w:tc>
      </w:tr>
      <w:tr w:rsidR="00A049CD" w:rsidRPr="00F33005" w14:paraId="5C0FC79C" w14:textId="77777777" w:rsidTr="00F447EF">
        <w:trPr>
          <w:trHeight w:val="604"/>
        </w:trPr>
        <w:tc>
          <w:tcPr>
            <w:tcW w:w="346" w:type="dxa"/>
            <w:vAlign w:val="center"/>
          </w:tcPr>
          <w:p w14:paraId="1DBD0E63" w14:textId="77777777" w:rsidR="00A049CD" w:rsidRPr="003A5F72" w:rsidRDefault="00A049CD" w:rsidP="00F447EF">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78DDAB47" w14:textId="616F9331" w:rsidR="00A049CD" w:rsidRPr="004D3AA1" w:rsidRDefault="00A049CD" w:rsidP="00F447EF">
            <w:pPr>
              <w:pStyle w:val="TableParagraph"/>
              <w:ind w:right="225"/>
              <w:rPr>
                <w:rFonts w:ascii="Arial" w:hAnsi="Arial" w:cs="Arial"/>
                <w:bCs/>
                <w:sz w:val="24"/>
                <w:szCs w:val="24"/>
                <w:lang w:val="az-Latn-AZ"/>
              </w:rPr>
            </w:pPr>
            <w:r>
              <w:rPr>
                <w:rFonts w:ascii="Arial" w:eastAsia="Times New Roman" w:hAnsi="Arial" w:cs="Arial"/>
                <w:bCs/>
                <w:sz w:val="24"/>
                <w:szCs w:val="24"/>
                <w:lang w:val="az-Latn-AZ"/>
              </w:rPr>
              <w:t>Ağbulaq</w:t>
            </w:r>
          </w:p>
        </w:tc>
        <w:tc>
          <w:tcPr>
            <w:tcW w:w="810" w:type="dxa"/>
            <w:vAlign w:val="center"/>
          </w:tcPr>
          <w:p w14:paraId="6B00AF49" w14:textId="77777777" w:rsidR="00A049CD" w:rsidRPr="003A5F72" w:rsidRDefault="00A049CD" w:rsidP="00F447EF">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14518453" w14:textId="657EDCCF" w:rsidR="00A049CD" w:rsidRPr="003A5F72" w:rsidRDefault="00A049CD" w:rsidP="00F447EF">
            <w:pPr>
              <w:pStyle w:val="TableParagraph"/>
              <w:rPr>
                <w:rFonts w:ascii="Arial" w:hAnsi="Arial" w:cs="Arial"/>
                <w:sz w:val="24"/>
                <w:szCs w:val="24"/>
              </w:rPr>
            </w:pPr>
            <w:r>
              <w:rPr>
                <w:rFonts w:ascii="Arial" w:hAnsi="Arial" w:cs="Arial"/>
                <w:sz w:val="24"/>
                <w:szCs w:val="24"/>
                <w:lang w:val="az-Latn-AZ"/>
              </w:rPr>
              <w:t xml:space="preserve">60 000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164E20EC" w14:textId="34CD48F7" w:rsidR="00A049CD" w:rsidRPr="003A5F72" w:rsidRDefault="00A049CD" w:rsidP="00F447EF">
            <w:pPr>
              <w:pStyle w:val="TableParagraph"/>
              <w:ind w:right="408"/>
              <w:rPr>
                <w:rFonts w:ascii="Arial" w:hAnsi="Arial" w:cs="Arial"/>
                <w:sz w:val="24"/>
                <w:szCs w:val="24"/>
              </w:rPr>
            </w:pPr>
            <w:r>
              <w:rPr>
                <w:rFonts w:ascii="Arial" w:hAnsi="Arial" w:cs="Arial"/>
                <w:sz w:val="24"/>
                <w:szCs w:val="24"/>
                <w:lang w:val="az-Latn-AZ"/>
              </w:rPr>
              <w:t>3.0 ha</w:t>
            </w:r>
          </w:p>
        </w:tc>
        <w:tc>
          <w:tcPr>
            <w:tcW w:w="1530" w:type="dxa"/>
            <w:vAlign w:val="center"/>
          </w:tcPr>
          <w:p w14:paraId="4E51BD20" w14:textId="77777777" w:rsidR="00A049CD" w:rsidRPr="003A5F72" w:rsidRDefault="00A049CD"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30D141BA" w14:textId="77777777" w:rsidR="00A049CD" w:rsidRPr="003A5F72" w:rsidRDefault="00A049CD"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66D352E3" w14:textId="77777777" w:rsidR="00A049CD" w:rsidRDefault="00A049CD" w:rsidP="00F447EF">
            <w:pPr>
              <w:jc w:val="center"/>
              <w:rPr>
                <w:rFonts w:ascii="Arial" w:eastAsia="Times New Roman" w:hAnsi="Arial" w:cs="Arial"/>
                <w:lang w:val="az-Latn-AZ"/>
              </w:rPr>
            </w:pPr>
          </w:p>
          <w:p w14:paraId="561557B3" w14:textId="77777777" w:rsidR="00A049CD" w:rsidRDefault="00A049CD" w:rsidP="00F447EF">
            <w:pPr>
              <w:contextualSpacing/>
              <w:jc w:val="center"/>
              <w:rPr>
                <w:rFonts w:ascii="Arial" w:hAnsi="Arial" w:cs="Arial"/>
                <w:lang w:val="az-Latn-AZ"/>
              </w:rPr>
            </w:pPr>
            <w:r w:rsidRPr="00FD25F0">
              <w:rPr>
                <w:rFonts w:ascii="Arial" w:hAnsi="Arial" w:cs="Arial"/>
                <w:lang w:val="az-Latn-AZ"/>
              </w:rPr>
              <w:t>267525.46</w:t>
            </w:r>
          </w:p>
          <w:p w14:paraId="5EF87974" w14:textId="5920A0B4" w:rsidR="00A049CD" w:rsidRPr="00CB29A3" w:rsidRDefault="00A049CD" w:rsidP="00F447EF">
            <w:pPr>
              <w:contextualSpacing/>
              <w:jc w:val="center"/>
              <w:rPr>
                <w:rFonts w:ascii="Arial" w:eastAsia="Times New Roman" w:hAnsi="Arial" w:cs="Arial"/>
                <w:lang w:val="az-Latn-AZ"/>
              </w:rPr>
            </w:pPr>
            <w:r w:rsidRPr="00FD25F0">
              <w:rPr>
                <w:rFonts w:ascii="Arial" w:hAnsi="Arial" w:cs="Arial"/>
                <w:lang w:val="az-Latn-AZ"/>
              </w:rPr>
              <w:t>4505461.44</w:t>
            </w:r>
          </w:p>
        </w:tc>
        <w:tc>
          <w:tcPr>
            <w:tcW w:w="1260" w:type="dxa"/>
            <w:vAlign w:val="center"/>
          </w:tcPr>
          <w:p w14:paraId="7D583A1E" w14:textId="0F0C5AEA" w:rsidR="00A049CD" w:rsidRPr="00F33005" w:rsidRDefault="00A049CD" w:rsidP="00F447EF">
            <w:pPr>
              <w:pStyle w:val="TableParagraph"/>
              <w:ind w:right="228"/>
              <w:rPr>
                <w:rFonts w:ascii="Arial" w:hAnsi="Arial" w:cs="Arial"/>
                <w:b/>
                <w:sz w:val="24"/>
                <w:szCs w:val="24"/>
              </w:rPr>
            </w:pPr>
            <w:r>
              <w:rPr>
                <w:rFonts w:ascii="Arial" w:hAnsi="Arial" w:cs="Arial"/>
                <w:b/>
                <w:sz w:val="24"/>
                <w:szCs w:val="24"/>
              </w:rPr>
              <w:t>6000</w:t>
            </w:r>
          </w:p>
        </w:tc>
        <w:tc>
          <w:tcPr>
            <w:tcW w:w="1170" w:type="dxa"/>
            <w:vAlign w:val="center"/>
          </w:tcPr>
          <w:p w14:paraId="3CBA8F14" w14:textId="1C762902" w:rsidR="00A049CD" w:rsidRPr="00F33005" w:rsidRDefault="00A049CD" w:rsidP="00F447EF">
            <w:pPr>
              <w:pStyle w:val="TableParagraph"/>
              <w:ind w:right="220"/>
              <w:rPr>
                <w:rFonts w:ascii="Arial" w:hAnsi="Arial" w:cs="Arial"/>
                <w:b/>
                <w:sz w:val="24"/>
                <w:szCs w:val="24"/>
              </w:rPr>
            </w:pPr>
            <w:r>
              <w:rPr>
                <w:rFonts w:ascii="Arial" w:hAnsi="Arial" w:cs="Arial"/>
                <w:b/>
                <w:sz w:val="24"/>
                <w:szCs w:val="24"/>
              </w:rPr>
              <w:t>600</w:t>
            </w:r>
          </w:p>
        </w:tc>
      </w:tr>
      <w:tr w:rsidR="00A049CD" w:rsidRPr="00F33005" w14:paraId="7643C88B" w14:textId="77777777" w:rsidTr="00F447EF">
        <w:trPr>
          <w:trHeight w:val="604"/>
        </w:trPr>
        <w:tc>
          <w:tcPr>
            <w:tcW w:w="346" w:type="dxa"/>
            <w:vAlign w:val="center"/>
          </w:tcPr>
          <w:p w14:paraId="6469813D" w14:textId="77777777" w:rsidR="00A049CD" w:rsidRPr="003A5F72" w:rsidRDefault="00A049CD" w:rsidP="00F447EF">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3E8FEBA2" w14:textId="4002408B" w:rsidR="00A049CD" w:rsidRPr="004D3AA1" w:rsidRDefault="00A049CD" w:rsidP="00F447EF">
            <w:pPr>
              <w:pStyle w:val="TableParagraph"/>
              <w:ind w:right="225"/>
              <w:rPr>
                <w:rFonts w:ascii="Arial" w:hAnsi="Arial" w:cs="Arial"/>
                <w:bCs/>
                <w:sz w:val="24"/>
                <w:szCs w:val="24"/>
                <w:lang w:val="az-Latn-AZ"/>
              </w:rPr>
            </w:pPr>
            <w:r>
              <w:rPr>
                <w:rFonts w:ascii="Arial" w:eastAsia="Times New Roman" w:hAnsi="Arial" w:cs="Arial"/>
                <w:bCs/>
                <w:sz w:val="24"/>
                <w:szCs w:val="24"/>
                <w:lang w:val="az-Latn-AZ"/>
              </w:rPr>
              <w:t>Ağbulaq</w:t>
            </w:r>
          </w:p>
        </w:tc>
        <w:tc>
          <w:tcPr>
            <w:tcW w:w="810" w:type="dxa"/>
            <w:vAlign w:val="center"/>
          </w:tcPr>
          <w:p w14:paraId="324F83F6" w14:textId="77777777" w:rsidR="00A049CD" w:rsidRPr="003A5F72" w:rsidRDefault="00A049CD" w:rsidP="00F447E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2F86539A" w14:textId="0EAF5637" w:rsidR="00A049CD" w:rsidRDefault="00A049CD" w:rsidP="00F447EF">
            <w:pPr>
              <w:pStyle w:val="TableParagraph"/>
              <w:rPr>
                <w:rFonts w:ascii="Arial" w:hAnsi="Arial" w:cs="Arial"/>
                <w:sz w:val="24"/>
                <w:szCs w:val="24"/>
                <w:lang w:val="az-Latn-AZ"/>
              </w:rPr>
            </w:pPr>
            <w:r>
              <w:rPr>
                <w:rFonts w:ascii="Arial" w:hAnsi="Arial" w:cs="Arial"/>
                <w:sz w:val="24"/>
                <w:szCs w:val="24"/>
                <w:lang w:val="az-Latn-AZ"/>
              </w:rPr>
              <w:t xml:space="preserve">60 000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4F420F9D" w14:textId="1DE50967" w:rsidR="00A049CD" w:rsidRDefault="00A049CD" w:rsidP="00F447EF">
            <w:pPr>
              <w:pStyle w:val="TableParagraph"/>
              <w:ind w:right="408"/>
              <w:rPr>
                <w:rFonts w:ascii="Arial" w:hAnsi="Arial" w:cs="Arial"/>
                <w:sz w:val="24"/>
                <w:szCs w:val="24"/>
                <w:lang w:val="az-Latn-AZ"/>
              </w:rPr>
            </w:pPr>
            <w:r>
              <w:rPr>
                <w:rFonts w:ascii="Arial" w:hAnsi="Arial" w:cs="Arial"/>
                <w:sz w:val="24"/>
                <w:szCs w:val="24"/>
                <w:lang w:val="az-Latn-AZ"/>
              </w:rPr>
              <w:t>3.0 ha</w:t>
            </w:r>
          </w:p>
        </w:tc>
        <w:tc>
          <w:tcPr>
            <w:tcW w:w="1530" w:type="dxa"/>
            <w:vAlign w:val="center"/>
          </w:tcPr>
          <w:p w14:paraId="345DDD9E" w14:textId="77777777" w:rsidR="00A049CD" w:rsidRDefault="00A049CD"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100BB93D" w14:textId="77777777" w:rsidR="00A049CD" w:rsidRDefault="00A049CD"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2CCE0D89" w14:textId="77777777" w:rsidR="00A049CD" w:rsidRDefault="00A049CD" w:rsidP="00F447EF">
            <w:pPr>
              <w:jc w:val="center"/>
              <w:rPr>
                <w:rFonts w:ascii="Arial" w:eastAsia="Times New Roman" w:hAnsi="Arial" w:cs="Arial"/>
                <w:lang w:val="az-Latn-AZ"/>
              </w:rPr>
            </w:pPr>
          </w:p>
          <w:p w14:paraId="4381F38A" w14:textId="77777777" w:rsidR="00A049CD" w:rsidRDefault="00A049CD" w:rsidP="00F447EF">
            <w:pPr>
              <w:contextualSpacing/>
              <w:jc w:val="center"/>
              <w:rPr>
                <w:rFonts w:ascii="Arial" w:hAnsi="Arial" w:cs="Arial"/>
                <w:lang w:val="az-Latn-AZ"/>
              </w:rPr>
            </w:pPr>
            <w:r w:rsidRPr="00FD25F0">
              <w:rPr>
                <w:rFonts w:ascii="Arial" w:hAnsi="Arial" w:cs="Arial"/>
                <w:lang w:val="az-Latn-AZ"/>
              </w:rPr>
              <w:t>267525.46</w:t>
            </w:r>
          </w:p>
          <w:p w14:paraId="6ADAC68A" w14:textId="708553E1" w:rsidR="00A049CD" w:rsidRDefault="00A049CD" w:rsidP="00F447EF">
            <w:pPr>
              <w:contextualSpacing/>
              <w:jc w:val="center"/>
              <w:rPr>
                <w:rFonts w:ascii="Arial" w:eastAsia="Times New Roman" w:hAnsi="Arial" w:cs="Arial"/>
                <w:lang w:val="az-Latn-AZ"/>
              </w:rPr>
            </w:pPr>
            <w:r w:rsidRPr="00FD25F0">
              <w:rPr>
                <w:rFonts w:ascii="Arial" w:hAnsi="Arial" w:cs="Arial"/>
                <w:lang w:val="az-Latn-AZ"/>
              </w:rPr>
              <w:t>4505461.44</w:t>
            </w:r>
          </w:p>
        </w:tc>
        <w:tc>
          <w:tcPr>
            <w:tcW w:w="1260" w:type="dxa"/>
            <w:vAlign w:val="center"/>
          </w:tcPr>
          <w:p w14:paraId="65FF954A" w14:textId="12966BD1" w:rsidR="00A049CD" w:rsidRDefault="00A049CD" w:rsidP="00F447EF">
            <w:pPr>
              <w:pStyle w:val="TableParagraph"/>
              <w:ind w:right="228"/>
              <w:rPr>
                <w:rFonts w:ascii="Arial" w:hAnsi="Arial" w:cs="Arial"/>
                <w:b/>
                <w:sz w:val="24"/>
                <w:szCs w:val="24"/>
              </w:rPr>
            </w:pPr>
            <w:r>
              <w:rPr>
                <w:rFonts w:ascii="Arial" w:hAnsi="Arial" w:cs="Arial"/>
                <w:b/>
                <w:sz w:val="24"/>
                <w:szCs w:val="24"/>
              </w:rPr>
              <w:t>6000</w:t>
            </w:r>
          </w:p>
        </w:tc>
        <w:tc>
          <w:tcPr>
            <w:tcW w:w="1170" w:type="dxa"/>
            <w:vAlign w:val="center"/>
          </w:tcPr>
          <w:p w14:paraId="190F2D26" w14:textId="0921A48D" w:rsidR="00A049CD" w:rsidRDefault="00A049CD" w:rsidP="00F447EF">
            <w:pPr>
              <w:pStyle w:val="TableParagraph"/>
              <w:ind w:right="220"/>
              <w:rPr>
                <w:rFonts w:ascii="Arial" w:hAnsi="Arial" w:cs="Arial"/>
                <w:b/>
                <w:sz w:val="24"/>
                <w:szCs w:val="24"/>
              </w:rPr>
            </w:pPr>
            <w:r>
              <w:rPr>
                <w:rFonts w:ascii="Arial" w:hAnsi="Arial" w:cs="Arial"/>
                <w:b/>
                <w:sz w:val="24"/>
                <w:szCs w:val="24"/>
              </w:rPr>
              <w:t>600</w:t>
            </w:r>
          </w:p>
        </w:tc>
      </w:tr>
    </w:tbl>
    <w:p w14:paraId="0D164A82" w14:textId="445271D9" w:rsidR="00824BC7" w:rsidRPr="00824BC7" w:rsidRDefault="0052521A" w:rsidP="00824BC7">
      <w:pPr>
        <w:tabs>
          <w:tab w:val="left" w:pos="1005"/>
        </w:tabs>
        <w:spacing w:before="100"/>
        <w:ind w:right="320"/>
        <w:jc w:val="both"/>
        <w:rPr>
          <w:rFonts w:ascii="Arial" w:hAnsi="Arial" w:cs="Arial"/>
          <w:b/>
          <w:bCs/>
          <w:sz w:val="24"/>
          <w:szCs w:val="24"/>
        </w:rPr>
      </w:pPr>
      <w:r w:rsidRPr="00824BC7">
        <w:rPr>
          <w:rFonts w:ascii="Arial" w:eastAsia="Times New Roman" w:hAnsi="Arial" w:cs="Arial"/>
          <w:b/>
          <w:sz w:val="24"/>
          <w:szCs w:val="24"/>
          <w:lang w:val="az-Latn-AZ"/>
        </w:rPr>
        <w:t xml:space="preserve">İsmayıllı rayonu </w:t>
      </w:r>
      <w:r w:rsidR="00824BC7" w:rsidRPr="00824BC7">
        <w:rPr>
          <w:rFonts w:ascii="Arial" w:eastAsia="Times New Roman" w:hAnsi="Arial" w:cs="Arial"/>
          <w:b/>
          <w:sz w:val="24"/>
          <w:szCs w:val="24"/>
          <w:lang w:val="az-Latn-AZ"/>
        </w:rPr>
        <w:t>“Göyçay</w:t>
      </w:r>
      <w:r>
        <w:rPr>
          <w:rFonts w:ascii="Arial" w:eastAsia="Times New Roman" w:hAnsi="Arial" w:cs="Arial"/>
          <w:b/>
          <w:sz w:val="24"/>
          <w:szCs w:val="24"/>
          <w:lang w:val="az-Latn-AZ"/>
        </w:rPr>
        <w:t xml:space="preserve"> I</w:t>
      </w:r>
      <w:r w:rsidR="00824BC7" w:rsidRPr="00824BC7">
        <w:rPr>
          <w:rFonts w:ascii="Arial" w:eastAsia="Times New Roman" w:hAnsi="Arial" w:cs="Arial"/>
          <w:b/>
          <w:sz w:val="24"/>
          <w:szCs w:val="24"/>
          <w:lang w:val="az-Latn-AZ"/>
        </w:rPr>
        <w:t>” qum-çınqıl yatağı</w:t>
      </w: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824BC7" w:rsidRPr="003A5F72" w14:paraId="6395ED9A" w14:textId="77777777" w:rsidTr="00F447EF">
        <w:trPr>
          <w:trHeight w:val="803"/>
        </w:trPr>
        <w:tc>
          <w:tcPr>
            <w:tcW w:w="346" w:type="dxa"/>
            <w:vAlign w:val="center"/>
          </w:tcPr>
          <w:p w14:paraId="58971540" w14:textId="77777777" w:rsidR="00824BC7" w:rsidRPr="004D3AA1" w:rsidRDefault="00824BC7" w:rsidP="00F447EF">
            <w:pPr>
              <w:pStyle w:val="TableParagraph"/>
              <w:rPr>
                <w:rFonts w:ascii="Arial" w:hAnsi="Arial" w:cs="Arial"/>
                <w:b/>
                <w:sz w:val="24"/>
                <w:szCs w:val="24"/>
                <w:lang w:val="az-Latn-AZ"/>
              </w:rPr>
            </w:pPr>
          </w:p>
          <w:p w14:paraId="371716A9" w14:textId="77777777" w:rsidR="00824BC7" w:rsidRPr="003A5F72" w:rsidRDefault="00824BC7" w:rsidP="00F447EF">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0BCD2624" w14:textId="77777777" w:rsidR="00824BC7" w:rsidRPr="003A5F72" w:rsidRDefault="00824BC7" w:rsidP="00F447EF">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583CF743" w14:textId="77777777" w:rsidR="00824BC7" w:rsidRPr="003A5F72" w:rsidRDefault="00824BC7" w:rsidP="00F447EF">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35E6AA6B" w14:textId="77777777" w:rsidR="00824BC7" w:rsidRPr="003A5F72" w:rsidRDefault="00824BC7" w:rsidP="00F447EF">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6D24A5FB" w14:textId="77777777" w:rsidR="00824BC7" w:rsidRPr="003A5F72" w:rsidRDefault="00824BC7" w:rsidP="00F447EF">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32008997" w14:textId="77777777" w:rsidR="00824BC7" w:rsidRPr="003A5F72" w:rsidRDefault="00824BC7" w:rsidP="00F447EF">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59AB45FD" w14:textId="77777777" w:rsidR="00824BC7" w:rsidRPr="003A5F72" w:rsidRDefault="00824BC7" w:rsidP="00F447EF">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1AA8D67A" w14:textId="77777777" w:rsidR="00824BC7" w:rsidRPr="003A5F72" w:rsidRDefault="00824BC7" w:rsidP="00F447EF">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60" w:type="dxa"/>
            <w:vAlign w:val="center"/>
          </w:tcPr>
          <w:p w14:paraId="5A38B872" w14:textId="77777777" w:rsidR="00824BC7" w:rsidRPr="003A5F72" w:rsidRDefault="00824BC7" w:rsidP="00F447EF">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4D08DB1C" w14:textId="77777777" w:rsidR="00824BC7" w:rsidRPr="003A5F72" w:rsidRDefault="00824BC7" w:rsidP="00F447EF">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67CA9803" w14:textId="77777777" w:rsidR="00824BC7" w:rsidRPr="003A5F72" w:rsidRDefault="00824BC7" w:rsidP="00F447EF">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623698EF" w14:textId="77777777" w:rsidR="00824BC7" w:rsidRPr="003A5F72" w:rsidRDefault="00824BC7" w:rsidP="00F447EF">
            <w:pPr>
              <w:pStyle w:val="TableParagraph"/>
              <w:ind w:right="222"/>
              <w:rPr>
                <w:rFonts w:ascii="Arial" w:hAnsi="Arial" w:cs="Arial"/>
                <w:b/>
                <w:sz w:val="24"/>
                <w:szCs w:val="24"/>
              </w:rPr>
            </w:pPr>
            <w:r w:rsidRPr="003A5F72">
              <w:rPr>
                <w:rFonts w:ascii="Arial" w:hAnsi="Arial" w:cs="Arial"/>
                <w:b/>
                <w:sz w:val="24"/>
                <w:szCs w:val="24"/>
              </w:rPr>
              <w:t>(10%)</w:t>
            </w:r>
          </w:p>
        </w:tc>
      </w:tr>
      <w:tr w:rsidR="00824BC7" w:rsidRPr="00F33005" w14:paraId="0AA2AB5F" w14:textId="77777777" w:rsidTr="00F447EF">
        <w:trPr>
          <w:trHeight w:val="604"/>
        </w:trPr>
        <w:tc>
          <w:tcPr>
            <w:tcW w:w="346" w:type="dxa"/>
            <w:vAlign w:val="center"/>
          </w:tcPr>
          <w:p w14:paraId="09C9128D" w14:textId="77777777" w:rsidR="00824BC7" w:rsidRPr="003A5F72" w:rsidRDefault="00824BC7" w:rsidP="00F447EF">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01D96A64" w14:textId="758A5822" w:rsidR="00824BC7" w:rsidRPr="004D3AA1" w:rsidRDefault="00824BC7" w:rsidP="00F447EF">
            <w:pPr>
              <w:pStyle w:val="TableParagraph"/>
              <w:ind w:right="225"/>
              <w:rPr>
                <w:rFonts w:ascii="Arial" w:hAnsi="Arial" w:cs="Arial"/>
                <w:bCs/>
                <w:sz w:val="24"/>
                <w:szCs w:val="24"/>
                <w:lang w:val="az-Latn-AZ"/>
              </w:rPr>
            </w:pPr>
            <w:r>
              <w:rPr>
                <w:rFonts w:ascii="Arial" w:eastAsia="Times New Roman" w:hAnsi="Arial" w:cs="Arial"/>
                <w:bCs/>
                <w:sz w:val="24"/>
                <w:szCs w:val="24"/>
                <w:lang w:val="az-Latn-AZ"/>
              </w:rPr>
              <w:t>Göyçay</w:t>
            </w:r>
          </w:p>
        </w:tc>
        <w:tc>
          <w:tcPr>
            <w:tcW w:w="810" w:type="dxa"/>
            <w:vAlign w:val="center"/>
          </w:tcPr>
          <w:p w14:paraId="0CD33687" w14:textId="77777777" w:rsidR="00824BC7" w:rsidRPr="003A5F72" w:rsidRDefault="00824BC7" w:rsidP="00F447EF">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1DDF955D" w14:textId="77777777" w:rsidR="00824BC7" w:rsidRPr="003A5F72" w:rsidRDefault="00824BC7" w:rsidP="00F447EF">
            <w:pPr>
              <w:pStyle w:val="TableParagraph"/>
              <w:rPr>
                <w:rFonts w:ascii="Arial" w:hAnsi="Arial" w:cs="Arial"/>
                <w:sz w:val="24"/>
                <w:szCs w:val="24"/>
              </w:rPr>
            </w:pPr>
            <w:r>
              <w:rPr>
                <w:rFonts w:ascii="Arial" w:hAnsi="Arial" w:cs="Arial"/>
                <w:sz w:val="24"/>
                <w:szCs w:val="24"/>
                <w:lang w:val="az-Latn-AZ"/>
              </w:rPr>
              <w:t xml:space="preserve">100 000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2571E3B9" w14:textId="77777777" w:rsidR="00824BC7" w:rsidRPr="003A5F72" w:rsidRDefault="00824BC7" w:rsidP="00F447EF">
            <w:pPr>
              <w:pStyle w:val="TableParagraph"/>
              <w:ind w:right="408"/>
              <w:rPr>
                <w:rFonts w:ascii="Arial" w:hAnsi="Arial" w:cs="Arial"/>
                <w:sz w:val="24"/>
                <w:szCs w:val="24"/>
              </w:rPr>
            </w:pPr>
            <w:r>
              <w:rPr>
                <w:rFonts w:ascii="Arial" w:hAnsi="Arial" w:cs="Arial"/>
                <w:sz w:val="24"/>
                <w:szCs w:val="24"/>
                <w:lang w:val="az-Latn-AZ"/>
              </w:rPr>
              <w:t>5.0 ha</w:t>
            </w:r>
          </w:p>
        </w:tc>
        <w:tc>
          <w:tcPr>
            <w:tcW w:w="1530" w:type="dxa"/>
            <w:vAlign w:val="center"/>
          </w:tcPr>
          <w:p w14:paraId="1D39FDB9" w14:textId="77777777" w:rsidR="00824BC7" w:rsidRPr="003A5F72" w:rsidRDefault="00824BC7"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54C7654E" w14:textId="77777777" w:rsidR="00824BC7" w:rsidRPr="003A5F72" w:rsidRDefault="00824BC7"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00864149" w14:textId="77777777" w:rsidR="00824BC7" w:rsidRDefault="00824BC7" w:rsidP="00F447EF">
            <w:pPr>
              <w:jc w:val="center"/>
              <w:rPr>
                <w:rFonts w:ascii="Arial" w:eastAsia="Times New Roman" w:hAnsi="Arial" w:cs="Arial"/>
                <w:lang w:val="az-Latn-AZ"/>
              </w:rPr>
            </w:pPr>
          </w:p>
          <w:p w14:paraId="233F568F" w14:textId="77777777" w:rsidR="00824BC7" w:rsidRDefault="00824BC7" w:rsidP="00F447EF">
            <w:pPr>
              <w:contextualSpacing/>
              <w:jc w:val="center"/>
              <w:rPr>
                <w:rFonts w:ascii="Arial" w:hAnsi="Arial" w:cs="Arial"/>
                <w:lang w:val="az-Latn-AZ"/>
              </w:rPr>
            </w:pPr>
            <w:r w:rsidRPr="00056861">
              <w:rPr>
                <w:rFonts w:ascii="Arial" w:hAnsi="Arial" w:cs="Arial"/>
                <w:lang w:val="az-Latn-AZ"/>
              </w:rPr>
              <w:t>249238.96</w:t>
            </w:r>
          </w:p>
          <w:p w14:paraId="7BE8623A" w14:textId="04A95C4A" w:rsidR="00824BC7" w:rsidRPr="00CB29A3" w:rsidRDefault="00824BC7" w:rsidP="00824BC7">
            <w:pPr>
              <w:contextualSpacing/>
              <w:jc w:val="center"/>
              <w:rPr>
                <w:rFonts w:ascii="Arial" w:eastAsia="Times New Roman" w:hAnsi="Arial" w:cs="Arial"/>
                <w:lang w:val="az-Latn-AZ"/>
              </w:rPr>
            </w:pPr>
            <w:r w:rsidRPr="00121C5F">
              <w:rPr>
                <w:rFonts w:ascii="Arial" w:eastAsia="Times New Roman" w:hAnsi="Arial" w:cs="Arial"/>
                <w:lang w:val="az-Latn-AZ"/>
              </w:rPr>
              <w:t>4529880.13</w:t>
            </w:r>
          </w:p>
        </w:tc>
        <w:tc>
          <w:tcPr>
            <w:tcW w:w="1260" w:type="dxa"/>
            <w:vAlign w:val="center"/>
          </w:tcPr>
          <w:p w14:paraId="1D0D546B" w14:textId="77777777" w:rsidR="00824BC7" w:rsidRPr="00F33005" w:rsidRDefault="00824BC7" w:rsidP="00F447EF">
            <w:pPr>
              <w:pStyle w:val="TableParagraph"/>
              <w:ind w:right="228"/>
              <w:rPr>
                <w:rFonts w:ascii="Arial" w:hAnsi="Arial" w:cs="Arial"/>
                <w:b/>
                <w:sz w:val="24"/>
                <w:szCs w:val="24"/>
              </w:rPr>
            </w:pPr>
            <w:r>
              <w:rPr>
                <w:rFonts w:ascii="Arial" w:hAnsi="Arial" w:cs="Arial"/>
                <w:b/>
                <w:sz w:val="24"/>
                <w:szCs w:val="24"/>
              </w:rPr>
              <w:t>10000</w:t>
            </w:r>
          </w:p>
        </w:tc>
        <w:tc>
          <w:tcPr>
            <w:tcW w:w="1170" w:type="dxa"/>
            <w:vAlign w:val="center"/>
          </w:tcPr>
          <w:p w14:paraId="236C3E67" w14:textId="77777777" w:rsidR="00824BC7" w:rsidRPr="00F33005" w:rsidRDefault="00824BC7" w:rsidP="00F447EF">
            <w:pPr>
              <w:pStyle w:val="TableParagraph"/>
              <w:ind w:right="220"/>
              <w:rPr>
                <w:rFonts w:ascii="Arial" w:hAnsi="Arial" w:cs="Arial"/>
                <w:b/>
                <w:sz w:val="24"/>
                <w:szCs w:val="24"/>
              </w:rPr>
            </w:pPr>
            <w:r>
              <w:rPr>
                <w:rFonts w:ascii="Arial" w:hAnsi="Arial" w:cs="Arial"/>
                <w:b/>
                <w:sz w:val="24"/>
                <w:szCs w:val="24"/>
              </w:rPr>
              <w:t>1000</w:t>
            </w:r>
          </w:p>
        </w:tc>
      </w:tr>
      <w:tr w:rsidR="00824BC7" w:rsidRPr="00F33005" w14:paraId="0D82CB05" w14:textId="77777777" w:rsidTr="00F447EF">
        <w:trPr>
          <w:trHeight w:val="604"/>
        </w:trPr>
        <w:tc>
          <w:tcPr>
            <w:tcW w:w="346" w:type="dxa"/>
            <w:vAlign w:val="center"/>
          </w:tcPr>
          <w:p w14:paraId="1D950699" w14:textId="77777777" w:rsidR="00824BC7" w:rsidRPr="003A5F72" w:rsidRDefault="00824BC7" w:rsidP="00824BC7">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792AE010" w14:textId="59D39A03" w:rsidR="00824BC7" w:rsidRPr="004D3AA1" w:rsidRDefault="00824BC7" w:rsidP="00824BC7">
            <w:pPr>
              <w:pStyle w:val="TableParagraph"/>
              <w:ind w:right="225"/>
              <w:rPr>
                <w:rFonts w:ascii="Arial" w:hAnsi="Arial" w:cs="Arial"/>
                <w:bCs/>
                <w:sz w:val="24"/>
                <w:szCs w:val="24"/>
                <w:lang w:val="az-Latn-AZ"/>
              </w:rPr>
            </w:pPr>
            <w:r>
              <w:rPr>
                <w:rFonts w:ascii="Arial" w:eastAsia="Times New Roman" w:hAnsi="Arial" w:cs="Arial"/>
                <w:bCs/>
                <w:sz w:val="24"/>
                <w:szCs w:val="24"/>
                <w:lang w:val="az-Latn-AZ"/>
              </w:rPr>
              <w:t>Göyçay</w:t>
            </w:r>
          </w:p>
        </w:tc>
        <w:tc>
          <w:tcPr>
            <w:tcW w:w="810" w:type="dxa"/>
            <w:vAlign w:val="center"/>
          </w:tcPr>
          <w:p w14:paraId="7CE2C6C3" w14:textId="77777777" w:rsidR="00824BC7" w:rsidRPr="003A5F72" w:rsidRDefault="00824BC7" w:rsidP="00824BC7">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22F017E9" w14:textId="77777777" w:rsidR="00824BC7" w:rsidRDefault="00824BC7" w:rsidP="00824BC7">
            <w:pPr>
              <w:pStyle w:val="TableParagraph"/>
              <w:rPr>
                <w:rFonts w:ascii="Arial" w:hAnsi="Arial" w:cs="Arial"/>
                <w:sz w:val="24"/>
                <w:szCs w:val="24"/>
                <w:lang w:val="az-Latn-AZ"/>
              </w:rPr>
            </w:pPr>
            <w:r>
              <w:rPr>
                <w:rFonts w:ascii="Arial" w:hAnsi="Arial" w:cs="Arial"/>
                <w:sz w:val="24"/>
                <w:szCs w:val="24"/>
                <w:lang w:val="az-Latn-AZ"/>
              </w:rPr>
              <w:t xml:space="preserve">100 000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6FD1FCDD" w14:textId="77777777" w:rsidR="00824BC7" w:rsidRDefault="00824BC7" w:rsidP="00824BC7">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530" w:type="dxa"/>
            <w:vAlign w:val="center"/>
          </w:tcPr>
          <w:p w14:paraId="65DEA577" w14:textId="77777777" w:rsidR="00824BC7" w:rsidRDefault="00824BC7" w:rsidP="00824BC7">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297EB7C0" w14:textId="77777777" w:rsidR="00824BC7" w:rsidRDefault="00824BC7" w:rsidP="00824BC7">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7D5BFB57" w14:textId="77777777" w:rsidR="00824BC7" w:rsidRDefault="00824BC7" w:rsidP="00824BC7">
            <w:pPr>
              <w:jc w:val="center"/>
              <w:rPr>
                <w:rFonts w:ascii="Arial" w:eastAsia="Times New Roman" w:hAnsi="Arial" w:cs="Arial"/>
                <w:lang w:val="az-Latn-AZ"/>
              </w:rPr>
            </w:pPr>
          </w:p>
          <w:p w14:paraId="392A9ECA" w14:textId="77777777" w:rsidR="00824BC7" w:rsidRDefault="00824BC7" w:rsidP="00824BC7">
            <w:pPr>
              <w:contextualSpacing/>
              <w:jc w:val="center"/>
              <w:rPr>
                <w:rFonts w:ascii="Arial" w:hAnsi="Arial" w:cs="Arial"/>
                <w:lang w:val="az-Latn-AZ"/>
              </w:rPr>
            </w:pPr>
            <w:r w:rsidRPr="00056861">
              <w:rPr>
                <w:rFonts w:ascii="Arial" w:hAnsi="Arial" w:cs="Arial"/>
                <w:lang w:val="az-Latn-AZ"/>
              </w:rPr>
              <w:t>249301.68</w:t>
            </w:r>
          </w:p>
          <w:p w14:paraId="6BBD6C19" w14:textId="5B00A35A" w:rsidR="00824BC7" w:rsidRDefault="00824BC7" w:rsidP="00824BC7">
            <w:pPr>
              <w:contextualSpacing/>
              <w:jc w:val="center"/>
              <w:rPr>
                <w:rFonts w:ascii="Arial" w:eastAsia="Times New Roman" w:hAnsi="Arial" w:cs="Arial"/>
                <w:lang w:val="az-Latn-AZ"/>
              </w:rPr>
            </w:pPr>
            <w:r w:rsidRPr="00056861">
              <w:rPr>
                <w:rFonts w:ascii="Arial" w:hAnsi="Arial" w:cs="Arial"/>
                <w:lang w:val="az-Latn-AZ"/>
              </w:rPr>
              <w:t>4530204.00</w:t>
            </w:r>
          </w:p>
        </w:tc>
        <w:tc>
          <w:tcPr>
            <w:tcW w:w="1260" w:type="dxa"/>
            <w:vAlign w:val="center"/>
          </w:tcPr>
          <w:p w14:paraId="5CE8F3DD" w14:textId="77777777" w:rsidR="00824BC7" w:rsidRDefault="00824BC7" w:rsidP="00824BC7">
            <w:pPr>
              <w:pStyle w:val="TableParagraph"/>
              <w:ind w:right="228"/>
              <w:rPr>
                <w:rFonts w:ascii="Arial" w:hAnsi="Arial" w:cs="Arial"/>
                <w:b/>
                <w:sz w:val="24"/>
                <w:szCs w:val="24"/>
              </w:rPr>
            </w:pPr>
            <w:r>
              <w:rPr>
                <w:rFonts w:ascii="Arial" w:hAnsi="Arial" w:cs="Arial"/>
                <w:b/>
                <w:sz w:val="24"/>
                <w:szCs w:val="24"/>
              </w:rPr>
              <w:t>10000</w:t>
            </w:r>
          </w:p>
        </w:tc>
        <w:tc>
          <w:tcPr>
            <w:tcW w:w="1170" w:type="dxa"/>
            <w:vAlign w:val="center"/>
          </w:tcPr>
          <w:p w14:paraId="6FE05DFE" w14:textId="77777777" w:rsidR="00824BC7" w:rsidRDefault="00824BC7" w:rsidP="00824BC7">
            <w:pPr>
              <w:pStyle w:val="TableParagraph"/>
              <w:ind w:right="220"/>
              <w:rPr>
                <w:rFonts w:ascii="Arial" w:hAnsi="Arial" w:cs="Arial"/>
                <w:b/>
                <w:sz w:val="24"/>
                <w:szCs w:val="24"/>
              </w:rPr>
            </w:pPr>
            <w:r>
              <w:rPr>
                <w:rFonts w:ascii="Arial" w:hAnsi="Arial" w:cs="Arial"/>
                <w:b/>
                <w:sz w:val="24"/>
                <w:szCs w:val="24"/>
              </w:rPr>
              <w:t>1000</w:t>
            </w:r>
          </w:p>
        </w:tc>
      </w:tr>
    </w:tbl>
    <w:p w14:paraId="56B77F2F" w14:textId="77777777" w:rsidR="00824BC7" w:rsidRDefault="00824BC7" w:rsidP="004270B0">
      <w:pPr>
        <w:spacing w:before="100"/>
        <w:ind w:left="160" w:right="320" w:firstLine="360"/>
        <w:jc w:val="both"/>
        <w:rPr>
          <w:rFonts w:ascii="Arial" w:hAnsi="Arial" w:cs="Arial"/>
          <w:b/>
          <w:bCs/>
          <w:sz w:val="28"/>
          <w:szCs w:val="28"/>
        </w:rPr>
      </w:pPr>
    </w:p>
    <w:p w14:paraId="2E04A602" w14:textId="487D617E" w:rsidR="00824BC7" w:rsidRPr="00824BC7" w:rsidRDefault="00824BC7" w:rsidP="00824BC7">
      <w:pPr>
        <w:spacing w:before="100"/>
        <w:ind w:right="320"/>
        <w:jc w:val="both"/>
        <w:rPr>
          <w:rFonts w:ascii="Arial" w:hAnsi="Arial" w:cs="Arial"/>
          <w:b/>
          <w:bCs/>
          <w:sz w:val="24"/>
          <w:szCs w:val="24"/>
        </w:rPr>
      </w:pPr>
      <w:r w:rsidRPr="00824BC7">
        <w:rPr>
          <w:rFonts w:ascii="Arial" w:eastAsia="Times New Roman" w:hAnsi="Arial" w:cs="Arial"/>
          <w:b/>
          <w:sz w:val="24"/>
          <w:szCs w:val="24"/>
          <w:lang w:val="az-Latn-AZ"/>
        </w:rPr>
        <w:t>Quba rayonu “Səbətlər” qum-çınqıl yatağı</w:t>
      </w: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824BC7" w:rsidRPr="003A5F72" w14:paraId="7535BA91" w14:textId="77777777" w:rsidTr="00F447EF">
        <w:trPr>
          <w:trHeight w:val="803"/>
        </w:trPr>
        <w:tc>
          <w:tcPr>
            <w:tcW w:w="346" w:type="dxa"/>
            <w:vAlign w:val="center"/>
          </w:tcPr>
          <w:p w14:paraId="43BF2E44" w14:textId="77777777" w:rsidR="00824BC7" w:rsidRPr="004D3AA1" w:rsidRDefault="00824BC7" w:rsidP="00F447EF">
            <w:pPr>
              <w:pStyle w:val="TableParagraph"/>
              <w:rPr>
                <w:rFonts w:ascii="Arial" w:hAnsi="Arial" w:cs="Arial"/>
                <w:b/>
                <w:sz w:val="24"/>
                <w:szCs w:val="24"/>
                <w:lang w:val="az-Latn-AZ"/>
              </w:rPr>
            </w:pPr>
          </w:p>
          <w:p w14:paraId="185EBBC0" w14:textId="77777777" w:rsidR="00824BC7" w:rsidRPr="003A5F72" w:rsidRDefault="00824BC7" w:rsidP="00F447EF">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05556E73" w14:textId="77777777" w:rsidR="00824BC7" w:rsidRPr="003A5F72" w:rsidRDefault="00824BC7" w:rsidP="00F447EF">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397AE002" w14:textId="77777777" w:rsidR="00824BC7" w:rsidRPr="003A5F72" w:rsidRDefault="00824BC7" w:rsidP="00F447EF">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39F08957" w14:textId="77777777" w:rsidR="00824BC7" w:rsidRPr="003A5F72" w:rsidRDefault="00824BC7" w:rsidP="00F447EF">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5BD19590" w14:textId="77777777" w:rsidR="00824BC7" w:rsidRPr="003A5F72" w:rsidRDefault="00824BC7" w:rsidP="00F447EF">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12638FAE" w14:textId="77777777" w:rsidR="00824BC7" w:rsidRPr="003A5F72" w:rsidRDefault="00824BC7" w:rsidP="00F447EF">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108BBBF0" w14:textId="77777777" w:rsidR="00824BC7" w:rsidRPr="003A5F72" w:rsidRDefault="00824BC7" w:rsidP="00F447EF">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5BB5A2BA" w14:textId="77777777" w:rsidR="00824BC7" w:rsidRPr="003A5F72" w:rsidRDefault="00824BC7" w:rsidP="00F447EF">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60" w:type="dxa"/>
            <w:vAlign w:val="center"/>
          </w:tcPr>
          <w:p w14:paraId="6230B0C8" w14:textId="77777777" w:rsidR="00824BC7" w:rsidRPr="003A5F72" w:rsidRDefault="00824BC7" w:rsidP="00F447EF">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00FAC220" w14:textId="77777777" w:rsidR="00824BC7" w:rsidRPr="003A5F72" w:rsidRDefault="00824BC7" w:rsidP="00F447EF">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2EF5F475" w14:textId="77777777" w:rsidR="00824BC7" w:rsidRPr="003A5F72" w:rsidRDefault="00824BC7" w:rsidP="00F447EF">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2CAFF423" w14:textId="77777777" w:rsidR="00824BC7" w:rsidRPr="003A5F72" w:rsidRDefault="00824BC7" w:rsidP="00F447EF">
            <w:pPr>
              <w:pStyle w:val="TableParagraph"/>
              <w:ind w:right="222"/>
              <w:rPr>
                <w:rFonts w:ascii="Arial" w:hAnsi="Arial" w:cs="Arial"/>
                <w:b/>
                <w:sz w:val="24"/>
                <w:szCs w:val="24"/>
              </w:rPr>
            </w:pPr>
            <w:r w:rsidRPr="003A5F72">
              <w:rPr>
                <w:rFonts w:ascii="Arial" w:hAnsi="Arial" w:cs="Arial"/>
                <w:b/>
                <w:sz w:val="24"/>
                <w:szCs w:val="24"/>
              </w:rPr>
              <w:t>(10%)</w:t>
            </w:r>
          </w:p>
        </w:tc>
      </w:tr>
      <w:tr w:rsidR="00824BC7" w:rsidRPr="00F33005" w14:paraId="32083A3E" w14:textId="77777777" w:rsidTr="00F447EF">
        <w:trPr>
          <w:trHeight w:val="604"/>
        </w:trPr>
        <w:tc>
          <w:tcPr>
            <w:tcW w:w="346" w:type="dxa"/>
            <w:vAlign w:val="center"/>
          </w:tcPr>
          <w:p w14:paraId="294338B0" w14:textId="77777777" w:rsidR="00824BC7" w:rsidRPr="003A5F72" w:rsidRDefault="00824BC7" w:rsidP="00F447EF">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12E2784E" w14:textId="1A736324" w:rsidR="00824BC7" w:rsidRPr="004D3AA1" w:rsidRDefault="00824BC7" w:rsidP="00F447EF">
            <w:pPr>
              <w:pStyle w:val="TableParagraph"/>
              <w:ind w:right="225"/>
              <w:rPr>
                <w:rFonts w:ascii="Arial" w:hAnsi="Arial" w:cs="Arial"/>
                <w:bCs/>
                <w:sz w:val="24"/>
                <w:szCs w:val="24"/>
                <w:lang w:val="az-Latn-AZ"/>
              </w:rPr>
            </w:pPr>
            <w:r>
              <w:rPr>
                <w:rFonts w:ascii="Arial" w:eastAsia="Times New Roman" w:hAnsi="Arial" w:cs="Arial"/>
                <w:bCs/>
                <w:sz w:val="24"/>
                <w:szCs w:val="24"/>
                <w:lang w:val="az-Latn-AZ"/>
              </w:rPr>
              <w:t>Səbətlər</w:t>
            </w:r>
          </w:p>
        </w:tc>
        <w:tc>
          <w:tcPr>
            <w:tcW w:w="810" w:type="dxa"/>
            <w:vAlign w:val="center"/>
          </w:tcPr>
          <w:p w14:paraId="152DFCF0" w14:textId="77777777" w:rsidR="00824BC7" w:rsidRPr="003A5F72" w:rsidRDefault="00824BC7" w:rsidP="00F447EF">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204D4A4C" w14:textId="5F8E4C95" w:rsidR="00824BC7" w:rsidRPr="003A5F72" w:rsidRDefault="00824BC7" w:rsidP="00F447EF">
            <w:pPr>
              <w:pStyle w:val="TableParagraph"/>
              <w:rPr>
                <w:rFonts w:ascii="Arial" w:hAnsi="Arial" w:cs="Arial"/>
                <w:sz w:val="24"/>
                <w:szCs w:val="24"/>
              </w:rPr>
            </w:pPr>
            <w:r>
              <w:rPr>
                <w:rFonts w:ascii="Arial" w:hAnsi="Arial" w:cs="Arial"/>
                <w:sz w:val="24"/>
                <w:szCs w:val="24"/>
                <w:lang w:val="az-Latn-AZ"/>
              </w:rPr>
              <w:t xml:space="preserve">75 000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5028078C" w14:textId="77777777" w:rsidR="00824BC7" w:rsidRPr="003A5F72" w:rsidRDefault="00824BC7" w:rsidP="00F447EF">
            <w:pPr>
              <w:pStyle w:val="TableParagraph"/>
              <w:ind w:right="408"/>
              <w:rPr>
                <w:rFonts w:ascii="Arial" w:hAnsi="Arial" w:cs="Arial"/>
                <w:sz w:val="24"/>
                <w:szCs w:val="24"/>
              </w:rPr>
            </w:pPr>
            <w:r>
              <w:rPr>
                <w:rFonts w:ascii="Arial" w:hAnsi="Arial" w:cs="Arial"/>
                <w:sz w:val="24"/>
                <w:szCs w:val="24"/>
                <w:lang w:val="az-Latn-AZ"/>
              </w:rPr>
              <w:t>5.0 ha</w:t>
            </w:r>
          </w:p>
        </w:tc>
        <w:tc>
          <w:tcPr>
            <w:tcW w:w="1530" w:type="dxa"/>
            <w:vAlign w:val="center"/>
          </w:tcPr>
          <w:p w14:paraId="2AB659B5" w14:textId="77777777" w:rsidR="00824BC7" w:rsidRPr="003A5F72" w:rsidRDefault="00824BC7"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309C320C" w14:textId="77777777" w:rsidR="00824BC7" w:rsidRPr="003A5F72" w:rsidRDefault="00824BC7"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7338C029" w14:textId="77777777" w:rsidR="00824BC7" w:rsidRDefault="00824BC7" w:rsidP="00F447EF">
            <w:pPr>
              <w:jc w:val="center"/>
              <w:rPr>
                <w:rFonts w:ascii="Arial" w:eastAsia="Times New Roman" w:hAnsi="Arial" w:cs="Arial"/>
                <w:lang w:val="az-Latn-AZ"/>
              </w:rPr>
            </w:pPr>
          </w:p>
          <w:p w14:paraId="483A4ED9" w14:textId="77777777" w:rsidR="00824BC7" w:rsidRDefault="00824BC7" w:rsidP="00F447EF">
            <w:pPr>
              <w:contextualSpacing/>
              <w:jc w:val="center"/>
              <w:rPr>
                <w:rFonts w:ascii="Arial" w:hAnsi="Arial" w:cs="Arial"/>
                <w:lang w:val="az-Latn-AZ"/>
              </w:rPr>
            </w:pPr>
            <w:r>
              <w:rPr>
                <w:rFonts w:ascii="Arial" w:hAnsi="Arial" w:cs="Arial"/>
                <w:lang w:val="az-Latn-AZ"/>
              </w:rPr>
              <w:t>302826.28</w:t>
            </w:r>
          </w:p>
          <w:p w14:paraId="65562750" w14:textId="687D47B7" w:rsidR="00824BC7" w:rsidRPr="00CB29A3" w:rsidRDefault="00824BC7" w:rsidP="00F447EF">
            <w:pPr>
              <w:contextualSpacing/>
              <w:jc w:val="center"/>
              <w:rPr>
                <w:rFonts w:ascii="Arial" w:eastAsia="Times New Roman" w:hAnsi="Arial" w:cs="Arial"/>
                <w:lang w:val="az-Latn-AZ"/>
              </w:rPr>
            </w:pPr>
            <w:r>
              <w:rPr>
                <w:rFonts w:ascii="Arial" w:hAnsi="Arial" w:cs="Arial"/>
                <w:lang w:val="az-Latn-AZ"/>
              </w:rPr>
              <w:t>4568478.38</w:t>
            </w:r>
          </w:p>
        </w:tc>
        <w:tc>
          <w:tcPr>
            <w:tcW w:w="1260" w:type="dxa"/>
            <w:vAlign w:val="center"/>
          </w:tcPr>
          <w:p w14:paraId="352F1935" w14:textId="4E54F239" w:rsidR="00824BC7" w:rsidRPr="00F33005" w:rsidRDefault="00824BC7" w:rsidP="00F447EF">
            <w:pPr>
              <w:pStyle w:val="TableParagraph"/>
              <w:ind w:right="228"/>
              <w:rPr>
                <w:rFonts w:ascii="Arial" w:hAnsi="Arial" w:cs="Arial"/>
                <w:b/>
                <w:sz w:val="24"/>
                <w:szCs w:val="24"/>
              </w:rPr>
            </w:pPr>
            <w:r>
              <w:rPr>
                <w:rFonts w:ascii="Arial" w:hAnsi="Arial" w:cs="Arial"/>
                <w:b/>
                <w:sz w:val="24"/>
                <w:szCs w:val="24"/>
              </w:rPr>
              <w:t>7500</w:t>
            </w:r>
          </w:p>
        </w:tc>
        <w:tc>
          <w:tcPr>
            <w:tcW w:w="1170" w:type="dxa"/>
            <w:vAlign w:val="center"/>
          </w:tcPr>
          <w:p w14:paraId="6AE6C45E" w14:textId="04D7BCA0" w:rsidR="00824BC7" w:rsidRPr="00F33005" w:rsidRDefault="00824BC7" w:rsidP="00F447EF">
            <w:pPr>
              <w:pStyle w:val="TableParagraph"/>
              <w:ind w:right="220"/>
              <w:rPr>
                <w:rFonts w:ascii="Arial" w:hAnsi="Arial" w:cs="Arial"/>
                <w:b/>
                <w:sz w:val="24"/>
                <w:szCs w:val="24"/>
              </w:rPr>
            </w:pPr>
            <w:r>
              <w:rPr>
                <w:rFonts w:ascii="Arial" w:hAnsi="Arial" w:cs="Arial"/>
                <w:b/>
                <w:sz w:val="24"/>
                <w:szCs w:val="24"/>
              </w:rPr>
              <w:t>750</w:t>
            </w:r>
          </w:p>
        </w:tc>
      </w:tr>
      <w:tr w:rsidR="005628AB" w:rsidRPr="00F33005" w14:paraId="1D41F4B8" w14:textId="77777777" w:rsidTr="00F447EF">
        <w:trPr>
          <w:trHeight w:val="604"/>
        </w:trPr>
        <w:tc>
          <w:tcPr>
            <w:tcW w:w="346" w:type="dxa"/>
            <w:vAlign w:val="center"/>
          </w:tcPr>
          <w:p w14:paraId="4840F76C" w14:textId="2C977498" w:rsidR="005628AB" w:rsidRPr="003A5F72" w:rsidRDefault="005628AB" w:rsidP="005628AB">
            <w:pPr>
              <w:pStyle w:val="TableParagraph"/>
              <w:ind w:right="77"/>
              <w:rPr>
                <w:rFonts w:ascii="Arial" w:hAnsi="Arial" w:cs="Arial"/>
                <w:sz w:val="24"/>
                <w:szCs w:val="24"/>
              </w:rPr>
            </w:pPr>
            <w:r>
              <w:rPr>
                <w:rFonts w:ascii="Arial" w:hAnsi="Arial" w:cs="Arial"/>
                <w:sz w:val="24"/>
                <w:szCs w:val="24"/>
              </w:rPr>
              <w:t>2.</w:t>
            </w:r>
          </w:p>
        </w:tc>
        <w:tc>
          <w:tcPr>
            <w:tcW w:w="1734" w:type="dxa"/>
            <w:vAlign w:val="center"/>
          </w:tcPr>
          <w:p w14:paraId="7F60B516" w14:textId="2F89723F" w:rsidR="005628AB" w:rsidRDefault="005628AB" w:rsidP="005628AB">
            <w:pPr>
              <w:pStyle w:val="TableParagraph"/>
              <w:ind w:right="225"/>
              <w:rPr>
                <w:rFonts w:ascii="Arial" w:eastAsia="Times New Roman" w:hAnsi="Arial" w:cs="Arial"/>
                <w:bCs/>
                <w:sz w:val="24"/>
                <w:szCs w:val="24"/>
                <w:lang w:val="az-Latn-AZ"/>
              </w:rPr>
            </w:pPr>
            <w:r>
              <w:rPr>
                <w:rFonts w:ascii="Arial" w:eastAsia="Times New Roman" w:hAnsi="Arial" w:cs="Arial"/>
                <w:bCs/>
                <w:sz w:val="24"/>
                <w:szCs w:val="24"/>
                <w:lang w:val="az-Latn-AZ"/>
              </w:rPr>
              <w:t>Səbətlər</w:t>
            </w:r>
          </w:p>
        </w:tc>
        <w:tc>
          <w:tcPr>
            <w:tcW w:w="810" w:type="dxa"/>
            <w:vAlign w:val="center"/>
          </w:tcPr>
          <w:p w14:paraId="3C0FF871" w14:textId="20880DF9" w:rsidR="005628AB" w:rsidRPr="003A5F72" w:rsidRDefault="005628AB" w:rsidP="005628AB">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4BBACCCF" w14:textId="11083B3D" w:rsidR="005628AB" w:rsidRDefault="005628AB" w:rsidP="005628AB">
            <w:pPr>
              <w:pStyle w:val="TableParagraph"/>
              <w:rPr>
                <w:rFonts w:ascii="Arial" w:hAnsi="Arial" w:cs="Arial"/>
                <w:sz w:val="24"/>
                <w:szCs w:val="24"/>
                <w:lang w:val="az-Latn-AZ"/>
              </w:rPr>
            </w:pPr>
            <w:r>
              <w:rPr>
                <w:rFonts w:ascii="Arial" w:hAnsi="Arial" w:cs="Arial"/>
                <w:sz w:val="24"/>
                <w:szCs w:val="24"/>
                <w:lang w:val="az-Latn-AZ"/>
              </w:rPr>
              <w:t xml:space="preserve">75 000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584FFF28" w14:textId="03D5490A" w:rsidR="005628AB" w:rsidRDefault="005628AB" w:rsidP="005628AB">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530" w:type="dxa"/>
            <w:vAlign w:val="center"/>
          </w:tcPr>
          <w:p w14:paraId="0FFC9932" w14:textId="285FA8C0" w:rsidR="005628AB" w:rsidRDefault="005628AB" w:rsidP="005628AB">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688DC9B6" w14:textId="78D9965A" w:rsidR="005628AB" w:rsidRDefault="005628AB" w:rsidP="005628AB">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4E69FB46" w14:textId="77777777" w:rsidR="005628AB" w:rsidRDefault="005628AB" w:rsidP="005628AB">
            <w:pPr>
              <w:jc w:val="center"/>
              <w:rPr>
                <w:rFonts w:ascii="Arial" w:eastAsia="Times New Roman" w:hAnsi="Arial" w:cs="Arial"/>
                <w:lang w:val="az-Latn-AZ"/>
              </w:rPr>
            </w:pPr>
          </w:p>
          <w:p w14:paraId="7DC5853C" w14:textId="77777777" w:rsidR="005628AB" w:rsidRDefault="005628AB" w:rsidP="005628AB">
            <w:pPr>
              <w:jc w:val="center"/>
              <w:rPr>
                <w:rFonts w:ascii="Arial" w:hAnsi="Arial" w:cs="Arial"/>
                <w:lang w:val="az-Latn-AZ"/>
              </w:rPr>
            </w:pPr>
            <w:r>
              <w:rPr>
                <w:rFonts w:ascii="Arial" w:hAnsi="Arial" w:cs="Arial"/>
                <w:lang w:val="az-Latn-AZ"/>
              </w:rPr>
              <w:t>303591.81</w:t>
            </w:r>
          </w:p>
          <w:p w14:paraId="22802DF3" w14:textId="5E7C87BE" w:rsidR="005628AB" w:rsidRDefault="005628AB" w:rsidP="005628AB">
            <w:pPr>
              <w:jc w:val="center"/>
              <w:rPr>
                <w:rFonts w:ascii="Arial" w:eastAsia="Times New Roman" w:hAnsi="Arial" w:cs="Arial"/>
                <w:lang w:val="az-Latn-AZ"/>
              </w:rPr>
            </w:pPr>
            <w:r>
              <w:rPr>
                <w:rFonts w:ascii="Arial" w:hAnsi="Arial" w:cs="Arial"/>
                <w:lang w:val="az-Latn-AZ"/>
              </w:rPr>
              <w:t>4568929.09</w:t>
            </w:r>
          </w:p>
        </w:tc>
        <w:tc>
          <w:tcPr>
            <w:tcW w:w="1260" w:type="dxa"/>
            <w:vAlign w:val="center"/>
          </w:tcPr>
          <w:p w14:paraId="2A6F8D29" w14:textId="4E52631B" w:rsidR="005628AB" w:rsidRDefault="005628AB" w:rsidP="005628AB">
            <w:pPr>
              <w:pStyle w:val="TableParagraph"/>
              <w:ind w:right="228"/>
              <w:rPr>
                <w:rFonts w:ascii="Arial" w:hAnsi="Arial" w:cs="Arial"/>
                <w:b/>
                <w:sz w:val="24"/>
                <w:szCs w:val="24"/>
              </w:rPr>
            </w:pPr>
            <w:r>
              <w:rPr>
                <w:rFonts w:ascii="Arial" w:hAnsi="Arial" w:cs="Arial"/>
                <w:b/>
                <w:sz w:val="24"/>
                <w:szCs w:val="24"/>
              </w:rPr>
              <w:t>7500</w:t>
            </w:r>
          </w:p>
        </w:tc>
        <w:tc>
          <w:tcPr>
            <w:tcW w:w="1170" w:type="dxa"/>
            <w:vAlign w:val="center"/>
          </w:tcPr>
          <w:p w14:paraId="1487151F" w14:textId="49B0E364" w:rsidR="005628AB" w:rsidRDefault="005628AB" w:rsidP="005628AB">
            <w:pPr>
              <w:pStyle w:val="TableParagraph"/>
              <w:ind w:right="220"/>
              <w:rPr>
                <w:rFonts w:ascii="Arial" w:hAnsi="Arial" w:cs="Arial"/>
                <w:b/>
                <w:sz w:val="24"/>
                <w:szCs w:val="24"/>
              </w:rPr>
            </w:pPr>
            <w:r>
              <w:rPr>
                <w:rFonts w:ascii="Arial" w:hAnsi="Arial" w:cs="Arial"/>
                <w:b/>
                <w:sz w:val="24"/>
                <w:szCs w:val="24"/>
              </w:rPr>
              <w:t>750</w:t>
            </w:r>
          </w:p>
        </w:tc>
      </w:tr>
    </w:tbl>
    <w:p w14:paraId="50BE48AE" w14:textId="77777777" w:rsidR="00824BC7" w:rsidRDefault="00824BC7" w:rsidP="00824BC7">
      <w:pPr>
        <w:spacing w:before="100"/>
        <w:ind w:right="320"/>
        <w:jc w:val="both"/>
        <w:rPr>
          <w:rFonts w:ascii="Arial" w:eastAsia="Times New Roman" w:hAnsi="Arial" w:cs="Arial"/>
          <w:b/>
          <w:lang w:val="az-Latn-AZ"/>
        </w:rPr>
      </w:pPr>
    </w:p>
    <w:p w14:paraId="370BBF16" w14:textId="3ED371B7" w:rsidR="00824BC7" w:rsidRPr="00824BC7" w:rsidRDefault="00824BC7" w:rsidP="00824BC7">
      <w:pPr>
        <w:spacing w:before="100"/>
        <w:ind w:right="320"/>
        <w:jc w:val="both"/>
        <w:rPr>
          <w:rFonts w:ascii="Arial" w:eastAsia="Times New Roman" w:hAnsi="Arial" w:cs="Arial"/>
          <w:b/>
          <w:sz w:val="24"/>
          <w:szCs w:val="24"/>
          <w:lang w:val="az-Latn-AZ"/>
        </w:rPr>
      </w:pPr>
      <w:r w:rsidRPr="00824BC7">
        <w:rPr>
          <w:rFonts w:ascii="Arial" w:eastAsia="Times New Roman" w:hAnsi="Arial" w:cs="Arial"/>
          <w:b/>
          <w:sz w:val="24"/>
          <w:szCs w:val="24"/>
          <w:lang w:val="az-Latn-AZ"/>
        </w:rPr>
        <w:t>Qəbələ rayonu “Türyançay III” qum-çınqıl yatağı</w:t>
      </w: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824BC7" w:rsidRPr="003A5F72" w14:paraId="416EE13A" w14:textId="77777777" w:rsidTr="00F447EF">
        <w:trPr>
          <w:trHeight w:val="803"/>
        </w:trPr>
        <w:tc>
          <w:tcPr>
            <w:tcW w:w="346" w:type="dxa"/>
            <w:vAlign w:val="center"/>
          </w:tcPr>
          <w:p w14:paraId="72166E42" w14:textId="77777777" w:rsidR="00824BC7" w:rsidRPr="004D3AA1" w:rsidRDefault="00824BC7" w:rsidP="00F447EF">
            <w:pPr>
              <w:pStyle w:val="TableParagraph"/>
              <w:rPr>
                <w:rFonts w:ascii="Arial" w:hAnsi="Arial" w:cs="Arial"/>
                <w:b/>
                <w:sz w:val="24"/>
                <w:szCs w:val="24"/>
                <w:lang w:val="az-Latn-AZ"/>
              </w:rPr>
            </w:pPr>
          </w:p>
          <w:p w14:paraId="6190C619" w14:textId="77777777" w:rsidR="00824BC7" w:rsidRPr="003A5F72" w:rsidRDefault="00824BC7" w:rsidP="00F447EF">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0A0C8B1F" w14:textId="77777777" w:rsidR="00824BC7" w:rsidRPr="003A5F72" w:rsidRDefault="00824BC7" w:rsidP="00F447EF">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1E41D62B" w14:textId="77777777" w:rsidR="00824BC7" w:rsidRPr="003A5F72" w:rsidRDefault="00824BC7" w:rsidP="00F447EF">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5EC1E20C" w14:textId="77777777" w:rsidR="00824BC7" w:rsidRPr="003A5F72" w:rsidRDefault="00824BC7" w:rsidP="00F447EF">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4F09C990" w14:textId="77777777" w:rsidR="00824BC7" w:rsidRPr="003A5F72" w:rsidRDefault="00824BC7" w:rsidP="00F447EF">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45868609" w14:textId="77777777" w:rsidR="00824BC7" w:rsidRPr="003A5F72" w:rsidRDefault="00824BC7" w:rsidP="00F447EF">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54D0D040" w14:textId="77777777" w:rsidR="00824BC7" w:rsidRPr="003A5F72" w:rsidRDefault="00824BC7" w:rsidP="00F447EF">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69D1FDF1" w14:textId="77777777" w:rsidR="00824BC7" w:rsidRPr="003A5F72" w:rsidRDefault="00824BC7" w:rsidP="00F447EF">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60" w:type="dxa"/>
            <w:vAlign w:val="center"/>
          </w:tcPr>
          <w:p w14:paraId="3807E676" w14:textId="77777777" w:rsidR="00824BC7" w:rsidRPr="003A5F72" w:rsidRDefault="00824BC7" w:rsidP="00F447EF">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22210387" w14:textId="77777777" w:rsidR="00824BC7" w:rsidRPr="003A5F72" w:rsidRDefault="00824BC7" w:rsidP="00F447EF">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67911088" w14:textId="77777777" w:rsidR="00824BC7" w:rsidRPr="003A5F72" w:rsidRDefault="00824BC7" w:rsidP="00F447EF">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43341DFA" w14:textId="77777777" w:rsidR="00824BC7" w:rsidRPr="003A5F72" w:rsidRDefault="00824BC7" w:rsidP="00F447EF">
            <w:pPr>
              <w:pStyle w:val="TableParagraph"/>
              <w:ind w:right="222"/>
              <w:rPr>
                <w:rFonts w:ascii="Arial" w:hAnsi="Arial" w:cs="Arial"/>
                <w:b/>
                <w:sz w:val="24"/>
                <w:szCs w:val="24"/>
              </w:rPr>
            </w:pPr>
            <w:r w:rsidRPr="003A5F72">
              <w:rPr>
                <w:rFonts w:ascii="Arial" w:hAnsi="Arial" w:cs="Arial"/>
                <w:b/>
                <w:sz w:val="24"/>
                <w:szCs w:val="24"/>
              </w:rPr>
              <w:t>(10%)</w:t>
            </w:r>
          </w:p>
        </w:tc>
      </w:tr>
      <w:tr w:rsidR="00824BC7" w:rsidRPr="00F33005" w14:paraId="27EDDBAB" w14:textId="77777777" w:rsidTr="00F447EF">
        <w:trPr>
          <w:trHeight w:val="604"/>
        </w:trPr>
        <w:tc>
          <w:tcPr>
            <w:tcW w:w="346" w:type="dxa"/>
            <w:vAlign w:val="center"/>
          </w:tcPr>
          <w:p w14:paraId="55C34D01" w14:textId="77777777" w:rsidR="00824BC7" w:rsidRPr="003A5F72" w:rsidRDefault="00824BC7" w:rsidP="00F447EF">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406DFE86" w14:textId="6369F070" w:rsidR="00824BC7" w:rsidRPr="00824BC7" w:rsidRDefault="00824BC7" w:rsidP="00F447EF">
            <w:pPr>
              <w:pStyle w:val="TableParagraph"/>
              <w:ind w:right="225"/>
              <w:rPr>
                <w:rFonts w:ascii="Arial" w:hAnsi="Arial" w:cs="Arial"/>
                <w:bCs/>
                <w:sz w:val="24"/>
                <w:szCs w:val="24"/>
                <w:lang w:val="az-Latn-AZ"/>
              </w:rPr>
            </w:pPr>
            <w:r w:rsidRPr="00824BC7">
              <w:rPr>
                <w:rFonts w:ascii="Arial" w:eastAsia="Times New Roman" w:hAnsi="Arial" w:cs="Arial"/>
                <w:bCs/>
                <w:sz w:val="24"/>
                <w:szCs w:val="24"/>
                <w:lang w:val="az-Latn-AZ"/>
              </w:rPr>
              <w:t>Türyançay III</w:t>
            </w:r>
          </w:p>
        </w:tc>
        <w:tc>
          <w:tcPr>
            <w:tcW w:w="810" w:type="dxa"/>
            <w:vAlign w:val="center"/>
          </w:tcPr>
          <w:p w14:paraId="56CA2861" w14:textId="77777777" w:rsidR="00824BC7" w:rsidRPr="003A5F72" w:rsidRDefault="00824BC7" w:rsidP="00F447EF">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247BF8F1" w14:textId="321FFE22" w:rsidR="00824BC7" w:rsidRPr="003A5F72" w:rsidRDefault="00824BC7" w:rsidP="00F447EF">
            <w:pPr>
              <w:pStyle w:val="TableParagraph"/>
              <w:rPr>
                <w:rFonts w:ascii="Arial" w:hAnsi="Arial" w:cs="Arial"/>
                <w:sz w:val="24"/>
                <w:szCs w:val="24"/>
              </w:rPr>
            </w:pPr>
            <w:r>
              <w:rPr>
                <w:rFonts w:ascii="Arial" w:hAnsi="Arial" w:cs="Arial"/>
                <w:sz w:val="24"/>
                <w:szCs w:val="24"/>
                <w:lang w:val="az-Latn-AZ"/>
              </w:rPr>
              <w:t xml:space="preserve">60 000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4309F803" w14:textId="16A23C0B" w:rsidR="00824BC7" w:rsidRPr="003A5F72" w:rsidRDefault="00824BC7" w:rsidP="00F447EF">
            <w:pPr>
              <w:pStyle w:val="TableParagraph"/>
              <w:ind w:right="408"/>
              <w:rPr>
                <w:rFonts w:ascii="Arial" w:hAnsi="Arial" w:cs="Arial"/>
                <w:sz w:val="24"/>
                <w:szCs w:val="24"/>
              </w:rPr>
            </w:pPr>
            <w:r>
              <w:rPr>
                <w:rFonts w:ascii="Arial" w:hAnsi="Arial" w:cs="Arial"/>
                <w:sz w:val="24"/>
                <w:szCs w:val="24"/>
                <w:lang w:val="az-Latn-AZ"/>
              </w:rPr>
              <w:t>3.0 ha</w:t>
            </w:r>
          </w:p>
        </w:tc>
        <w:tc>
          <w:tcPr>
            <w:tcW w:w="1530" w:type="dxa"/>
            <w:vAlign w:val="center"/>
          </w:tcPr>
          <w:p w14:paraId="707C6959" w14:textId="77777777" w:rsidR="00824BC7" w:rsidRPr="003A5F72" w:rsidRDefault="00824BC7" w:rsidP="00F447E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6FE26880" w14:textId="77777777" w:rsidR="00824BC7" w:rsidRPr="003A5F72" w:rsidRDefault="00824BC7" w:rsidP="00F447E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5BCFE95D" w14:textId="77777777" w:rsidR="00824BC7" w:rsidRDefault="00824BC7" w:rsidP="00F447EF">
            <w:pPr>
              <w:jc w:val="center"/>
              <w:rPr>
                <w:rFonts w:ascii="Arial" w:eastAsia="Times New Roman" w:hAnsi="Arial" w:cs="Arial"/>
                <w:lang w:val="az-Latn-AZ"/>
              </w:rPr>
            </w:pPr>
          </w:p>
          <w:p w14:paraId="39EDC621" w14:textId="77777777" w:rsidR="00824BC7" w:rsidRDefault="00824BC7" w:rsidP="00F447EF">
            <w:pPr>
              <w:contextualSpacing/>
              <w:jc w:val="center"/>
              <w:rPr>
                <w:rFonts w:ascii="Arial" w:hAnsi="Arial" w:cs="Arial"/>
                <w:lang w:val="az-Latn-AZ"/>
              </w:rPr>
            </w:pPr>
            <w:r w:rsidRPr="00660E10">
              <w:rPr>
                <w:rFonts w:ascii="Arial" w:hAnsi="Arial" w:cs="Arial"/>
                <w:lang w:val="az-Latn-AZ"/>
              </w:rPr>
              <w:t>719408.67</w:t>
            </w:r>
          </w:p>
          <w:p w14:paraId="5C996388" w14:textId="647E2CC6" w:rsidR="00824BC7" w:rsidRPr="00CB29A3" w:rsidRDefault="00824BC7" w:rsidP="00F447EF">
            <w:pPr>
              <w:contextualSpacing/>
              <w:jc w:val="center"/>
              <w:rPr>
                <w:rFonts w:ascii="Arial" w:eastAsia="Times New Roman" w:hAnsi="Arial" w:cs="Arial"/>
                <w:lang w:val="az-Latn-AZ"/>
              </w:rPr>
            </w:pPr>
            <w:r w:rsidRPr="00660E10">
              <w:rPr>
                <w:rFonts w:ascii="Arial" w:hAnsi="Arial" w:cs="Arial"/>
                <w:lang w:val="az-Latn-AZ"/>
              </w:rPr>
              <w:t>4515669.20</w:t>
            </w:r>
          </w:p>
        </w:tc>
        <w:tc>
          <w:tcPr>
            <w:tcW w:w="1260" w:type="dxa"/>
            <w:vAlign w:val="center"/>
          </w:tcPr>
          <w:p w14:paraId="038C52EB" w14:textId="6C4E7327" w:rsidR="00824BC7" w:rsidRPr="00F33005" w:rsidRDefault="00824BC7" w:rsidP="00F447EF">
            <w:pPr>
              <w:pStyle w:val="TableParagraph"/>
              <w:ind w:right="228"/>
              <w:rPr>
                <w:rFonts w:ascii="Arial" w:hAnsi="Arial" w:cs="Arial"/>
                <w:b/>
                <w:sz w:val="24"/>
                <w:szCs w:val="24"/>
              </w:rPr>
            </w:pPr>
            <w:r>
              <w:rPr>
                <w:rFonts w:ascii="Arial" w:hAnsi="Arial" w:cs="Arial"/>
                <w:b/>
                <w:sz w:val="24"/>
                <w:szCs w:val="24"/>
              </w:rPr>
              <w:t>6000</w:t>
            </w:r>
          </w:p>
        </w:tc>
        <w:tc>
          <w:tcPr>
            <w:tcW w:w="1170" w:type="dxa"/>
            <w:vAlign w:val="center"/>
          </w:tcPr>
          <w:p w14:paraId="3955B42C" w14:textId="54796568" w:rsidR="00824BC7" w:rsidRPr="00F33005" w:rsidRDefault="00824BC7" w:rsidP="00F447EF">
            <w:pPr>
              <w:pStyle w:val="TableParagraph"/>
              <w:ind w:right="220"/>
              <w:rPr>
                <w:rFonts w:ascii="Arial" w:hAnsi="Arial" w:cs="Arial"/>
                <w:b/>
                <w:sz w:val="24"/>
                <w:szCs w:val="24"/>
              </w:rPr>
            </w:pPr>
            <w:r>
              <w:rPr>
                <w:rFonts w:ascii="Arial" w:hAnsi="Arial" w:cs="Arial"/>
                <w:b/>
                <w:sz w:val="24"/>
                <w:szCs w:val="24"/>
              </w:rPr>
              <w:t>600</w:t>
            </w:r>
          </w:p>
        </w:tc>
      </w:tr>
    </w:tbl>
    <w:p w14:paraId="1B5D025F" w14:textId="77777777" w:rsidR="00CF1787" w:rsidRDefault="00CF1787" w:rsidP="00CF1787">
      <w:pPr>
        <w:spacing w:before="100"/>
        <w:ind w:right="320"/>
        <w:jc w:val="both"/>
        <w:rPr>
          <w:rFonts w:ascii="Arial" w:eastAsia="Times New Roman" w:hAnsi="Arial" w:cs="Arial"/>
          <w:b/>
          <w:sz w:val="24"/>
          <w:szCs w:val="24"/>
          <w:lang w:val="az-Latn-AZ"/>
        </w:rPr>
      </w:pPr>
    </w:p>
    <w:p w14:paraId="69E65B9B" w14:textId="7BE83CEB" w:rsidR="00CF1787" w:rsidRDefault="00CF1787" w:rsidP="00CF1787">
      <w:pPr>
        <w:spacing w:before="100"/>
        <w:ind w:right="320"/>
        <w:jc w:val="both"/>
        <w:rPr>
          <w:rFonts w:ascii="Arial" w:eastAsia="Times New Roman" w:hAnsi="Arial" w:cs="Arial"/>
          <w:b/>
          <w:sz w:val="24"/>
          <w:szCs w:val="24"/>
          <w:lang w:val="az-Latn-AZ"/>
        </w:rPr>
      </w:pPr>
      <w:r>
        <w:rPr>
          <w:rFonts w:ascii="Arial" w:eastAsia="Times New Roman" w:hAnsi="Arial" w:cs="Arial"/>
          <w:b/>
          <w:sz w:val="24"/>
          <w:szCs w:val="24"/>
          <w:lang w:val="az-Latn-AZ"/>
        </w:rPr>
        <w:t>Goranboy</w:t>
      </w:r>
      <w:r w:rsidRPr="00824BC7">
        <w:rPr>
          <w:rFonts w:ascii="Arial" w:eastAsia="Times New Roman" w:hAnsi="Arial" w:cs="Arial"/>
          <w:b/>
          <w:sz w:val="24"/>
          <w:szCs w:val="24"/>
          <w:lang w:val="az-Latn-AZ"/>
        </w:rPr>
        <w:t xml:space="preserve"> rayonu “</w:t>
      </w:r>
      <w:r>
        <w:rPr>
          <w:rFonts w:ascii="Arial" w:eastAsia="Times New Roman" w:hAnsi="Arial" w:cs="Arial"/>
          <w:b/>
          <w:sz w:val="24"/>
          <w:szCs w:val="24"/>
          <w:lang w:val="az-Latn-AZ"/>
        </w:rPr>
        <w:t>Yuxarı Ağcakənd</w:t>
      </w:r>
      <w:r w:rsidRPr="00824BC7">
        <w:rPr>
          <w:rFonts w:ascii="Arial" w:eastAsia="Times New Roman" w:hAnsi="Arial" w:cs="Arial"/>
          <w:b/>
          <w:sz w:val="24"/>
          <w:szCs w:val="24"/>
          <w:lang w:val="az-Latn-AZ"/>
        </w:rPr>
        <w:t xml:space="preserve">” </w:t>
      </w:r>
      <w:r>
        <w:rPr>
          <w:rFonts w:ascii="Arial" w:eastAsia="Times New Roman" w:hAnsi="Arial" w:cs="Arial"/>
          <w:b/>
          <w:sz w:val="24"/>
          <w:szCs w:val="24"/>
          <w:lang w:val="az-Latn-AZ"/>
        </w:rPr>
        <w:t>gips (sement xammalı)</w:t>
      </w:r>
      <w:r w:rsidRPr="00824BC7">
        <w:rPr>
          <w:rFonts w:ascii="Arial" w:eastAsia="Times New Roman" w:hAnsi="Arial" w:cs="Arial"/>
          <w:b/>
          <w:sz w:val="24"/>
          <w:szCs w:val="24"/>
          <w:lang w:val="az-Latn-AZ"/>
        </w:rPr>
        <w:t xml:space="preserve"> yatağı</w:t>
      </w:r>
    </w:p>
    <w:p w14:paraId="701B4F56" w14:textId="77777777" w:rsidR="00CF1787" w:rsidRPr="00824BC7" w:rsidRDefault="00CF1787" w:rsidP="00CF1787">
      <w:pPr>
        <w:spacing w:before="100"/>
        <w:ind w:right="320"/>
        <w:jc w:val="both"/>
        <w:rPr>
          <w:rFonts w:ascii="Arial" w:eastAsia="Times New Roman" w:hAnsi="Arial" w:cs="Arial"/>
          <w:b/>
          <w:sz w:val="24"/>
          <w:szCs w:val="24"/>
          <w:lang w:val="az-Latn-AZ"/>
        </w:rPr>
      </w:pP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CF1787" w:rsidRPr="003A5F72" w14:paraId="3E98145B" w14:textId="77777777" w:rsidTr="00FE4188">
        <w:trPr>
          <w:trHeight w:val="803"/>
        </w:trPr>
        <w:tc>
          <w:tcPr>
            <w:tcW w:w="346" w:type="dxa"/>
            <w:vAlign w:val="center"/>
          </w:tcPr>
          <w:p w14:paraId="4555471D" w14:textId="77777777" w:rsidR="00CF1787" w:rsidRPr="004D3AA1" w:rsidRDefault="00CF1787" w:rsidP="00FE4188">
            <w:pPr>
              <w:pStyle w:val="TableParagraph"/>
              <w:rPr>
                <w:rFonts w:ascii="Arial" w:hAnsi="Arial" w:cs="Arial"/>
                <w:b/>
                <w:sz w:val="24"/>
                <w:szCs w:val="24"/>
                <w:lang w:val="az-Latn-AZ"/>
              </w:rPr>
            </w:pPr>
          </w:p>
          <w:p w14:paraId="7395FC66" w14:textId="77777777" w:rsidR="00CF1787" w:rsidRPr="003A5F72" w:rsidRDefault="00CF1787" w:rsidP="00FE4188">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5C00BF3A" w14:textId="77777777" w:rsidR="00CF1787" w:rsidRPr="003A5F72" w:rsidRDefault="00CF1787" w:rsidP="00FE4188">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23B4FCBF" w14:textId="77777777" w:rsidR="00CF1787" w:rsidRPr="003A5F72" w:rsidRDefault="00CF1787" w:rsidP="00FE4188">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7150FBB5" w14:textId="77777777" w:rsidR="00CF1787" w:rsidRPr="003A5F72" w:rsidRDefault="00CF1787" w:rsidP="00FE4188">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4AD5442B" w14:textId="77777777" w:rsidR="00CF1787" w:rsidRPr="003A5F72" w:rsidRDefault="00CF1787" w:rsidP="00FE4188">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72A4F15F" w14:textId="77777777" w:rsidR="00CF1787" w:rsidRPr="003A5F72" w:rsidRDefault="00CF1787" w:rsidP="00FE4188">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3CCCBBDA" w14:textId="77777777" w:rsidR="00CF1787" w:rsidRPr="003A5F72" w:rsidRDefault="00CF1787" w:rsidP="00FE4188">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154F7B3B" w14:textId="77777777" w:rsidR="00CF1787" w:rsidRPr="003A5F72" w:rsidRDefault="00CF1787" w:rsidP="00FE4188">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60" w:type="dxa"/>
            <w:vAlign w:val="center"/>
          </w:tcPr>
          <w:p w14:paraId="25374287" w14:textId="77777777" w:rsidR="00CF1787" w:rsidRPr="003A5F72" w:rsidRDefault="00CF1787" w:rsidP="00FE4188">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54000271" w14:textId="77777777" w:rsidR="00CF1787" w:rsidRPr="003A5F72" w:rsidRDefault="00CF1787" w:rsidP="00FE4188">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1F6A9B3E" w14:textId="77777777" w:rsidR="00CF1787" w:rsidRPr="003A5F72" w:rsidRDefault="00CF1787" w:rsidP="00FE4188">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57D26C78" w14:textId="77777777" w:rsidR="00CF1787" w:rsidRPr="003A5F72" w:rsidRDefault="00CF1787" w:rsidP="00FE4188">
            <w:pPr>
              <w:pStyle w:val="TableParagraph"/>
              <w:ind w:right="222"/>
              <w:rPr>
                <w:rFonts w:ascii="Arial" w:hAnsi="Arial" w:cs="Arial"/>
                <w:b/>
                <w:sz w:val="24"/>
                <w:szCs w:val="24"/>
              </w:rPr>
            </w:pPr>
            <w:r w:rsidRPr="003A5F72">
              <w:rPr>
                <w:rFonts w:ascii="Arial" w:hAnsi="Arial" w:cs="Arial"/>
                <w:b/>
                <w:sz w:val="24"/>
                <w:szCs w:val="24"/>
              </w:rPr>
              <w:t>(10%)</w:t>
            </w:r>
          </w:p>
        </w:tc>
      </w:tr>
      <w:tr w:rsidR="00CF1787" w:rsidRPr="00F33005" w14:paraId="4E62870B" w14:textId="77777777" w:rsidTr="00FE4188">
        <w:trPr>
          <w:trHeight w:val="604"/>
        </w:trPr>
        <w:tc>
          <w:tcPr>
            <w:tcW w:w="346" w:type="dxa"/>
            <w:vAlign w:val="center"/>
          </w:tcPr>
          <w:p w14:paraId="6B51BBF3" w14:textId="77777777" w:rsidR="00CF1787" w:rsidRPr="003A5F72" w:rsidRDefault="00CF1787" w:rsidP="00FE4188">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39A451C3" w14:textId="243EA588" w:rsidR="00CF1787" w:rsidRPr="00824BC7" w:rsidRDefault="00CF1787" w:rsidP="00FE4188">
            <w:pPr>
              <w:pStyle w:val="TableParagraph"/>
              <w:ind w:right="225"/>
              <w:rPr>
                <w:rFonts w:ascii="Arial" w:hAnsi="Arial" w:cs="Arial"/>
                <w:bCs/>
                <w:sz w:val="24"/>
                <w:szCs w:val="24"/>
                <w:lang w:val="az-Latn-AZ"/>
              </w:rPr>
            </w:pPr>
            <w:r>
              <w:rPr>
                <w:rFonts w:ascii="Arial" w:eastAsia="Times New Roman" w:hAnsi="Arial" w:cs="Arial"/>
                <w:bCs/>
                <w:sz w:val="24"/>
                <w:szCs w:val="24"/>
                <w:lang w:val="az-Latn-AZ"/>
              </w:rPr>
              <w:t>Yuxarı Ağcakənd</w:t>
            </w:r>
          </w:p>
        </w:tc>
        <w:tc>
          <w:tcPr>
            <w:tcW w:w="810" w:type="dxa"/>
            <w:vAlign w:val="center"/>
          </w:tcPr>
          <w:p w14:paraId="6FE182AC" w14:textId="77777777" w:rsidR="00CF1787" w:rsidRPr="003A5F72" w:rsidRDefault="00CF1787" w:rsidP="00FE4188">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395F02B6" w14:textId="2F768FB6" w:rsidR="00CF1787" w:rsidRPr="003A5F72" w:rsidRDefault="00CF1787" w:rsidP="00FE4188">
            <w:pPr>
              <w:pStyle w:val="TableParagraph"/>
              <w:rPr>
                <w:rFonts w:ascii="Arial" w:hAnsi="Arial" w:cs="Arial"/>
                <w:sz w:val="24"/>
                <w:szCs w:val="24"/>
              </w:rPr>
            </w:pPr>
            <w:r>
              <w:rPr>
                <w:rFonts w:ascii="Arial" w:hAnsi="Arial" w:cs="Arial"/>
                <w:sz w:val="24"/>
                <w:szCs w:val="24"/>
                <w:lang w:val="az-Latn-AZ"/>
              </w:rPr>
              <w:t xml:space="preserve">1 944 394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0CF7CE45" w14:textId="246BA2F5" w:rsidR="00CF1787" w:rsidRPr="003A5F72" w:rsidRDefault="00CF1787" w:rsidP="00FE4188">
            <w:pPr>
              <w:pStyle w:val="TableParagraph"/>
              <w:ind w:right="408"/>
              <w:rPr>
                <w:rFonts w:ascii="Arial" w:hAnsi="Arial" w:cs="Arial"/>
                <w:sz w:val="24"/>
                <w:szCs w:val="24"/>
              </w:rPr>
            </w:pPr>
            <w:r>
              <w:rPr>
                <w:rFonts w:ascii="Arial" w:hAnsi="Arial" w:cs="Arial"/>
                <w:sz w:val="24"/>
                <w:szCs w:val="24"/>
                <w:lang w:val="az-Latn-AZ"/>
              </w:rPr>
              <w:t>6.9 ha</w:t>
            </w:r>
          </w:p>
        </w:tc>
        <w:tc>
          <w:tcPr>
            <w:tcW w:w="1530" w:type="dxa"/>
            <w:vAlign w:val="center"/>
          </w:tcPr>
          <w:p w14:paraId="19B0F1DA" w14:textId="3E262729" w:rsidR="00CF1787" w:rsidRPr="003A5F72" w:rsidRDefault="00CF1787" w:rsidP="00FE4188">
            <w:pPr>
              <w:pStyle w:val="TableParagraph"/>
              <w:ind w:right="270"/>
              <w:rPr>
                <w:rFonts w:ascii="Arial" w:hAnsi="Arial" w:cs="Arial"/>
                <w:sz w:val="24"/>
                <w:szCs w:val="24"/>
              </w:rPr>
            </w:pPr>
            <w:r>
              <w:rPr>
                <w:rFonts w:ascii="Arial" w:hAnsi="Arial" w:cs="Arial"/>
                <w:sz w:val="24"/>
                <w:szCs w:val="24"/>
              </w:rPr>
              <w:t>Gips</w:t>
            </w:r>
          </w:p>
        </w:tc>
        <w:tc>
          <w:tcPr>
            <w:tcW w:w="990" w:type="dxa"/>
            <w:vAlign w:val="center"/>
          </w:tcPr>
          <w:p w14:paraId="343B084B" w14:textId="77777777" w:rsidR="00CF1787" w:rsidRPr="003A5F72" w:rsidRDefault="00CF1787" w:rsidP="00FE4188">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57BA05C1" w14:textId="77777777" w:rsidR="00CF1787" w:rsidRDefault="00CF1787" w:rsidP="00FE4188">
            <w:pPr>
              <w:jc w:val="center"/>
              <w:rPr>
                <w:rFonts w:ascii="Arial" w:eastAsia="Times New Roman" w:hAnsi="Arial" w:cs="Arial"/>
                <w:lang w:val="az-Latn-AZ"/>
              </w:rPr>
            </w:pPr>
          </w:p>
          <w:p w14:paraId="469CE0F0" w14:textId="77777777" w:rsidR="00CF1787" w:rsidRDefault="00CF1787" w:rsidP="00FE4188">
            <w:pPr>
              <w:contextualSpacing/>
              <w:jc w:val="center"/>
              <w:rPr>
                <w:rFonts w:ascii="Arial" w:hAnsi="Arial" w:cs="Arial"/>
                <w:sz w:val="24"/>
                <w:szCs w:val="24"/>
                <w:lang w:val="az-Latn-AZ"/>
              </w:rPr>
            </w:pPr>
            <w:r>
              <w:rPr>
                <w:rFonts w:ascii="Arial" w:hAnsi="Arial" w:cs="Arial"/>
                <w:sz w:val="24"/>
                <w:szCs w:val="24"/>
                <w:lang w:val="az-Latn-AZ"/>
              </w:rPr>
              <w:t>625926.11</w:t>
            </w:r>
          </w:p>
          <w:p w14:paraId="1E15E36B" w14:textId="00E0EB23" w:rsidR="00CF1787" w:rsidRPr="00CB29A3" w:rsidRDefault="00CF1787" w:rsidP="00FE4188">
            <w:pPr>
              <w:contextualSpacing/>
              <w:jc w:val="center"/>
              <w:rPr>
                <w:rFonts w:ascii="Arial" w:eastAsia="Times New Roman" w:hAnsi="Arial" w:cs="Arial"/>
                <w:lang w:val="az-Latn-AZ"/>
              </w:rPr>
            </w:pPr>
            <w:r>
              <w:rPr>
                <w:rFonts w:ascii="Arial" w:hAnsi="Arial" w:cs="Arial"/>
                <w:sz w:val="24"/>
                <w:szCs w:val="24"/>
                <w:lang w:val="az-Latn-AZ"/>
              </w:rPr>
              <w:t>4471826.41</w:t>
            </w:r>
          </w:p>
        </w:tc>
        <w:tc>
          <w:tcPr>
            <w:tcW w:w="1260" w:type="dxa"/>
            <w:vAlign w:val="center"/>
          </w:tcPr>
          <w:p w14:paraId="48C24913" w14:textId="1556705A" w:rsidR="00CF1787" w:rsidRPr="00F33005" w:rsidRDefault="00CF1787" w:rsidP="00FE4188">
            <w:pPr>
              <w:pStyle w:val="TableParagraph"/>
              <w:ind w:right="228"/>
              <w:rPr>
                <w:rFonts w:ascii="Arial" w:hAnsi="Arial" w:cs="Arial"/>
                <w:b/>
                <w:sz w:val="24"/>
                <w:szCs w:val="24"/>
              </w:rPr>
            </w:pPr>
            <w:r>
              <w:rPr>
                <w:rFonts w:ascii="Arial" w:hAnsi="Arial" w:cs="Arial"/>
                <w:b/>
                <w:sz w:val="24"/>
                <w:szCs w:val="24"/>
              </w:rPr>
              <w:t>194439.4</w:t>
            </w:r>
          </w:p>
        </w:tc>
        <w:tc>
          <w:tcPr>
            <w:tcW w:w="1170" w:type="dxa"/>
            <w:vAlign w:val="center"/>
          </w:tcPr>
          <w:p w14:paraId="607A497F" w14:textId="53790D16" w:rsidR="00CF1787" w:rsidRPr="00F33005" w:rsidRDefault="00CF1787" w:rsidP="00FE4188">
            <w:pPr>
              <w:pStyle w:val="TableParagraph"/>
              <w:ind w:right="220"/>
              <w:rPr>
                <w:rFonts w:ascii="Arial" w:hAnsi="Arial" w:cs="Arial"/>
                <w:b/>
                <w:sz w:val="24"/>
                <w:szCs w:val="24"/>
              </w:rPr>
            </w:pPr>
            <w:r>
              <w:rPr>
                <w:rFonts w:ascii="Arial" w:hAnsi="Arial" w:cs="Arial"/>
                <w:b/>
                <w:sz w:val="24"/>
                <w:szCs w:val="24"/>
              </w:rPr>
              <w:t>19443.94</w:t>
            </w:r>
          </w:p>
        </w:tc>
      </w:tr>
    </w:tbl>
    <w:p w14:paraId="015B65EE" w14:textId="59F33AE5" w:rsidR="00DA0222" w:rsidRPr="006A1B94" w:rsidRDefault="00DA0222" w:rsidP="00DA0222">
      <w:pPr>
        <w:spacing w:before="100"/>
        <w:ind w:right="320"/>
        <w:jc w:val="both"/>
        <w:rPr>
          <w:rFonts w:ascii="Arial" w:eastAsia="Times New Roman" w:hAnsi="Arial" w:cs="Arial"/>
          <w:b/>
          <w:sz w:val="24"/>
          <w:szCs w:val="24"/>
          <w:lang w:val="az-Latn-AZ"/>
        </w:rPr>
      </w:pPr>
      <w:r w:rsidRPr="006A1B94">
        <w:rPr>
          <w:rFonts w:ascii="Arial" w:eastAsia="Times New Roman" w:hAnsi="Arial" w:cs="Arial"/>
          <w:b/>
          <w:sz w:val="24"/>
          <w:szCs w:val="24"/>
          <w:lang w:val="az-Latn-AZ"/>
        </w:rPr>
        <w:t>Abşeron rayonu “Güzdək” əhəngdaşı (mişar daşı) yatağı</w:t>
      </w:r>
    </w:p>
    <w:p w14:paraId="2A621648" w14:textId="77777777" w:rsidR="00DA0222" w:rsidRPr="006A1B94" w:rsidRDefault="00DA0222" w:rsidP="00DA0222">
      <w:pPr>
        <w:spacing w:before="100"/>
        <w:ind w:right="320"/>
        <w:jc w:val="both"/>
        <w:rPr>
          <w:rFonts w:ascii="Arial" w:eastAsia="Times New Roman" w:hAnsi="Arial" w:cs="Arial"/>
          <w:b/>
          <w:sz w:val="24"/>
          <w:szCs w:val="24"/>
          <w:lang w:val="az-Latn-AZ"/>
        </w:rPr>
      </w:pP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DA0222" w:rsidRPr="006A1B94" w14:paraId="690825EE" w14:textId="77777777" w:rsidTr="00F815AB">
        <w:trPr>
          <w:trHeight w:val="803"/>
        </w:trPr>
        <w:tc>
          <w:tcPr>
            <w:tcW w:w="346" w:type="dxa"/>
            <w:vAlign w:val="center"/>
          </w:tcPr>
          <w:p w14:paraId="0FFD9231" w14:textId="77777777" w:rsidR="00DA0222" w:rsidRPr="006A1B94" w:rsidRDefault="00DA0222" w:rsidP="00F815AB">
            <w:pPr>
              <w:pStyle w:val="TableParagraph"/>
              <w:rPr>
                <w:rFonts w:ascii="Arial" w:hAnsi="Arial" w:cs="Arial"/>
                <w:b/>
                <w:sz w:val="24"/>
                <w:szCs w:val="24"/>
                <w:lang w:val="az-Latn-AZ"/>
              </w:rPr>
            </w:pPr>
          </w:p>
          <w:p w14:paraId="0DDE0C1A" w14:textId="77777777" w:rsidR="00DA0222" w:rsidRPr="006A1B94" w:rsidRDefault="00DA0222" w:rsidP="00F815AB">
            <w:pPr>
              <w:pStyle w:val="TableParagraph"/>
              <w:ind w:left="9"/>
              <w:rPr>
                <w:rFonts w:ascii="Arial" w:hAnsi="Arial" w:cs="Arial"/>
                <w:b/>
                <w:sz w:val="24"/>
                <w:szCs w:val="24"/>
              </w:rPr>
            </w:pPr>
            <w:r w:rsidRPr="006A1B94">
              <w:rPr>
                <w:rFonts w:ascii="Arial" w:hAnsi="Arial" w:cs="Arial"/>
                <w:b/>
                <w:sz w:val="24"/>
                <w:szCs w:val="24"/>
              </w:rPr>
              <w:t>N</w:t>
            </w:r>
          </w:p>
        </w:tc>
        <w:tc>
          <w:tcPr>
            <w:tcW w:w="1734" w:type="dxa"/>
            <w:vAlign w:val="center"/>
          </w:tcPr>
          <w:p w14:paraId="1A82F64F" w14:textId="77777777" w:rsidR="00DA0222" w:rsidRPr="006A1B94" w:rsidRDefault="00DA0222" w:rsidP="00F815AB">
            <w:pPr>
              <w:pStyle w:val="TableParagraph"/>
              <w:ind w:right="225"/>
              <w:rPr>
                <w:rFonts w:ascii="Arial" w:hAnsi="Arial" w:cs="Arial"/>
                <w:b/>
                <w:sz w:val="24"/>
                <w:szCs w:val="24"/>
              </w:rPr>
            </w:pPr>
            <w:r w:rsidRPr="006A1B94">
              <w:rPr>
                <w:rFonts w:ascii="Arial" w:hAnsi="Arial" w:cs="Arial"/>
                <w:b/>
                <w:sz w:val="24"/>
                <w:szCs w:val="24"/>
              </w:rPr>
              <w:t>Yatağın</w:t>
            </w:r>
            <w:r w:rsidRPr="006A1B94">
              <w:rPr>
                <w:rFonts w:ascii="Arial" w:hAnsi="Arial" w:cs="Arial"/>
                <w:b/>
                <w:spacing w:val="-2"/>
                <w:sz w:val="24"/>
                <w:szCs w:val="24"/>
              </w:rPr>
              <w:t xml:space="preserve"> </w:t>
            </w:r>
            <w:r w:rsidRPr="006A1B94">
              <w:rPr>
                <w:rFonts w:ascii="Arial" w:hAnsi="Arial" w:cs="Arial"/>
                <w:b/>
                <w:sz w:val="24"/>
                <w:szCs w:val="24"/>
              </w:rPr>
              <w:t>adı</w:t>
            </w:r>
          </w:p>
        </w:tc>
        <w:tc>
          <w:tcPr>
            <w:tcW w:w="810" w:type="dxa"/>
            <w:vAlign w:val="center"/>
          </w:tcPr>
          <w:p w14:paraId="2D300104" w14:textId="77777777" w:rsidR="00DA0222" w:rsidRPr="006A1B94" w:rsidRDefault="00DA0222" w:rsidP="00F815AB">
            <w:pPr>
              <w:pStyle w:val="TableParagraph"/>
              <w:ind w:right="196"/>
              <w:rPr>
                <w:rFonts w:ascii="Arial" w:hAnsi="Arial" w:cs="Arial"/>
                <w:b/>
                <w:sz w:val="24"/>
                <w:szCs w:val="24"/>
              </w:rPr>
            </w:pPr>
            <w:r w:rsidRPr="006A1B94">
              <w:rPr>
                <w:rFonts w:ascii="Arial" w:hAnsi="Arial" w:cs="Arial"/>
                <w:b/>
                <w:sz w:val="24"/>
                <w:szCs w:val="24"/>
              </w:rPr>
              <w:t>LOT</w:t>
            </w:r>
          </w:p>
        </w:tc>
        <w:tc>
          <w:tcPr>
            <w:tcW w:w="1160" w:type="dxa"/>
            <w:vAlign w:val="center"/>
          </w:tcPr>
          <w:p w14:paraId="25A3BD26" w14:textId="77777777" w:rsidR="00DA0222" w:rsidRPr="006A1B94" w:rsidRDefault="00DA0222" w:rsidP="00F815AB">
            <w:pPr>
              <w:pStyle w:val="TableParagraph"/>
              <w:ind w:right="211"/>
              <w:rPr>
                <w:rFonts w:ascii="Arial" w:hAnsi="Arial" w:cs="Arial"/>
                <w:b/>
                <w:sz w:val="24"/>
                <w:szCs w:val="24"/>
              </w:rPr>
            </w:pPr>
            <w:r w:rsidRPr="006A1B94">
              <w:rPr>
                <w:rFonts w:ascii="Arial" w:hAnsi="Arial" w:cs="Arial"/>
                <w:b/>
                <w:sz w:val="24"/>
                <w:szCs w:val="24"/>
              </w:rPr>
              <w:t>Həcmi</w:t>
            </w:r>
          </w:p>
        </w:tc>
        <w:tc>
          <w:tcPr>
            <w:tcW w:w="1170" w:type="dxa"/>
            <w:vAlign w:val="center"/>
          </w:tcPr>
          <w:p w14:paraId="159C2FF7" w14:textId="77777777" w:rsidR="00DA0222" w:rsidRPr="006A1B94" w:rsidRDefault="00DA0222" w:rsidP="00F815AB">
            <w:pPr>
              <w:pStyle w:val="TableParagraph"/>
              <w:ind w:right="377"/>
              <w:rPr>
                <w:rFonts w:ascii="Arial" w:hAnsi="Arial" w:cs="Arial"/>
                <w:b/>
                <w:sz w:val="24"/>
                <w:szCs w:val="24"/>
              </w:rPr>
            </w:pPr>
            <w:r w:rsidRPr="006A1B94">
              <w:rPr>
                <w:rFonts w:ascii="Arial" w:hAnsi="Arial" w:cs="Arial"/>
                <w:b/>
                <w:sz w:val="24"/>
                <w:szCs w:val="24"/>
              </w:rPr>
              <w:t>Sahəsi</w:t>
            </w:r>
          </w:p>
        </w:tc>
        <w:tc>
          <w:tcPr>
            <w:tcW w:w="1530" w:type="dxa"/>
            <w:vAlign w:val="center"/>
          </w:tcPr>
          <w:p w14:paraId="23E8C7B3" w14:textId="77777777" w:rsidR="00DA0222" w:rsidRPr="006A1B94" w:rsidRDefault="00DA0222" w:rsidP="00F815AB">
            <w:pPr>
              <w:pStyle w:val="TableParagraph"/>
              <w:ind w:right="377"/>
              <w:rPr>
                <w:rFonts w:ascii="Arial" w:hAnsi="Arial" w:cs="Arial"/>
                <w:b/>
                <w:sz w:val="24"/>
                <w:szCs w:val="24"/>
              </w:rPr>
            </w:pPr>
            <w:r w:rsidRPr="006A1B94">
              <w:rPr>
                <w:rFonts w:ascii="Arial" w:hAnsi="Arial" w:cs="Arial"/>
                <w:b/>
                <w:sz w:val="24"/>
                <w:szCs w:val="24"/>
              </w:rPr>
              <w:t>Faydalı</w:t>
            </w:r>
            <w:r w:rsidRPr="006A1B94">
              <w:rPr>
                <w:rFonts w:ascii="Arial" w:hAnsi="Arial" w:cs="Arial"/>
                <w:b/>
                <w:spacing w:val="1"/>
                <w:sz w:val="24"/>
                <w:szCs w:val="24"/>
              </w:rPr>
              <w:t xml:space="preserve"> </w:t>
            </w:r>
            <w:r w:rsidRPr="006A1B94">
              <w:rPr>
                <w:rFonts w:ascii="Arial" w:hAnsi="Arial" w:cs="Arial"/>
                <w:b/>
                <w:sz w:val="24"/>
                <w:szCs w:val="24"/>
              </w:rPr>
              <w:t xml:space="preserve">qazıntının </w:t>
            </w:r>
            <w:r w:rsidRPr="006A1B94">
              <w:rPr>
                <w:rFonts w:ascii="Arial" w:hAnsi="Arial" w:cs="Arial"/>
                <w:b/>
                <w:spacing w:val="-68"/>
                <w:sz w:val="24"/>
                <w:szCs w:val="24"/>
              </w:rPr>
              <w:t xml:space="preserve"> </w:t>
            </w:r>
            <w:r w:rsidRPr="006A1B94">
              <w:rPr>
                <w:rFonts w:ascii="Arial" w:hAnsi="Arial" w:cs="Arial"/>
                <w:b/>
                <w:sz w:val="24"/>
                <w:szCs w:val="24"/>
              </w:rPr>
              <w:t>növü</w:t>
            </w:r>
          </w:p>
        </w:tc>
        <w:tc>
          <w:tcPr>
            <w:tcW w:w="990" w:type="dxa"/>
            <w:vAlign w:val="center"/>
          </w:tcPr>
          <w:p w14:paraId="3441D942" w14:textId="77777777" w:rsidR="00DA0222" w:rsidRPr="006A1B94" w:rsidRDefault="00DA0222" w:rsidP="00F815AB">
            <w:pPr>
              <w:pStyle w:val="TableParagraph"/>
              <w:spacing w:line="289" w:lineRule="exact"/>
              <w:rPr>
                <w:rFonts w:ascii="Arial" w:hAnsi="Arial" w:cs="Arial"/>
                <w:b/>
                <w:sz w:val="24"/>
                <w:szCs w:val="24"/>
              </w:rPr>
            </w:pPr>
            <w:r w:rsidRPr="006A1B94">
              <w:rPr>
                <w:rFonts w:ascii="Arial" w:hAnsi="Arial" w:cs="Arial"/>
                <w:b/>
                <w:sz w:val="24"/>
                <w:szCs w:val="24"/>
                <w:lang w:val="az-Latn-AZ"/>
              </w:rPr>
              <w:t>İstismar müddəti</w:t>
            </w:r>
          </w:p>
        </w:tc>
        <w:tc>
          <w:tcPr>
            <w:tcW w:w="1450" w:type="dxa"/>
            <w:vAlign w:val="center"/>
          </w:tcPr>
          <w:p w14:paraId="5D389626" w14:textId="77777777" w:rsidR="00DA0222" w:rsidRPr="006A1B94" w:rsidRDefault="00DA0222" w:rsidP="00F815AB">
            <w:pPr>
              <w:pStyle w:val="TableParagraph"/>
              <w:spacing w:line="289" w:lineRule="exact"/>
              <w:rPr>
                <w:rFonts w:ascii="Arial" w:hAnsi="Arial" w:cs="Arial"/>
                <w:b/>
                <w:sz w:val="24"/>
                <w:szCs w:val="24"/>
              </w:rPr>
            </w:pPr>
            <w:r w:rsidRPr="006A1B94">
              <w:rPr>
                <w:rFonts w:ascii="Arial" w:hAnsi="Arial" w:cs="Arial"/>
                <w:b/>
                <w:sz w:val="24"/>
                <w:szCs w:val="24"/>
              </w:rPr>
              <w:t>Yatağın koordinatı</w:t>
            </w:r>
          </w:p>
        </w:tc>
        <w:tc>
          <w:tcPr>
            <w:tcW w:w="1260" w:type="dxa"/>
            <w:vAlign w:val="center"/>
          </w:tcPr>
          <w:p w14:paraId="5EE517D7" w14:textId="77777777" w:rsidR="00DA0222" w:rsidRPr="006A1B94" w:rsidRDefault="00DA0222" w:rsidP="00F815AB">
            <w:pPr>
              <w:pStyle w:val="TableParagraph"/>
              <w:spacing w:line="289" w:lineRule="exact"/>
              <w:rPr>
                <w:rFonts w:ascii="Arial" w:hAnsi="Arial" w:cs="Arial"/>
                <w:b/>
                <w:sz w:val="24"/>
                <w:szCs w:val="24"/>
              </w:rPr>
            </w:pPr>
            <w:r w:rsidRPr="006A1B94">
              <w:rPr>
                <w:rFonts w:ascii="Arial" w:hAnsi="Arial" w:cs="Arial"/>
                <w:b/>
                <w:sz w:val="24"/>
                <w:szCs w:val="24"/>
              </w:rPr>
              <w:t>Başlanğ</w:t>
            </w:r>
            <w:r w:rsidRPr="006A1B94">
              <w:rPr>
                <w:rFonts w:ascii="Arial" w:hAnsi="Arial" w:cs="Arial"/>
                <w:b/>
                <w:sz w:val="24"/>
                <w:szCs w:val="24"/>
                <w:lang w:val="az-Latn-AZ"/>
              </w:rPr>
              <w:t>ı</w:t>
            </w:r>
            <w:r w:rsidRPr="006A1B94">
              <w:rPr>
                <w:rFonts w:ascii="Arial" w:hAnsi="Arial" w:cs="Arial"/>
                <w:b/>
                <w:sz w:val="24"/>
                <w:szCs w:val="24"/>
              </w:rPr>
              <w:t>c</w:t>
            </w:r>
          </w:p>
          <w:p w14:paraId="15D08825" w14:textId="77777777" w:rsidR="00DA0222" w:rsidRPr="006A1B94" w:rsidRDefault="00DA0222" w:rsidP="00F815AB">
            <w:pPr>
              <w:pStyle w:val="TableParagraph"/>
              <w:spacing w:line="289" w:lineRule="exact"/>
              <w:rPr>
                <w:rFonts w:ascii="Arial" w:hAnsi="Arial" w:cs="Arial"/>
                <w:b/>
                <w:sz w:val="24"/>
                <w:szCs w:val="24"/>
              </w:rPr>
            </w:pPr>
            <w:r w:rsidRPr="006A1B94">
              <w:rPr>
                <w:rFonts w:ascii="Arial" w:hAnsi="Arial" w:cs="Arial"/>
                <w:b/>
                <w:sz w:val="24"/>
                <w:szCs w:val="24"/>
              </w:rPr>
              <w:t>qiyməti</w:t>
            </w:r>
          </w:p>
        </w:tc>
        <w:tc>
          <w:tcPr>
            <w:tcW w:w="1170" w:type="dxa"/>
            <w:vAlign w:val="center"/>
          </w:tcPr>
          <w:p w14:paraId="7C03C2A3" w14:textId="77777777" w:rsidR="00DA0222" w:rsidRPr="006A1B94" w:rsidRDefault="00DA0222" w:rsidP="00F815AB">
            <w:pPr>
              <w:pStyle w:val="TableParagraph"/>
              <w:ind w:right="222"/>
              <w:rPr>
                <w:rFonts w:ascii="Arial" w:hAnsi="Arial" w:cs="Arial"/>
                <w:b/>
                <w:sz w:val="24"/>
                <w:szCs w:val="24"/>
              </w:rPr>
            </w:pPr>
            <w:r w:rsidRPr="006A1B94">
              <w:rPr>
                <w:rFonts w:ascii="Arial" w:hAnsi="Arial" w:cs="Arial"/>
                <w:b/>
                <w:sz w:val="24"/>
                <w:szCs w:val="24"/>
              </w:rPr>
              <w:t>Beh</w:t>
            </w:r>
            <w:r w:rsidRPr="006A1B94">
              <w:rPr>
                <w:rFonts w:ascii="Arial" w:hAnsi="Arial" w:cs="Arial"/>
                <w:b/>
                <w:spacing w:val="-5"/>
                <w:sz w:val="24"/>
                <w:szCs w:val="24"/>
              </w:rPr>
              <w:t xml:space="preserve"> </w:t>
            </w:r>
            <w:r w:rsidRPr="006A1B94">
              <w:rPr>
                <w:rFonts w:ascii="Arial" w:hAnsi="Arial" w:cs="Arial"/>
                <w:b/>
                <w:sz w:val="24"/>
                <w:szCs w:val="24"/>
              </w:rPr>
              <w:t>məbləği</w:t>
            </w:r>
          </w:p>
          <w:p w14:paraId="374EE731" w14:textId="77777777" w:rsidR="00DA0222" w:rsidRPr="006A1B94" w:rsidRDefault="00DA0222" w:rsidP="00F815AB">
            <w:pPr>
              <w:pStyle w:val="TableParagraph"/>
              <w:ind w:right="222"/>
              <w:rPr>
                <w:rFonts w:ascii="Arial" w:hAnsi="Arial" w:cs="Arial"/>
                <w:b/>
                <w:sz w:val="24"/>
                <w:szCs w:val="24"/>
              </w:rPr>
            </w:pPr>
            <w:r w:rsidRPr="006A1B94">
              <w:rPr>
                <w:rFonts w:ascii="Arial" w:hAnsi="Arial" w:cs="Arial"/>
                <w:b/>
                <w:sz w:val="24"/>
                <w:szCs w:val="24"/>
              </w:rPr>
              <w:t>(10%)</w:t>
            </w:r>
          </w:p>
        </w:tc>
      </w:tr>
      <w:tr w:rsidR="00DA0222" w:rsidRPr="006A1B94" w14:paraId="0BEA04C7" w14:textId="77777777" w:rsidTr="00DA0222">
        <w:trPr>
          <w:trHeight w:val="621"/>
        </w:trPr>
        <w:tc>
          <w:tcPr>
            <w:tcW w:w="346" w:type="dxa"/>
            <w:vAlign w:val="center"/>
          </w:tcPr>
          <w:p w14:paraId="78A40136" w14:textId="77777777" w:rsidR="00DA0222" w:rsidRPr="006A1B94" w:rsidRDefault="00DA0222" w:rsidP="00F815AB">
            <w:pPr>
              <w:pStyle w:val="TableParagraph"/>
              <w:ind w:right="77"/>
              <w:rPr>
                <w:rFonts w:ascii="Arial" w:hAnsi="Arial" w:cs="Arial"/>
                <w:sz w:val="24"/>
                <w:szCs w:val="24"/>
              </w:rPr>
            </w:pPr>
            <w:r w:rsidRPr="006A1B94">
              <w:rPr>
                <w:rFonts w:ascii="Arial" w:hAnsi="Arial" w:cs="Arial"/>
                <w:sz w:val="24"/>
                <w:szCs w:val="24"/>
              </w:rPr>
              <w:t>1.</w:t>
            </w:r>
          </w:p>
        </w:tc>
        <w:tc>
          <w:tcPr>
            <w:tcW w:w="1734" w:type="dxa"/>
            <w:vAlign w:val="center"/>
          </w:tcPr>
          <w:p w14:paraId="46CF6815" w14:textId="10E8788E" w:rsidR="00DA0222" w:rsidRPr="006A1B94" w:rsidRDefault="00DA0222" w:rsidP="00F815AB">
            <w:pPr>
              <w:pStyle w:val="TableParagraph"/>
              <w:ind w:right="225"/>
              <w:rPr>
                <w:rFonts w:ascii="Arial" w:hAnsi="Arial" w:cs="Arial"/>
                <w:bCs/>
                <w:sz w:val="24"/>
                <w:szCs w:val="24"/>
                <w:lang w:val="az-Latn-AZ"/>
              </w:rPr>
            </w:pPr>
            <w:r w:rsidRPr="006A1B94">
              <w:rPr>
                <w:rFonts w:ascii="Arial" w:eastAsia="Times New Roman" w:hAnsi="Arial" w:cs="Arial"/>
                <w:bCs/>
                <w:sz w:val="24"/>
                <w:szCs w:val="24"/>
                <w:lang w:val="az-Latn-AZ"/>
              </w:rPr>
              <w:t>Güzdək</w:t>
            </w:r>
          </w:p>
        </w:tc>
        <w:tc>
          <w:tcPr>
            <w:tcW w:w="810" w:type="dxa"/>
            <w:vAlign w:val="center"/>
          </w:tcPr>
          <w:p w14:paraId="1DD8C406" w14:textId="77777777" w:rsidR="00DA0222" w:rsidRPr="006A1B94" w:rsidRDefault="00DA0222" w:rsidP="00F815AB">
            <w:pPr>
              <w:pStyle w:val="TableParagraph"/>
              <w:ind w:right="-810"/>
              <w:rPr>
                <w:rFonts w:ascii="Arial" w:hAnsi="Arial" w:cs="Arial"/>
                <w:sz w:val="24"/>
                <w:szCs w:val="24"/>
              </w:rPr>
            </w:pPr>
            <w:r w:rsidRPr="006A1B94">
              <w:rPr>
                <w:rFonts w:ascii="Arial" w:hAnsi="Arial" w:cs="Arial"/>
                <w:sz w:val="24"/>
                <w:szCs w:val="24"/>
              </w:rPr>
              <w:t>LOT-1</w:t>
            </w:r>
          </w:p>
        </w:tc>
        <w:tc>
          <w:tcPr>
            <w:tcW w:w="1160" w:type="dxa"/>
            <w:vAlign w:val="center"/>
          </w:tcPr>
          <w:p w14:paraId="1FE4DE38" w14:textId="2D8254FA" w:rsidR="00DA0222" w:rsidRPr="006A1B94" w:rsidRDefault="00361F28" w:rsidP="00F815AB">
            <w:pPr>
              <w:pStyle w:val="TableParagraph"/>
              <w:rPr>
                <w:rFonts w:ascii="Arial" w:hAnsi="Arial" w:cs="Arial"/>
                <w:sz w:val="24"/>
                <w:szCs w:val="24"/>
              </w:rPr>
            </w:pPr>
            <w:r>
              <w:rPr>
                <w:rFonts w:ascii="Arial" w:hAnsi="Arial" w:cs="Arial"/>
                <w:sz w:val="24"/>
                <w:szCs w:val="24"/>
                <w:lang w:val="az-Latn-AZ"/>
              </w:rPr>
              <w:t>2</w:t>
            </w:r>
            <w:r w:rsidR="00DA0222" w:rsidRPr="006A1B94">
              <w:rPr>
                <w:rFonts w:ascii="Arial" w:hAnsi="Arial" w:cs="Arial"/>
                <w:sz w:val="24"/>
                <w:szCs w:val="24"/>
                <w:lang w:val="az-Latn-AZ"/>
              </w:rPr>
              <w:t>0000 m</w:t>
            </w:r>
            <w:r w:rsidR="00DA0222" w:rsidRPr="006A1B94">
              <w:rPr>
                <w:rFonts w:ascii="Arial" w:hAnsi="Arial" w:cs="Arial"/>
                <w:sz w:val="24"/>
                <w:szCs w:val="24"/>
                <w:vertAlign w:val="superscript"/>
              </w:rPr>
              <w:t>3</w:t>
            </w:r>
          </w:p>
        </w:tc>
        <w:tc>
          <w:tcPr>
            <w:tcW w:w="1170" w:type="dxa"/>
            <w:vAlign w:val="center"/>
          </w:tcPr>
          <w:p w14:paraId="2A2DBB20" w14:textId="12C899F6" w:rsidR="00DA0222" w:rsidRPr="006A1B94" w:rsidRDefault="00DA0222" w:rsidP="00F815AB">
            <w:pPr>
              <w:pStyle w:val="TableParagraph"/>
              <w:ind w:right="408"/>
              <w:rPr>
                <w:rFonts w:ascii="Arial" w:hAnsi="Arial" w:cs="Arial"/>
                <w:sz w:val="24"/>
                <w:szCs w:val="24"/>
              </w:rPr>
            </w:pPr>
            <w:r w:rsidRPr="006A1B94">
              <w:rPr>
                <w:rFonts w:ascii="Arial" w:hAnsi="Arial" w:cs="Arial"/>
                <w:sz w:val="24"/>
                <w:szCs w:val="24"/>
                <w:lang w:val="az-Latn-AZ"/>
              </w:rPr>
              <w:t>1.0 ha</w:t>
            </w:r>
          </w:p>
        </w:tc>
        <w:tc>
          <w:tcPr>
            <w:tcW w:w="1530" w:type="dxa"/>
            <w:vAlign w:val="center"/>
          </w:tcPr>
          <w:p w14:paraId="3770779E" w14:textId="691F15C9" w:rsidR="00DA0222" w:rsidRPr="006A1B94" w:rsidRDefault="00DA0222" w:rsidP="00F815AB">
            <w:pPr>
              <w:pStyle w:val="TableParagraph"/>
              <w:ind w:right="270"/>
              <w:rPr>
                <w:rFonts w:ascii="Arial" w:hAnsi="Arial" w:cs="Arial"/>
                <w:sz w:val="24"/>
                <w:szCs w:val="24"/>
              </w:rPr>
            </w:pPr>
            <w:r w:rsidRPr="006A1B94">
              <w:rPr>
                <w:rFonts w:ascii="Arial" w:hAnsi="Arial" w:cs="Arial"/>
                <w:sz w:val="24"/>
                <w:szCs w:val="24"/>
              </w:rPr>
              <w:t>Əhəngdaşı</w:t>
            </w:r>
          </w:p>
        </w:tc>
        <w:tc>
          <w:tcPr>
            <w:tcW w:w="990" w:type="dxa"/>
            <w:vAlign w:val="center"/>
          </w:tcPr>
          <w:p w14:paraId="70A9BCB1" w14:textId="77777777" w:rsidR="00DA0222" w:rsidRPr="006A1B94" w:rsidRDefault="00DA0222" w:rsidP="00F815AB">
            <w:pPr>
              <w:pStyle w:val="TableParagraph"/>
              <w:rPr>
                <w:rFonts w:ascii="Arial" w:hAnsi="Arial" w:cs="Arial"/>
                <w:bCs/>
                <w:sz w:val="24"/>
                <w:szCs w:val="24"/>
              </w:rPr>
            </w:pPr>
            <w:r w:rsidRPr="006A1B94">
              <w:rPr>
                <w:rFonts w:ascii="Arial" w:hAnsi="Arial" w:cs="Arial"/>
                <w:bCs/>
                <w:sz w:val="24"/>
                <w:szCs w:val="24"/>
              </w:rPr>
              <w:t>25 ilədək</w:t>
            </w:r>
          </w:p>
        </w:tc>
        <w:tc>
          <w:tcPr>
            <w:tcW w:w="1450" w:type="dxa"/>
          </w:tcPr>
          <w:p w14:paraId="318985F4" w14:textId="77777777" w:rsidR="00DA0222" w:rsidRPr="006A1B94" w:rsidRDefault="00DA0222" w:rsidP="00F815AB">
            <w:pPr>
              <w:contextualSpacing/>
              <w:jc w:val="center"/>
              <w:rPr>
                <w:rFonts w:ascii="Arial" w:hAnsi="Arial" w:cs="Arial"/>
                <w:sz w:val="24"/>
                <w:szCs w:val="24"/>
                <w:lang w:val="az-Latn-AZ"/>
              </w:rPr>
            </w:pPr>
            <w:r w:rsidRPr="006A1B94">
              <w:rPr>
                <w:rFonts w:ascii="Arial" w:hAnsi="Arial" w:cs="Arial"/>
                <w:sz w:val="24"/>
                <w:szCs w:val="24"/>
                <w:lang w:val="az-Latn-AZ"/>
              </w:rPr>
              <w:t>388 396.45</w:t>
            </w:r>
          </w:p>
          <w:p w14:paraId="29757FCA" w14:textId="3D8A48F7" w:rsidR="00DA0222" w:rsidRPr="006A1B94" w:rsidRDefault="00DA0222" w:rsidP="00F815AB">
            <w:pPr>
              <w:contextualSpacing/>
              <w:jc w:val="center"/>
              <w:rPr>
                <w:rFonts w:ascii="Arial" w:eastAsia="Times New Roman" w:hAnsi="Arial" w:cs="Arial"/>
                <w:lang w:val="az-Latn-AZ"/>
              </w:rPr>
            </w:pPr>
            <w:r w:rsidRPr="006A1B94">
              <w:rPr>
                <w:rFonts w:ascii="Arial" w:hAnsi="Arial" w:cs="Arial"/>
                <w:sz w:val="24"/>
                <w:szCs w:val="24"/>
                <w:lang w:val="az-Latn-AZ"/>
              </w:rPr>
              <w:t>4471921.56</w:t>
            </w:r>
          </w:p>
        </w:tc>
        <w:tc>
          <w:tcPr>
            <w:tcW w:w="1260" w:type="dxa"/>
            <w:vAlign w:val="center"/>
          </w:tcPr>
          <w:p w14:paraId="1BB42C32" w14:textId="143202BB" w:rsidR="00DA0222" w:rsidRPr="006A1B94" w:rsidRDefault="00361F28" w:rsidP="00F815AB">
            <w:pPr>
              <w:pStyle w:val="TableParagraph"/>
              <w:ind w:right="228"/>
              <w:rPr>
                <w:rFonts w:ascii="Arial" w:hAnsi="Arial" w:cs="Arial"/>
                <w:b/>
                <w:sz w:val="24"/>
                <w:szCs w:val="24"/>
              </w:rPr>
            </w:pPr>
            <w:r>
              <w:rPr>
                <w:rFonts w:ascii="Arial" w:hAnsi="Arial" w:cs="Arial"/>
                <w:b/>
                <w:sz w:val="24"/>
                <w:szCs w:val="24"/>
              </w:rPr>
              <w:t>4</w:t>
            </w:r>
            <w:r w:rsidR="009674A9" w:rsidRPr="006A1B94">
              <w:rPr>
                <w:rFonts w:ascii="Arial" w:hAnsi="Arial" w:cs="Arial"/>
                <w:b/>
                <w:sz w:val="24"/>
                <w:szCs w:val="24"/>
              </w:rPr>
              <w:t>000</w:t>
            </w:r>
          </w:p>
        </w:tc>
        <w:tc>
          <w:tcPr>
            <w:tcW w:w="1170" w:type="dxa"/>
            <w:vAlign w:val="center"/>
          </w:tcPr>
          <w:p w14:paraId="6A103C66" w14:textId="4D48A4B5" w:rsidR="00DA0222" w:rsidRPr="006A1B94" w:rsidRDefault="00361F28" w:rsidP="00F815AB">
            <w:pPr>
              <w:pStyle w:val="TableParagraph"/>
              <w:ind w:right="220"/>
              <w:rPr>
                <w:rFonts w:ascii="Arial" w:hAnsi="Arial" w:cs="Arial"/>
                <w:b/>
                <w:sz w:val="24"/>
                <w:szCs w:val="24"/>
              </w:rPr>
            </w:pPr>
            <w:r>
              <w:rPr>
                <w:rFonts w:ascii="Arial" w:hAnsi="Arial" w:cs="Arial"/>
                <w:b/>
                <w:sz w:val="24"/>
                <w:szCs w:val="24"/>
              </w:rPr>
              <w:t>4</w:t>
            </w:r>
            <w:r w:rsidR="00DA0222" w:rsidRPr="006A1B94">
              <w:rPr>
                <w:rFonts w:ascii="Arial" w:hAnsi="Arial" w:cs="Arial"/>
                <w:b/>
                <w:sz w:val="24"/>
                <w:szCs w:val="24"/>
              </w:rPr>
              <w:t>00</w:t>
            </w:r>
          </w:p>
        </w:tc>
      </w:tr>
    </w:tbl>
    <w:p w14:paraId="4CBE503C" w14:textId="6AA1144E" w:rsidR="00110995" w:rsidRPr="006A1B94" w:rsidRDefault="00110995" w:rsidP="00110995">
      <w:pPr>
        <w:spacing w:before="100"/>
        <w:ind w:right="320"/>
        <w:jc w:val="both"/>
        <w:rPr>
          <w:rFonts w:ascii="Arial" w:eastAsia="Times New Roman" w:hAnsi="Arial" w:cs="Arial"/>
          <w:b/>
          <w:sz w:val="24"/>
          <w:szCs w:val="24"/>
          <w:lang w:val="az-Latn-AZ"/>
        </w:rPr>
      </w:pPr>
      <w:r w:rsidRPr="006A1B94">
        <w:rPr>
          <w:rFonts w:ascii="Arial" w:eastAsia="Times New Roman" w:hAnsi="Arial" w:cs="Arial"/>
          <w:b/>
          <w:sz w:val="24"/>
          <w:szCs w:val="24"/>
          <w:lang w:val="az-Latn-AZ"/>
        </w:rPr>
        <w:t xml:space="preserve">Şabran rayonu “Baş Əmirxanlı” </w:t>
      </w:r>
      <w:r w:rsidR="00011A04" w:rsidRPr="006A1B94">
        <w:rPr>
          <w:rFonts w:ascii="Arial" w:eastAsia="Times New Roman" w:hAnsi="Arial" w:cs="Arial"/>
          <w:b/>
          <w:sz w:val="24"/>
          <w:szCs w:val="24"/>
          <w:lang w:val="az-Latn-AZ"/>
        </w:rPr>
        <w:t>gil</w:t>
      </w:r>
      <w:r w:rsidRPr="006A1B94">
        <w:rPr>
          <w:rFonts w:ascii="Arial" w:eastAsia="Times New Roman" w:hAnsi="Arial" w:cs="Arial"/>
          <w:b/>
          <w:sz w:val="24"/>
          <w:szCs w:val="24"/>
          <w:lang w:val="az-Latn-AZ"/>
        </w:rPr>
        <w:t xml:space="preserve"> yatağı</w:t>
      </w:r>
    </w:p>
    <w:p w14:paraId="2A8225D2" w14:textId="77777777" w:rsidR="00A14392" w:rsidRPr="006A1B94" w:rsidRDefault="00A14392" w:rsidP="00110995">
      <w:pPr>
        <w:spacing w:before="100"/>
        <w:ind w:right="320"/>
        <w:jc w:val="both"/>
        <w:rPr>
          <w:rFonts w:ascii="Arial" w:eastAsia="Times New Roman" w:hAnsi="Arial" w:cs="Arial"/>
          <w:b/>
          <w:sz w:val="24"/>
          <w:szCs w:val="24"/>
          <w:lang w:val="az-Latn-AZ"/>
        </w:rPr>
      </w:pP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110995" w:rsidRPr="006A1B94" w14:paraId="2C1B380D" w14:textId="77777777" w:rsidTr="000B522E">
        <w:trPr>
          <w:trHeight w:val="803"/>
        </w:trPr>
        <w:tc>
          <w:tcPr>
            <w:tcW w:w="346" w:type="dxa"/>
            <w:vAlign w:val="center"/>
          </w:tcPr>
          <w:p w14:paraId="3C18E11E" w14:textId="77777777" w:rsidR="00110995" w:rsidRPr="006A1B94" w:rsidRDefault="00110995" w:rsidP="000B522E">
            <w:pPr>
              <w:pStyle w:val="TableParagraph"/>
              <w:rPr>
                <w:rFonts w:ascii="Arial" w:hAnsi="Arial" w:cs="Arial"/>
                <w:b/>
                <w:sz w:val="24"/>
                <w:szCs w:val="24"/>
                <w:lang w:val="az-Latn-AZ"/>
              </w:rPr>
            </w:pPr>
          </w:p>
          <w:p w14:paraId="21811524" w14:textId="77777777" w:rsidR="00110995" w:rsidRPr="006A1B94" w:rsidRDefault="00110995" w:rsidP="000B522E">
            <w:pPr>
              <w:pStyle w:val="TableParagraph"/>
              <w:ind w:left="9"/>
              <w:rPr>
                <w:rFonts w:ascii="Arial" w:hAnsi="Arial" w:cs="Arial"/>
                <w:b/>
                <w:sz w:val="24"/>
                <w:szCs w:val="24"/>
              </w:rPr>
            </w:pPr>
            <w:r w:rsidRPr="006A1B94">
              <w:rPr>
                <w:rFonts w:ascii="Arial" w:hAnsi="Arial" w:cs="Arial"/>
                <w:b/>
                <w:sz w:val="24"/>
                <w:szCs w:val="24"/>
              </w:rPr>
              <w:t>N</w:t>
            </w:r>
          </w:p>
        </w:tc>
        <w:tc>
          <w:tcPr>
            <w:tcW w:w="1734" w:type="dxa"/>
            <w:vAlign w:val="center"/>
          </w:tcPr>
          <w:p w14:paraId="7014C65D" w14:textId="77777777" w:rsidR="00110995" w:rsidRPr="006A1B94" w:rsidRDefault="00110995" w:rsidP="000B522E">
            <w:pPr>
              <w:pStyle w:val="TableParagraph"/>
              <w:ind w:right="225"/>
              <w:rPr>
                <w:rFonts w:ascii="Arial" w:hAnsi="Arial" w:cs="Arial"/>
                <w:b/>
                <w:sz w:val="24"/>
                <w:szCs w:val="24"/>
              </w:rPr>
            </w:pPr>
            <w:r w:rsidRPr="006A1B94">
              <w:rPr>
                <w:rFonts w:ascii="Arial" w:hAnsi="Arial" w:cs="Arial"/>
                <w:b/>
                <w:sz w:val="24"/>
                <w:szCs w:val="24"/>
              </w:rPr>
              <w:t>Yatağın</w:t>
            </w:r>
            <w:r w:rsidRPr="006A1B94">
              <w:rPr>
                <w:rFonts w:ascii="Arial" w:hAnsi="Arial" w:cs="Arial"/>
                <w:b/>
                <w:spacing w:val="-2"/>
                <w:sz w:val="24"/>
                <w:szCs w:val="24"/>
              </w:rPr>
              <w:t xml:space="preserve"> </w:t>
            </w:r>
            <w:r w:rsidRPr="006A1B94">
              <w:rPr>
                <w:rFonts w:ascii="Arial" w:hAnsi="Arial" w:cs="Arial"/>
                <w:b/>
                <w:sz w:val="24"/>
                <w:szCs w:val="24"/>
              </w:rPr>
              <w:t>adı</w:t>
            </w:r>
          </w:p>
        </w:tc>
        <w:tc>
          <w:tcPr>
            <w:tcW w:w="810" w:type="dxa"/>
            <w:vAlign w:val="center"/>
          </w:tcPr>
          <w:p w14:paraId="680AD824" w14:textId="77777777" w:rsidR="00110995" w:rsidRPr="006A1B94" w:rsidRDefault="00110995" w:rsidP="000B522E">
            <w:pPr>
              <w:pStyle w:val="TableParagraph"/>
              <w:ind w:right="196"/>
              <w:rPr>
                <w:rFonts w:ascii="Arial" w:hAnsi="Arial" w:cs="Arial"/>
                <w:b/>
                <w:sz w:val="24"/>
                <w:szCs w:val="24"/>
              </w:rPr>
            </w:pPr>
            <w:r w:rsidRPr="006A1B94">
              <w:rPr>
                <w:rFonts w:ascii="Arial" w:hAnsi="Arial" w:cs="Arial"/>
                <w:b/>
                <w:sz w:val="24"/>
                <w:szCs w:val="24"/>
              </w:rPr>
              <w:t>LOT</w:t>
            </w:r>
          </w:p>
        </w:tc>
        <w:tc>
          <w:tcPr>
            <w:tcW w:w="1160" w:type="dxa"/>
            <w:vAlign w:val="center"/>
          </w:tcPr>
          <w:p w14:paraId="0312CEC0" w14:textId="77777777" w:rsidR="00110995" w:rsidRPr="006A1B94" w:rsidRDefault="00110995" w:rsidP="000B522E">
            <w:pPr>
              <w:pStyle w:val="TableParagraph"/>
              <w:ind w:right="211"/>
              <w:rPr>
                <w:rFonts w:ascii="Arial" w:hAnsi="Arial" w:cs="Arial"/>
                <w:b/>
                <w:sz w:val="24"/>
                <w:szCs w:val="24"/>
              </w:rPr>
            </w:pPr>
            <w:r w:rsidRPr="006A1B94">
              <w:rPr>
                <w:rFonts w:ascii="Arial" w:hAnsi="Arial" w:cs="Arial"/>
                <w:b/>
                <w:sz w:val="24"/>
                <w:szCs w:val="24"/>
              </w:rPr>
              <w:t>Həcmi</w:t>
            </w:r>
          </w:p>
        </w:tc>
        <w:tc>
          <w:tcPr>
            <w:tcW w:w="1170" w:type="dxa"/>
            <w:vAlign w:val="center"/>
          </w:tcPr>
          <w:p w14:paraId="03923DEC" w14:textId="77777777" w:rsidR="00110995" w:rsidRPr="006A1B94" w:rsidRDefault="00110995" w:rsidP="000B522E">
            <w:pPr>
              <w:pStyle w:val="TableParagraph"/>
              <w:ind w:right="377"/>
              <w:rPr>
                <w:rFonts w:ascii="Arial" w:hAnsi="Arial" w:cs="Arial"/>
                <w:b/>
                <w:sz w:val="24"/>
                <w:szCs w:val="24"/>
              </w:rPr>
            </w:pPr>
            <w:r w:rsidRPr="006A1B94">
              <w:rPr>
                <w:rFonts w:ascii="Arial" w:hAnsi="Arial" w:cs="Arial"/>
                <w:b/>
                <w:sz w:val="24"/>
                <w:szCs w:val="24"/>
              </w:rPr>
              <w:t>Sahəsi</w:t>
            </w:r>
          </w:p>
        </w:tc>
        <w:tc>
          <w:tcPr>
            <w:tcW w:w="1530" w:type="dxa"/>
            <w:vAlign w:val="center"/>
          </w:tcPr>
          <w:p w14:paraId="1C5E339F" w14:textId="77777777" w:rsidR="00110995" w:rsidRPr="006A1B94" w:rsidRDefault="00110995" w:rsidP="000B522E">
            <w:pPr>
              <w:pStyle w:val="TableParagraph"/>
              <w:ind w:right="377"/>
              <w:rPr>
                <w:rFonts w:ascii="Arial" w:hAnsi="Arial" w:cs="Arial"/>
                <w:b/>
                <w:sz w:val="24"/>
                <w:szCs w:val="24"/>
              </w:rPr>
            </w:pPr>
            <w:r w:rsidRPr="006A1B94">
              <w:rPr>
                <w:rFonts w:ascii="Arial" w:hAnsi="Arial" w:cs="Arial"/>
                <w:b/>
                <w:sz w:val="24"/>
                <w:szCs w:val="24"/>
              </w:rPr>
              <w:t>Faydalı</w:t>
            </w:r>
            <w:r w:rsidRPr="006A1B94">
              <w:rPr>
                <w:rFonts w:ascii="Arial" w:hAnsi="Arial" w:cs="Arial"/>
                <w:b/>
                <w:spacing w:val="1"/>
                <w:sz w:val="24"/>
                <w:szCs w:val="24"/>
              </w:rPr>
              <w:t xml:space="preserve"> </w:t>
            </w:r>
            <w:r w:rsidRPr="006A1B94">
              <w:rPr>
                <w:rFonts w:ascii="Arial" w:hAnsi="Arial" w:cs="Arial"/>
                <w:b/>
                <w:sz w:val="24"/>
                <w:szCs w:val="24"/>
              </w:rPr>
              <w:t xml:space="preserve">qazıntının </w:t>
            </w:r>
            <w:r w:rsidRPr="006A1B94">
              <w:rPr>
                <w:rFonts w:ascii="Arial" w:hAnsi="Arial" w:cs="Arial"/>
                <w:b/>
                <w:spacing w:val="-68"/>
                <w:sz w:val="24"/>
                <w:szCs w:val="24"/>
              </w:rPr>
              <w:t xml:space="preserve"> </w:t>
            </w:r>
            <w:r w:rsidRPr="006A1B94">
              <w:rPr>
                <w:rFonts w:ascii="Arial" w:hAnsi="Arial" w:cs="Arial"/>
                <w:b/>
                <w:sz w:val="24"/>
                <w:szCs w:val="24"/>
              </w:rPr>
              <w:t>növü</w:t>
            </w:r>
          </w:p>
        </w:tc>
        <w:tc>
          <w:tcPr>
            <w:tcW w:w="990" w:type="dxa"/>
            <w:vAlign w:val="center"/>
          </w:tcPr>
          <w:p w14:paraId="64EF1DA9" w14:textId="77777777" w:rsidR="00110995" w:rsidRPr="006A1B94" w:rsidRDefault="00110995" w:rsidP="000B522E">
            <w:pPr>
              <w:pStyle w:val="TableParagraph"/>
              <w:spacing w:line="289" w:lineRule="exact"/>
              <w:rPr>
                <w:rFonts w:ascii="Arial" w:hAnsi="Arial" w:cs="Arial"/>
                <w:b/>
                <w:sz w:val="24"/>
                <w:szCs w:val="24"/>
              </w:rPr>
            </w:pPr>
            <w:r w:rsidRPr="006A1B94">
              <w:rPr>
                <w:rFonts w:ascii="Arial" w:hAnsi="Arial" w:cs="Arial"/>
                <w:b/>
                <w:sz w:val="24"/>
                <w:szCs w:val="24"/>
                <w:lang w:val="az-Latn-AZ"/>
              </w:rPr>
              <w:t>İstismar müddəti</w:t>
            </w:r>
          </w:p>
        </w:tc>
        <w:tc>
          <w:tcPr>
            <w:tcW w:w="1450" w:type="dxa"/>
            <w:vAlign w:val="center"/>
          </w:tcPr>
          <w:p w14:paraId="4451D537" w14:textId="77777777" w:rsidR="00110995" w:rsidRPr="006A1B94" w:rsidRDefault="00110995" w:rsidP="000B522E">
            <w:pPr>
              <w:pStyle w:val="TableParagraph"/>
              <w:spacing w:line="289" w:lineRule="exact"/>
              <w:rPr>
                <w:rFonts w:ascii="Arial" w:hAnsi="Arial" w:cs="Arial"/>
                <w:b/>
                <w:sz w:val="24"/>
                <w:szCs w:val="24"/>
              </w:rPr>
            </w:pPr>
            <w:r w:rsidRPr="006A1B94">
              <w:rPr>
                <w:rFonts w:ascii="Arial" w:hAnsi="Arial" w:cs="Arial"/>
                <w:b/>
                <w:sz w:val="24"/>
                <w:szCs w:val="24"/>
              </w:rPr>
              <w:t>Yatağın koordinatı</w:t>
            </w:r>
          </w:p>
        </w:tc>
        <w:tc>
          <w:tcPr>
            <w:tcW w:w="1260" w:type="dxa"/>
            <w:vAlign w:val="center"/>
          </w:tcPr>
          <w:p w14:paraId="126D8808" w14:textId="77777777" w:rsidR="00110995" w:rsidRPr="006A1B94" w:rsidRDefault="00110995" w:rsidP="000B522E">
            <w:pPr>
              <w:pStyle w:val="TableParagraph"/>
              <w:spacing w:line="289" w:lineRule="exact"/>
              <w:rPr>
                <w:rFonts w:ascii="Arial" w:hAnsi="Arial" w:cs="Arial"/>
                <w:b/>
                <w:sz w:val="24"/>
                <w:szCs w:val="24"/>
              </w:rPr>
            </w:pPr>
            <w:r w:rsidRPr="006A1B94">
              <w:rPr>
                <w:rFonts w:ascii="Arial" w:hAnsi="Arial" w:cs="Arial"/>
                <w:b/>
                <w:sz w:val="24"/>
                <w:szCs w:val="24"/>
              </w:rPr>
              <w:t>Başlanğ</w:t>
            </w:r>
            <w:r w:rsidRPr="006A1B94">
              <w:rPr>
                <w:rFonts w:ascii="Arial" w:hAnsi="Arial" w:cs="Arial"/>
                <w:b/>
                <w:sz w:val="24"/>
                <w:szCs w:val="24"/>
                <w:lang w:val="az-Latn-AZ"/>
              </w:rPr>
              <w:t>ı</w:t>
            </w:r>
            <w:r w:rsidRPr="006A1B94">
              <w:rPr>
                <w:rFonts w:ascii="Arial" w:hAnsi="Arial" w:cs="Arial"/>
                <w:b/>
                <w:sz w:val="24"/>
                <w:szCs w:val="24"/>
              </w:rPr>
              <w:t>c</w:t>
            </w:r>
          </w:p>
          <w:p w14:paraId="0F0867B6" w14:textId="77777777" w:rsidR="00110995" w:rsidRPr="006A1B94" w:rsidRDefault="00110995" w:rsidP="000B522E">
            <w:pPr>
              <w:pStyle w:val="TableParagraph"/>
              <w:spacing w:line="289" w:lineRule="exact"/>
              <w:rPr>
                <w:rFonts w:ascii="Arial" w:hAnsi="Arial" w:cs="Arial"/>
                <w:b/>
                <w:sz w:val="24"/>
                <w:szCs w:val="24"/>
              </w:rPr>
            </w:pPr>
            <w:r w:rsidRPr="006A1B94">
              <w:rPr>
                <w:rFonts w:ascii="Arial" w:hAnsi="Arial" w:cs="Arial"/>
                <w:b/>
                <w:sz w:val="24"/>
                <w:szCs w:val="24"/>
              </w:rPr>
              <w:t>qiyməti</w:t>
            </w:r>
          </w:p>
        </w:tc>
        <w:tc>
          <w:tcPr>
            <w:tcW w:w="1170" w:type="dxa"/>
            <w:vAlign w:val="center"/>
          </w:tcPr>
          <w:p w14:paraId="507F6B90" w14:textId="77777777" w:rsidR="00110995" w:rsidRPr="006A1B94" w:rsidRDefault="00110995" w:rsidP="000B522E">
            <w:pPr>
              <w:pStyle w:val="TableParagraph"/>
              <w:ind w:right="222"/>
              <w:rPr>
                <w:rFonts w:ascii="Arial" w:hAnsi="Arial" w:cs="Arial"/>
                <w:b/>
                <w:sz w:val="24"/>
                <w:szCs w:val="24"/>
              </w:rPr>
            </w:pPr>
            <w:r w:rsidRPr="006A1B94">
              <w:rPr>
                <w:rFonts w:ascii="Arial" w:hAnsi="Arial" w:cs="Arial"/>
                <w:b/>
                <w:sz w:val="24"/>
                <w:szCs w:val="24"/>
              </w:rPr>
              <w:t>Beh</w:t>
            </w:r>
            <w:r w:rsidRPr="006A1B94">
              <w:rPr>
                <w:rFonts w:ascii="Arial" w:hAnsi="Arial" w:cs="Arial"/>
                <w:b/>
                <w:spacing w:val="-5"/>
                <w:sz w:val="24"/>
                <w:szCs w:val="24"/>
              </w:rPr>
              <w:t xml:space="preserve"> </w:t>
            </w:r>
            <w:r w:rsidRPr="006A1B94">
              <w:rPr>
                <w:rFonts w:ascii="Arial" w:hAnsi="Arial" w:cs="Arial"/>
                <w:b/>
                <w:sz w:val="24"/>
                <w:szCs w:val="24"/>
              </w:rPr>
              <w:t>məbləği</w:t>
            </w:r>
          </w:p>
          <w:p w14:paraId="434E40DD" w14:textId="77777777" w:rsidR="00110995" w:rsidRPr="006A1B94" w:rsidRDefault="00110995" w:rsidP="000B522E">
            <w:pPr>
              <w:pStyle w:val="TableParagraph"/>
              <w:ind w:right="222"/>
              <w:rPr>
                <w:rFonts w:ascii="Arial" w:hAnsi="Arial" w:cs="Arial"/>
                <w:b/>
                <w:sz w:val="24"/>
                <w:szCs w:val="24"/>
              </w:rPr>
            </w:pPr>
            <w:r w:rsidRPr="006A1B94">
              <w:rPr>
                <w:rFonts w:ascii="Arial" w:hAnsi="Arial" w:cs="Arial"/>
                <w:b/>
                <w:sz w:val="24"/>
                <w:szCs w:val="24"/>
              </w:rPr>
              <w:t>(10%)</w:t>
            </w:r>
          </w:p>
        </w:tc>
      </w:tr>
      <w:tr w:rsidR="00110995" w:rsidRPr="00F33005" w14:paraId="7A098BF6" w14:textId="77777777" w:rsidTr="000B522E">
        <w:trPr>
          <w:trHeight w:val="621"/>
        </w:trPr>
        <w:tc>
          <w:tcPr>
            <w:tcW w:w="346" w:type="dxa"/>
            <w:vAlign w:val="center"/>
          </w:tcPr>
          <w:p w14:paraId="2B42156E" w14:textId="77777777" w:rsidR="00110995" w:rsidRPr="006A1B94" w:rsidRDefault="00110995" w:rsidP="000B522E">
            <w:pPr>
              <w:pStyle w:val="TableParagraph"/>
              <w:ind w:right="77"/>
              <w:rPr>
                <w:rFonts w:ascii="Arial" w:hAnsi="Arial" w:cs="Arial"/>
                <w:sz w:val="24"/>
                <w:szCs w:val="24"/>
              </w:rPr>
            </w:pPr>
            <w:r w:rsidRPr="006A1B94">
              <w:rPr>
                <w:rFonts w:ascii="Arial" w:hAnsi="Arial" w:cs="Arial"/>
                <w:sz w:val="24"/>
                <w:szCs w:val="24"/>
              </w:rPr>
              <w:t>1.</w:t>
            </w:r>
          </w:p>
        </w:tc>
        <w:tc>
          <w:tcPr>
            <w:tcW w:w="1734" w:type="dxa"/>
            <w:vAlign w:val="center"/>
          </w:tcPr>
          <w:p w14:paraId="213CD41C" w14:textId="3221A084" w:rsidR="00110995" w:rsidRPr="006A1B94" w:rsidRDefault="00110995" w:rsidP="000B522E">
            <w:pPr>
              <w:pStyle w:val="TableParagraph"/>
              <w:ind w:right="225"/>
              <w:rPr>
                <w:rFonts w:ascii="Arial" w:hAnsi="Arial" w:cs="Arial"/>
                <w:bCs/>
                <w:sz w:val="24"/>
                <w:szCs w:val="24"/>
                <w:lang w:val="az-Latn-AZ"/>
              </w:rPr>
            </w:pPr>
            <w:r w:rsidRPr="006A1B94">
              <w:rPr>
                <w:rFonts w:ascii="Arial" w:eastAsia="Times New Roman" w:hAnsi="Arial" w:cs="Arial"/>
                <w:bCs/>
                <w:sz w:val="24"/>
                <w:szCs w:val="24"/>
                <w:lang w:val="az-Latn-AZ"/>
              </w:rPr>
              <w:t>Baş Əmirxanlı</w:t>
            </w:r>
          </w:p>
        </w:tc>
        <w:tc>
          <w:tcPr>
            <w:tcW w:w="810" w:type="dxa"/>
            <w:vAlign w:val="center"/>
          </w:tcPr>
          <w:p w14:paraId="35A20406" w14:textId="77777777" w:rsidR="00110995" w:rsidRPr="006A1B94" w:rsidRDefault="00110995" w:rsidP="000B522E">
            <w:pPr>
              <w:pStyle w:val="TableParagraph"/>
              <w:ind w:right="-810"/>
              <w:rPr>
                <w:rFonts w:ascii="Arial" w:hAnsi="Arial" w:cs="Arial"/>
                <w:sz w:val="24"/>
                <w:szCs w:val="24"/>
              </w:rPr>
            </w:pPr>
            <w:r w:rsidRPr="006A1B94">
              <w:rPr>
                <w:rFonts w:ascii="Arial" w:hAnsi="Arial" w:cs="Arial"/>
                <w:sz w:val="24"/>
                <w:szCs w:val="24"/>
              </w:rPr>
              <w:t>LOT-1</w:t>
            </w:r>
          </w:p>
        </w:tc>
        <w:tc>
          <w:tcPr>
            <w:tcW w:w="1160" w:type="dxa"/>
            <w:vAlign w:val="center"/>
          </w:tcPr>
          <w:p w14:paraId="23812975" w14:textId="3E62E210" w:rsidR="00110995" w:rsidRPr="006A1B94" w:rsidRDefault="00110995" w:rsidP="000B522E">
            <w:pPr>
              <w:pStyle w:val="TableParagraph"/>
              <w:rPr>
                <w:rFonts w:ascii="Arial" w:hAnsi="Arial" w:cs="Arial"/>
                <w:sz w:val="24"/>
                <w:szCs w:val="24"/>
              </w:rPr>
            </w:pPr>
            <w:r w:rsidRPr="006A1B94">
              <w:rPr>
                <w:rFonts w:ascii="Arial" w:hAnsi="Arial" w:cs="Arial"/>
                <w:sz w:val="24"/>
                <w:szCs w:val="24"/>
                <w:lang w:val="az-Latn-AZ"/>
              </w:rPr>
              <w:t>31960 m</w:t>
            </w:r>
            <w:r w:rsidRPr="006A1B94">
              <w:rPr>
                <w:rFonts w:ascii="Arial" w:hAnsi="Arial" w:cs="Arial"/>
                <w:sz w:val="24"/>
                <w:szCs w:val="24"/>
                <w:vertAlign w:val="superscript"/>
              </w:rPr>
              <w:t>3</w:t>
            </w:r>
          </w:p>
        </w:tc>
        <w:tc>
          <w:tcPr>
            <w:tcW w:w="1170" w:type="dxa"/>
            <w:vAlign w:val="center"/>
          </w:tcPr>
          <w:p w14:paraId="2D2027BA" w14:textId="2835D7DC" w:rsidR="00110995" w:rsidRPr="006A1B94" w:rsidRDefault="00110995" w:rsidP="000B522E">
            <w:pPr>
              <w:pStyle w:val="TableParagraph"/>
              <w:ind w:right="408"/>
              <w:rPr>
                <w:rFonts w:ascii="Arial" w:hAnsi="Arial" w:cs="Arial"/>
                <w:sz w:val="24"/>
                <w:szCs w:val="24"/>
              </w:rPr>
            </w:pPr>
            <w:r w:rsidRPr="006A1B94">
              <w:rPr>
                <w:rFonts w:ascii="Arial" w:hAnsi="Arial" w:cs="Arial"/>
                <w:sz w:val="24"/>
                <w:szCs w:val="24"/>
                <w:lang w:val="az-Latn-AZ"/>
              </w:rPr>
              <w:t>0.68 ha</w:t>
            </w:r>
          </w:p>
        </w:tc>
        <w:tc>
          <w:tcPr>
            <w:tcW w:w="1530" w:type="dxa"/>
            <w:vAlign w:val="center"/>
          </w:tcPr>
          <w:p w14:paraId="45A0C337" w14:textId="77777777" w:rsidR="00110995" w:rsidRPr="006A1B94" w:rsidRDefault="00110995" w:rsidP="000B522E">
            <w:pPr>
              <w:pStyle w:val="TableParagraph"/>
              <w:ind w:right="270"/>
              <w:rPr>
                <w:rFonts w:ascii="Arial" w:hAnsi="Arial" w:cs="Arial"/>
                <w:sz w:val="24"/>
                <w:szCs w:val="24"/>
              </w:rPr>
            </w:pPr>
            <w:r w:rsidRPr="006A1B94">
              <w:rPr>
                <w:rFonts w:ascii="Arial" w:hAnsi="Arial" w:cs="Arial"/>
                <w:sz w:val="24"/>
                <w:szCs w:val="24"/>
              </w:rPr>
              <w:t>Əhəngdaşı</w:t>
            </w:r>
          </w:p>
        </w:tc>
        <w:tc>
          <w:tcPr>
            <w:tcW w:w="990" w:type="dxa"/>
            <w:vAlign w:val="center"/>
          </w:tcPr>
          <w:p w14:paraId="436DFB1C" w14:textId="77777777" w:rsidR="00110995" w:rsidRPr="006A1B94" w:rsidRDefault="00110995" w:rsidP="000B522E">
            <w:pPr>
              <w:pStyle w:val="TableParagraph"/>
              <w:rPr>
                <w:rFonts w:ascii="Arial" w:hAnsi="Arial" w:cs="Arial"/>
                <w:bCs/>
                <w:sz w:val="24"/>
                <w:szCs w:val="24"/>
              </w:rPr>
            </w:pPr>
            <w:r w:rsidRPr="006A1B94">
              <w:rPr>
                <w:rFonts w:ascii="Arial" w:hAnsi="Arial" w:cs="Arial"/>
                <w:bCs/>
                <w:sz w:val="24"/>
                <w:szCs w:val="24"/>
              </w:rPr>
              <w:t>25 ilədək</w:t>
            </w:r>
          </w:p>
        </w:tc>
        <w:tc>
          <w:tcPr>
            <w:tcW w:w="1450" w:type="dxa"/>
          </w:tcPr>
          <w:p w14:paraId="4BFCF43D" w14:textId="756022A5" w:rsidR="00110995" w:rsidRPr="006A1B94" w:rsidRDefault="00110995" w:rsidP="000B522E">
            <w:pPr>
              <w:contextualSpacing/>
              <w:jc w:val="center"/>
              <w:rPr>
                <w:rFonts w:ascii="Arial" w:hAnsi="Arial" w:cs="Arial"/>
                <w:sz w:val="24"/>
                <w:szCs w:val="24"/>
                <w:lang w:val="az-Latn-AZ"/>
              </w:rPr>
            </w:pPr>
            <w:r w:rsidRPr="006A1B94">
              <w:rPr>
                <w:rFonts w:ascii="Arial" w:hAnsi="Arial" w:cs="Arial"/>
                <w:sz w:val="24"/>
                <w:szCs w:val="24"/>
                <w:lang w:val="az-Latn-AZ"/>
              </w:rPr>
              <w:t>328966.00</w:t>
            </w:r>
          </w:p>
          <w:p w14:paraId="5E3FEFD3" w14:textId="50F580EF" w:rsidR="00110995" w:rsidRPr="006A1B94" w:rsidRDefault="00110995" w:rsidP="000B522E">
            <w:pPr>
              <w:contextualSpacing/>
              <w:jc w:val="center"/>
              <w:rPr>
                <w:rFonts w:ascii="Arial" w:eastAsia="Times New Roman" w:hAnsi="Arial" w:cs="Arial"/>
                <w:lang w:val="az-Latn-AZ"/>
              </w:rPr>
            </w:pPr>
            <w:r w:rsidRPr="006A1B94">
              <w:rPr>
                <w:rFonts w:ascii="Arial" w:hAnsi="Arial" w:cs="Arial"/>
                <w:sz w:val="24"/>
                <w:szCs w:val="24"/>
                <w:lang w:val="az-Latn-AZ"/>
              </w:rPr>
              <w:t>4558314.00</w:t>
            </w:r>
          </w:p>
        </w:tc>
        <w:tc>
          <w:tcPr>
            <w:tcW w:w="1260" w:type="dxa"/>
            <w:vAlign w:val="center"/>
          </w:tcPr>
          <w:p w14:paraId="55E05708" w14:textId="1ADFBD47" w:rsidR="00110995" w:rsidRPr="006A1B94" w:rsidRDefault="00110995" w:rsidP="000B522E">
            <w:pPr>
              <w:pStyle w:val="TableParagraph"/>
              <w:ind w:right="228"/>
              <w:rPr>
                <w:rFonts w:ascii="Arial" w:hAnsi="Arial" w:cs="Arial"/>
                <w:b/>
                <w:sz w:val="24"/>
                <w:szCs w:val="24"/>
              </w:rPr>
            </w:pPr>
            <w:r w:rsidRPr="006A1B94">
              <w:rPr>
                <w:rFonts w:ascii="Arial" w:hAnsi="Arial" w:cs="Arial"/>
                <w:b/>
                <w:sz w:val="24"/>
                <w:szCs w:val="24"/>
              </w:rPr>
              <w:t>3196</w:t>
            </w:r>
          </w:p>
        </w:tc>
        <w:tc>
          <w:tcPr>
            <w:tcW w:w="1170" w:type="dxa"/>
            <w:vAlign w:val="center"/>
          </w:tcPr>
          <w:p w14:paraId="1A779E88" w14:textId="6F74EF0A" w:rsidR="00110995" w:rsidRPr="00F33005" w:rsidRDefault="00110995" w:rsidP="000B522E">
            <w:pPr>
              <w:pStyle w:val="TableParagraph"/>
              <w:ind w:right="220"/>
              <w:rPr>
                <w:rFonts w:ascii="Arial" w:hAnsi="Arial" w:cs="Arial"/>
                <w:b/>
                <w:sz w:val="24"/>
                <w:szCs w:val="24"/>
              </w:rPr>
            </w:pPr>
            <w:r w:rsidRPr="006A1B94">
              <w:rPr>
                <w:rFonts w:ascii="Arial" w:hAnsi="Arial" w:cs="Arial"/>
                <w:b/>
                <w:sz w:val="24"/>
                <w:szCs w:val="24"/>
              </w:rPr>
              <w:t>319.6</w:t>
            </w:r>
          </w:p>
        </w:tc>
      </w:tr>
    </w:tbl>
    <w:p w14:paraId="64E30C1E" w14:textId="77777777" w:rsidR="00824BC7" w:rsidRDefault="00824BC7" w:rsidP="00963F88">
      <w:pPr>
        <w:spacing w:before="100"/>
        <w:ind w:right="320"/>
        <w:jc w:val="both"/>
        <w:rPr>
          <w:rFonts w:ascii="Arial" w:hAnsi="Arial" w:cs="Arial"/>
          <w:b/>
          <w:bCs/>
          <w:sz w:val="28"/>
          <w:szCs w:val="28"/>
        </w:rPr>
      </w:pPr>
    </w:p>
    <w:p w14:paraId="1B0E025A" w14:textId="73D633D4" w:rsidR="004270B0" w:rsidRPr="004514D0" w:rsidRDefault="004270B0" w:rsidP="004270B0">
      <w:pPr>
        <w:spacing w:before="100"/>
        <w:ind w:left="160" w:right="320" w:firstLine="360"/>
        <w:jc w:val="both"/>
        <w:rPr>
          <w:rFonts w:ascii="Arial" w:hAnsi="Arial" w:cs="Arial"/>
          <w:b/>
          <w:bCs/>
          <w:sz w:val="28"/>
          <w:szCs w:val="28"/>
        </w:rPr>
      </w:pPr>
      <w:r w:rsidRPr="004514D0">
        <w:rPr>
          <w:rFonts w:ascii="Arial" w:hAnsi="Arial" w:cs="Arial"/>
          <w:b/>
          <w:bCs/>
          <w:sz w:val="28"/>
          <w:szCs w:val="28"/>
        </w:rPr>
        <w:t>Hərracın keçiriləcəyi ünvan:</w:t>
      </w:r>
      <w:r w:rsidRPr="004514D0">
        <w:rPr>
          <w:rFonts w:ascii="Arial" w:hAnsi="Arial" w:cs="Arial"/>
          <w:bCs/>
          <w:sz w:val="24"/>
          <w:szCs w:val="24"/>
          <w:lang w:val="az-Latn-AZ"/>
        </w:rPr>
        <w:t xml:space="preserve"> </w:t>
      </w:r>
      <w:r w:rsidRPr="004514D0">
        <w:rPr>
          <w:rFonts w:ascii="Arial" w:hAnsi="Arial" w:cs="Arial"/>
          <w:b/>
          <w:bCs/>
          <w:sz w:val="28"/>
          <w:szCs w:val="28"/>
          <w:lang w:val="az-Latn-AZ"/>
        </w:rPr>
        <w:t>Əmlak Xidmətləri Məkanı,</w:t>
      </w:r>
      <w:r w:rsidRPr="004514D0">
        <w:rPr>
          <w:rFonts w:ascii="Arial" w:hAnsi="Arial" w:cs="Arial"/>
          <w:b/>
          <w:bCs/>
          <w:sz w:val="28"/>
          <w:szCs w:val="28"/>
        </w:rPr>
        <w:t xml:space="preserve"> Xəlil Rza Ulutürk 20 Bakı, Azərbaycan, 1029.</w:t>
      </w:r>
    </w:p>
    <w:p w14:paraId="037CE9E0" w14:textId="77777777" w:rsidR="004270B0" w:rsidRPr="004514D0" w:rsidRDefault="004270B0" w:rsidP="004270B0">
      <w:pPr>
        <w:spacing w:before="100" w:line="242" w:lineRule="auto"/>
        <w:ind w:left="160" w:right="320" w:firstLine="360"/>
        <w:jc w:val="both"/>
        <w:rPr>
          <w:rFonts w:ascii="Arial" w:hAnsi="Arial" w:cs="Arial"/>
          <w:b/>
          <w:bCs/>
          <w:sz w:val="24"/>
          <w:szCs w:val="24"/>
        </w:rPr>
      </w:pPr>
    </w:p>
    <w:p w14:paraId="6A24EC2C" w14:textId="466AB3E8" w:rsidR="004270B0" w:rsidRDefault="004270B0" w:rsidP="004270B0">
      <w:pPr>
        <w:spacing w:before="100" w:line="242" w:lineRule="auto"/>
        <w:ind w:left="160" w:right="320" w:firstLine="360"/>
        <w:jc w:val="both"/>
        <w:rPr>
          <w:rFonts w:ascii="Arial" w:hAnsi="Arial" w:cs="Arial"/>
          <w:bCs/>
          <w:sz w:val="24"/>
          <w:szCs w:val="24"/>
          <w:lang w:val="az-Latn-AZ"/>
        </w:rPr>
      </w:pPr>
      <w:r w:rsidRPr="004514D0">
        <w:rPr>
          <w:rFonts w:ascii="Arial" w:hAnsi="Arial" w:cs="Arial"/>
          <w:b/>
          <w:bCs/>
          <w:sz w:val="24"/>
          <w:szCs w:val="24"/>
          <w:lang w:val="az-Latn-AZ"/>
        </w:rPr>
        <w:t xml:space="preserve">Qeyd: </w:t>
      </w:r>
      <w:r w:rsidRPr="004514D0">
        <w:rPr>
          <w:rFonts w:ascii="Arial" w:hAnsi="Arial" w:cs="Arial"/>
          <w:bCs/>
          <w:sz w:val="24"/>
          <w:szCs w:val="24"/>
          <w:lang w:val="az-Latn-AZ"/>
        </w:rPr>
        <w:t xml:space="preserve">Hərracda iştirak etmək istəyən fiziki və hüquqi şəxslər hərracla bağlı məlumat almaq, </w:t>
      </w:r>
      <w:r w:rsidR="009D56B5">
        <w:rPr>
          <w:rFonts w:ascii="Arial" w:hAnsi="Arial" w:cs="Arial"/>
          <w:bCs/>
          <w:sz w:val="24"/>
          <w:szCs w:val="24"/>
          <w:lang w:val="az-Latn-AZ"/>
        </w:rPr>
        <w:t>iştirak</w:t>
      </w:r>
      <w:r w:rsidRPr="004514D0">
        <w:rPr>
          <w:rFonts w:ascii="Arial" w:hAnsi="Arial" w:cs="Arial"/>
          <w:bCs/>
          <w:sz w:val="24"/>
          <w:szCs w:val="24"/>
          <w:lang w:val="az-Latn-AZ"/>
        </w:rPr>
        <w:t xml:space="preserve"> haqqı və </w:t>
      </w:r>
      <w:r w:rsidRPr="004514D0">
        <w:rPr>
          <w:rFonts w:ascii="Arial" w:hAnsi="Arial" w:cs="Arial"/>
          <w:color w:val="000000"/>
          <w:sz w:val="24"/>
          <w:szCs w:val="24"/>
          <w:shd w:val="clear" w:color="auto" w:fill="FFFFFF"/>
          <w:lang w:val="az-Latn-AZ"/>
        </w:rPr>
        <w:t>10% miqdarında beh məbləğini ödəmək</w:t>
      </w:r>
      <w:r w:rsidRPr="004514D0">
        <w:rPr>
          <w:rFonts w:ascii="Arial" w:hAnsi="Arial" w:cs="Arial"/>
          <w:bCs/>
          <w:sz w:val="24"/>
          <w:szCs w:val="24"/>
          <w:lang w:val="az-Latn-AZ"/>
        </w:rPr>
        <w:t xml:space="preserve"> üçün </w:t>
      </w:r>
      <w:r w:rsidR="00BB05B2">
        <w:rPr>
          <w:rFonts w:ascii="Arial" w:hAnsi="Arial" w:cs="Arial"/>
          <w:bCs/>
          <w:sz w:val="24"/>
          <w:szCs w:val="24"/>
          <w:lang w:val="az-Latn-AZ"/>
        </w:rPr>
        <w:t>Dövlət Mineral Xammal Ehtiyatlarından İstifadə Agentliyinə</w:t>
      </w:r>
      <w:r w:rsidRPr="004514D0">
        <w:rPr>
          <w:rFonts w:ascii="Arial" w:hAnsi="Arial" w:cs="Arial"/>
          <w:bCs/>
          <w:sz w:val="24"/>
          <w:szCs w:val="24"/>
          <w:lang w:val="az-Latn-AZ"/>
        </w:rPr>
        <w:t xml:space="preserve"> müraciət edə bilərlər. (Bakı şəhəri, </w:t>
      </w:r>
      <w:r w:rsidR="00BB05B2">
        <w:rPr>
          <w:rFonts w:ascii="Arial" w:hAnsi="Arial" w:cs="Arial"/>
          <w:bCs/>
          <w:sz w:val="24"/>
          <w:szCs w:val="24"/>
          <w:lang w:val="az-Latn-AZ"/>
        </w:rPr>
        <w:t>Səbail rayonu</w:t>
      </w:r>
      <w:r w:rsidRPr="004514D0">
        <w:rPr>
          <w:rFonts w:ascii="Arial" w:hAnsi="Arial" w:cs="Arial"/>
          <w:bCs/>
          <w:sz w:val="24"/>
          <w:szCs w:val="24"/>
          <w:lang w:val="az-Latn-AZ"/>
        </w:rPr>
        <w:t xml:space="preserve">, </w:t>
      </w:r>
      <w:r w:rsidR="00BB05B2">
        <w:rPr>
          <w:rFonts w:ascii="Arial" w:hAnsi="Arial" w:cs="Arial"/>
          <w:bCs/>
          <w:sz w:val="24"/>
          <w:szCs w:val="24"/>
          <w:lang w:val="az-Latn-AZ"/>
        </w:rPr>
        <w:t>İstiqlaliyyat</w:t>
      </w:r>
      <w:r w:rsidRPr="004514D0">
        <w:rPr>
          <w:rFonts w:ascii="Arial" w:hAnsi="Arial" w:cs="Arial"/>
          <w:bCs/>
          <w:sz w:val="24"/>
          <w:szCs w:val="24"/>
          <w:lang w:val="az-Latn-AZ"/>
        </w:rPr>
        <w:t xml:space="preserve"> küçəsi, </w:t>
      </w:r>
      <w:r w:rsidR="00BB05B2">
        <w:rPr>
          <w:rFonts w:ascii="Arial" w:hAnsi="Arial" w:cs="Arial"/>
          <w:bCs/>
          <w:sz w:val="24"/>
          <w:szCs w:val="24"/>
          <w:lang w:val="az-Latn-AZ"/>
        </w:rPr>
        <w:t>31 A</w:t>
      </w:r>
      <w:r w:rsidRPr="004514D0">
        <w:rPr>
          <w:rFonts w:ascii="Arial" w:hAnsi="Arial" w:cs="Arial"/>
          <w:bCs/>
          <w:sz w:val="24"/>
          <w:szCs w:val="24"/>
          <w:lang w:val="az-Latn-AZ"/>
        </w:rPr>
        <w:t xml:space="preserve">) tel: (012) </w:t>
      </w:r>
      <w:r w:rsidR="00BB05B2" w:rsidRPr="00BB05B2">
        <w:rPr>
          <w:rFonts w:ascii="Arial" w:hAnsi="Arial" w:cs="Arial"/>
          <w:bCs/>
          <w:sz w:val="24"/>
          <w:szCs w:val="24"/>
          <w:lang w:val="az-Latn-AZ"/>
        </w:rPr>
        <w:t>505 97 82;83;84</w:t>
      </w:r>
      <w:r w:rsidR="00BB05B2">
        <w:rPr>
          <w:rFonts w:ascii="Arial" w:hAnsi="Arial" w:cs="Arial"/>
          <w:bCs/>
          <w:sz w:val="24"/>
          <w:szCs w:val="24"/>
          <w:lang w:val="az-Latn-AZ"/>
        </w:rPr>
        <w:t xml:space="preserve"> (dax:108)</w:t>
      </w:r>
    </w:p>
    <w:p w14:paraId="25853DDC" w14:textId="77777777" w:rsidR="004270B0" w:rsidRPr="004A6455" w:rsidRDefault="004270B0" w:rsidP="004270B0">
      <w:pPr>
        <w:pStyle w:val="BodyText"/>
        <w:spacing w:before="100" w:line="242" w:lineRule="auto"/>
        <w:ind w:left="160" w:right="320" w:firstLine="360"/>
        <w:jc w:val="both"/>
        <w:rPr>
          <w:rFonts w:ascii="Arial" w:hAnsi="Arial" w:cs="Arial"/>
          <w:b/>
          <w:bCs/>
          <w:lang w:val="az-Latn-AZ"/>
        </w:rPr>
      </w:pPr>
    </w:p>
    <w:p w14:paraId="03A2EDA7" w14:textId="795461D1" w:rsidR="004270B0" w:rsidRDefault="004270B0" w:rsidP="004270B0">
      <w:pPr>
        <w:pStyle w:val="BodyText"/>
        <w:spacing w:before="100" w:line="242" w:lineRule="auto"/>
        <w:ind w:left="160" w:right="320" w:firstLine="360"/>
        <w:jc w:val="both"/>
        <w:rPr>
          <w:rFonts w:ascii="Arial" w:hAnsi="Arial" w:cs="Arial"/>
          <w:b/>
          <w:bCs/>
        </w:rPr>
      </w:pPr>
      <w:r w:rsidRPr="003A5F72">
        <w:rPr>
          <w:rFonts w:ascii="Arial" w:hAnsi="Arial" w:cs="Arial"/>
          <w:b/>
          <w:bCs/>
        </w:rPr>
        <w:t>Yer</w:t>
      </w:r>
      <w:r w:rsidRPr="003A5F72">
        <w:rPr>
          <w:rFonts w:ascii="Arial" w:hAnsi="Arial" w:cs="Arial"/>
          <w:b/>
          <w:bCs/>
          <w:spacing w:val="25"/>
        </w:rPr>
        <w:t xml:space="preserve"> </w:t>
      </w:r>
      <w:r w:rsidRPr="003A5F72">
        <w:rPr>
          <w:rFonts w:ascii="Arial" w:hAnsi="Arial" w:cs="Arial"/>
          <w:b/>
          <w:bCs/>
        </w:rPr>
        <w:t>təki</w:t>
      </w:r>
      <w:r w:rsidRPr="003A5F72">
        <w:rPr>
          <w:rFonts w:ascii="Arial" w:hAnsi="Arial" w:cs="Arial"/>
          <w:b/>
          <w:bCs/>
          <w:spacing w:val="25"/>
        </w:rPr>
        <w:t xml:space="preserve"> </w:t>
      </w:r>
      <w:r w:rsidRPr="003A5F72">
        <w:rPr>
          <w:rFonts w:ascii="Arial" w:hAnsi="Arial" w:cs="Arial"/>
          <w:b/>
          <w:bCs/>
        </w:rPr>
        <w:t>sahəsindən</w:t>
      </w:r>
      <w:r w:rsidRPr="003A5F72">
        <w:rPr>
          <w:rFonts w:ascii="Arial" w:hAnsi="Arial" w:cs="Arial"/>
          <w:b/>
          <w:bCs/>
          <w:spacing w:val="26"/>
        </w:rPr>
        <w:t xml:space="preserve"> </w:t>
      </w:r>
      <w:r w:rsidRPr="003A5F72">
        <w:rPr>
          <w:rFonts w:ascii="Arial" w:hAnsi="Arial" w:cs="Arial"/>
          <w:b/>
          <w:bCs/>
        </w:rPr>
        <w:t>faydalı</w:t>
      </w:r>
      <w:r w:rsidRPr="003A5F72">
        <w:rPr>
          <w:rFonts w:ascii="Arial" w:hAnsi="Arial" w:cs="Arial"/>
          <w:b/>
          <w:bCs/>
          <w:spacing w:val="25"/>
        </w:rPr>
        <w:t xml:space="preserve"> </w:t>
      </w:r>
      <w:r w:rsidRPr="003A5F72">
        <w:rPr>
          <w:rFonts w:ascii="Arial" w:hAnsi="Arial" w:cs="Arial"/>
          <w:b/>
          <w:bCs/>
        </w:rPr>
        <w:t>qazıntılar</w:t>
      </w:r>
      <w:r w:rsidRPr="003A5F72">
        <w:rPr>
          <w:rFonts w:ascii="Arial" w:hAnsi="Arial" w:cs="Arial"/>
          <w:b/>
          <w:bCs/>
          <w:spacing w:val="25"/>
        </w:rPr>
        <w:t xml:space="preserve"> </w:t>
      </w:r>
      <w:r w:rsidRPr="003A5F72">
        <w:rPr>
          <w:rFonts w:ascii="Arial" w:hAnsi="Arial" w:cs="Arial"/>
          <w:b/>
          <w:bCs/>
        </w:rPr>
        <w:t>çıxarılması</w:t>
      </w:r>
      <w:r w:rsidRPr="003A5F72">
        <w:rPr>
          <w:rFonts w:ascii="Arial" w:hAnsi="Arial" w:cs="Arial"/>
          <w:b/>
          <w:bCs/>
          <w:spacing w:val="26"/>
        </w:rPr>
        <w:t xml:space="preserve"> </w:t>
      </w:r>
      <w:r w:rsidRPr="003A5F72">
        <w:rPr>
          <w:rFonts w:ascii="Arial" w:hAnsi="Arial" w:cs="Arial"/>
          <w:b/>
          <w:bCs/>
        </w:rPr>
        <w:t>üçün</w:t>
      </w:r>
      <w:r w:rsidRPr="003A5F72">
        <w:rPr>
          <w:rFonts w:ascii="Arial" w:hAnsi="Arial" w:cs="Arial"/>
          <w:b/>
          <w:bCs/>
          <w:spacing w:val="25"/>
        </w:rPr>
        <w:t xml:space="preserve"> </w:t>
      </w:r>
      <w:r w:rsidRPr="003A5F72">
        <w:rPr>
          <w:rFonts w:ascii="Arial" w:hAnsi="Arial" w:cs="Arial"/>
          <w:b/>
          <w:bCs/>
        </w:rPr>
        <w:t>hərrac</w:t>
      </w:r>
      <w:r w:rsidRPr="003A5F72">
        <w:rPr>
          <w:rFonts w:ascii="Arial" w:hAnsi="Arial" w:cs="Arial"/>
          <w:b/>
          <w:bCs/>
          <w:spacing w:val="24"/>
        </w:rPr>
        <w:t xml:space="preserve"> </w:t>
      </w:r>
      <w:r w:rsidRPr="003A5F72">
        <w:rPr>
          <w:rFonts w:ascii="Arial" w:hAnsi="Arial" w:cs="Arial"/>
          <w:b/>
          <w:bCs/>
        </w:rPr>
        <w:t>iştirakçıları</w:t>
      </w:r>
      <w:r w:rsidRPr="003A5F72">
        <w:rPr>
          <w:rFonts w:ascii="Arial" w:hAnsi="Arial" w:cs="Arial"/>
          <w:b/>
          <w:bCs/>
          <w:spacing w:val="25"/>
        </w:rPr>
        <w:t xml:space="preserve"> </w:t>
      </w:r>
      <w:r w:rsidRPr="003A5F72">
        <w:rPr>
          <w:rFonts w:ascii="Arial" w:hAnsi="Arial" w:cs="Arial"/>
          <w:b/>
          <w:bCs/>
        </w:rPr>
        <w:t>lazımi</w:t>
      </w:r>
      <w:r w:rsidRPr="003A5F72">
        <w:rPr>
          <w:rFonts w:ascii="Arial" w:hAnsi="Arial" w:cs="Arial"/>
          <w:b/>
          <w:bCs/>
          <w:spacing w:val="25"/>
        </w:rPr>
        <w:t xml:space="preserve"> </w:t>
      </w:r>
      <w:r w:rsidRPr="003A5F72">
        <w:rPr>
          <w:rFonts w:ascii="Arial" w:hAnsi="Arial" w:cs="Arial"/>
          <w:b/>
          <w:bCs/>
        </w:rPr>
        <w:t>maliyyə</w:t>
      </w:r>
      <w:r w:rsidRPr="003A5F72">
        <w:rPr>
          <w:rFonts w:ascii="Arial" w:hAnsi="Arial" w:cs="Arial"/>
          <w:b/>
          <w:bCs/>
          <w:spacing w:val="24"/>
        </w:rPr>
        <w:t xml:space="preserve"> </w:t>
      </w:r>
      <w:r w:rsidRPr="003A5F72">
        <w:rPr>
          <w:rFonts w:ascii="Arial" w:hAnsi="Arial" w:cs="Arial"/>
          <w:b/>
          <w:bCs/>
        </w:rPr>
        <w:t>və</w:t>
      </w:r>
      <w:r w:rsidRPr="003A5F72">
        <w:rPr>
          <w:rFonts w:ascii="Arial" w:hAnsi="Arial" w:cs="Arial"/>
          <w:b/>
          <w:bCs/>
          <w:spacing w:val="26"/>
        </w:rPr>
        <w:t xml:space="preserve"> </w:t>
      </w:r>
      <w:r w:rsidRPr="003A5F72">
        <w:rPr>
          <w:rFonts w:ascii="Arial" w:hAnsi="Arial" w:cs="Arial"/>
          <w:b/>
          <w:bCs/>
        </w:rPr>
        <w:t>texniki</w:t>
      </w:r>
      <w:r w:rsidRPr="003A5F72">
        <w:rPr>
          <w:rFonts w:ascii="Arial" w:hAnsi="Arial" w:cs="Arial"/>
          <w:b/>
          <w:bCs/>
          <w:spacing w:val="-72"/>
        </w:rPr>
        <w:t xml:space="preserve"> </w:t>
      </w:r>
      <w:r w:rsidRPr="003A5F72">
        <w:rPr>
          <w:rFonts w:ascii="Arial" w:hAnsi="Arial" w:cs="Arial"/>
          <w:b/>
          <w:bCs/>
        </w:rPr>
        <w:t>imkanlar</w:t>
      </w:r>
      <w:r w:rsidR="00BB05B2">
        <w:rPr>
          <w:rFonts w:ascii="Arial" w:hAnsi="Arial" w:cs="Arial"/>
          <w:b/>
          <w:bCs/>
        </w:rPr>
        <w:t>a</w:t>
      </w:r>
      <w:r w:rsidRPr="003A5F72">
        <w:rPr>
          <w:rFonts w:ascii="Arial" w:hAnsi="Arial" w:cs="Arial"/>
          <w:b/>
          <w:bCs/>
          <w:spacing w:val="-2"/>
        </w:rPr>
        <w:t xml:space="preserve"> </w:t>
      </w:r>
      <w:r w:rsidRPr="003A5F72">
        <w:rPr>
          <w:rFonts w:ascii="Arial" w:hAnsi="Arial" w:cs="Arial"/>
          <w:b/>
          <w:bCs/>
        </w:rPr>
        <w:t>malik</w:t>
      </w:r>
      <w:r w:rsidRPr="003A5F72">
        <w:rPr>
          <w:rFonts w:ascii="Arial" w:hAnsi="Arial" w:cs="Arial"/>
          <w:b/>
          <w:bCs/>
          <w:spacing w:val="-3"/>
        </w:rPr>
        <w:t xml:space="preserve"> </w:t>
      </w:r>
      <w:r w:rsidRPr="003A5F72">
        <w:rPr>
          <w:rFonts w:ascii="Arial" w:hAnsi="Arial" w:cs="Arial"/>
          <w:b/>
          <w:bCs/>
        </w:rPr>
        <w:t>olmalı</w:t>
      </w:r>
      <w:r w:rsidRPr="003A5F72">
        <w:rPr>
          <w:rFonts w:ascii="Arial" w:hAnsi="Arial" w:cs="Arial"/>
          <w:b/>
          <w:bCs/>
          <w:spacing w:val="-3"/>
        </w:rPr>
        <w:t xml:space="preserve"> </w:t>
      </w:r>
      <w:r w:rsidRPr="003A5F72">
        <w:rPr>
          <w:rFonts w:ascii="Arial" w:hAnsi="Arial" w:cs="Arial"/>
          <w:b/>
          <w:bCs/>
        </w:rPr>
        <w:t>və</w:t>
      </w:r>
      <w:r w:rsidRPr="003A5F72">
        <w:rPr>
          <w:rFonts w:ascii="Arial" w:hAnsi="Arial" w:cs="Arial"/>
          <w:b/>
          <w:bCs/>
          <w:spacing w:val="-2"/>
        </w:rPr>
        <w:t xml:space="preserve"> </w:t>
      </w:r>
      <w:r w:rsidRPr="003A5F72">
        <w:rPr>
          <w:rFonts w:ascii="Arial" w:hAnsi="Arial" w:cs="Arial"/>
          <w:b/>
          <w:bCs/>
        </w:rPr>
        <w:t>hərracda</w:t>
      </w:r>
      <w:r w:rsidRPr="003A5F72">
        <w:rPr>
          <w:rFonts w:ascii="Arial" w:hAnsi="Arial" w:cs="Arial"/>
          <w:b/>
          <w:bCs/>
          <w:spacing w:val="-2"/>
        </w:rPr>
        <w:t xml:space="preserve"> </w:t>
      </w:r>
      <w:r w:rsidRPr="003A5F72">
        <w:rPr>
          <w:rFonts w:ascii="Arial" w:hAnsi="Arial" w:cs="Arial"/>
          <w:b/>
          <w:bCs/>
        </w:rPr>
        <w:t>iştirak</w:t>
      </w:r>
      <w:r w:rsidRPr="003A5F72">
        <w:rPr>
          <w:rFonts w:ascii="Arial" w:hAnsi="Arial" w:cs="Arial"/>
          <w:b/>
          <w:bCs/>
          <w:spacing w:val="-3"/>
        </w:rPr>
        <w:t xml:space="preserve"> </w:t>
      </w:r>
      <w:r w:rsidRPr="003A5F72">
        <w:rPr>
          <w:rFonts w:ascii="Arial" w:hAnsi="Arial" w:cs="Arial"/>
          <w:b/>
          <w:bCs/>
        </w:rPr>
        <w:t>etmək</w:t>
      </w:r>
      <w:r w:rsidRPr="003A5F72">
        <w:rPr>
          <w:rFonts w:ascii="Arial" w:hAnsi="Arial" w:cs="Arial"/>
          <w:b/>
          <w:bCs/>
          <w:spacing w:val="-3"/>
        </w:rPr>
        <w:t xml:space="preserve"> </w:t>
      </w:r>
      <w:r w:rsidRPr="003A5F72">
        <w:rPr>
          <w:rFonts w:ascii="Arial" w:hAnsi="Arial" w:cs="Arial"/>
          <w:b/>
          <w:bCs/>
        </w:rPr>
        <w:t>üçün</w:t>
      </w:r>
      <w:r w:rsidRPr="003A5F72">
        <w:rPr>
          <w:rFonts w:ascii="Arial" w:hAnsi="Arial" w:cs="Arial"/>
          <w:b/>
          <w:bCs/>
          <w:spacing w:val="-1"/>
        </w:rPr>
        <w:t xml:space="preserve"> </w:t>
      </w:r>
      <w:r w:rsidRPr="003A5F72">
        <w:rPr>
          <w:rFonts w:ascii="Arial" w:hAnsi="Arial" w:cs="Arial"/>
          <w:b/>
          <w:bCs/>
        </w:rPr>
        <w:t>aşağıdakı</w:t>
      </w:r>
      <w:r w:rsidRPr="003A5F72">
        <w:rPr>
          <w:rFonts w:ascii="Arial" w:hAnsi="Arial" w:cs="Arial"/>
          <w:b/>
          <w:bCs/>
          <w:spacing w:val="-5"/>
        </w:rPr>
        <w:t xml:space="preserve"> </w:t>
      </w:r>
      <w:r w:rsidRPr="003A5F72">
        <w:rPr>
          <w:rFonts w:ascii="Arial" w:hAnsi="Arial" w:cs="Arial"/>
          <w:b/>
          <w:bCs/>
        </w:rPr>
        <w:t>sənədləri</w:t>
      </w:r>
      <w:r w:rsidR="00BB05B2">
        <w:rPr>
          <w:rFonts w:ascii="Arial" w:hAnsi="Arial" w:cs="Arial"/>
          <w:b/>
          <w:bCs/>
          <w:spacing w:val="-3"/>
        </w:rPr>
        <w:t xml:space="preserve"> müraciət Ərizəsinə qoşma olaraq </w:t>
      </w:r>
      <w:r w:rsidRPr="003A5F72">
        <w:rPr>
          <w:rFonts w:ascii="Arial" w:hAnsi="Arial" w:cs="Arial"/>
          <w:b/>
          <w:bCs/>
        </w:rPr>
        <w:t>təqdim</w:t>
      </w:r>
      <w:r w:rsidRPr="003A5F72">
        <w:rPr>
          <w:rFonts w:ascii="Arial" w:hAnsi="Arial" w:cs="Arial"/>
          <w:b/>
          <w:bCs/>
          <w:spacing w:val="-3"/>
        </w:rPr>
        <w:t xml:space="preserve"> </w:t>
      </w:r>
      <w:r w:rsidRPr="003A5F72">
        <w:rPr>
          <w:rFonts w:ascii="Arial" w:hAnsi="Arial" w:cs="Arial"/>
          <w:b/>
          <w:bCs/>
        </w:rPr>
        <w:t>etməlidirlər:</w:t>
      </w:r>
    </w:p>
    <w:p w14:paraId="35399114" w14:textId="77777777" w:rsidR="00237531" w:rsidRPr="003A5F72" w:rsidRDefault="00237531" w:rsidP="004270B0">
      <w:pPr>
        <w:pStyle w:val="BodyText"/>
        <w:spacing w:before="100" w:line="242" w:lineRule="auto"/>
        <w:ind w:left="160" w:right="320" w:firstLine="360"/>
        <w:jc w:val="both"/>
        <w:rPr>
          <w:rFonts w:ascii="Arial" w:hAnsi="Arial" w:cs="Arial"/>
          <w:b/>
          <w:bCs/>
        </w:rPr>
      </w:pPr>
    </w:p>
    <w:p w14:paraId="1C83D325" w14:textId="77777777" w:rsidR="004270B0" w:rsidRPr="00237531" w:rsidRDefault="004270B0" w:rsidP="00237531">
      <w:pPr>
        <w:pStyle w:val="ListParagraph"/>
        <w:numPr>
          <w:ilvl w:val="0"/>
          <w:numId w:val="1"/>
        </w:numPr>
        <w:tabs>
          <w:tab w:val="left" w:pos="880"/>
        </w:tabs>
        <w:spacing w:before="0" w:line="276" w:lineRule="auto"/>
        <w:jc w:val="both"/>
        <w:rPr>
          <w:rFonts w:ascii="Arial" w:hAnsi="Arial" w:cs="Arial"/>
          <w:bCs/>
          <w:sz w:val="24"/>
          <w:szCs w:val="24"/>
        </w:rPr>
      </w:pPr>
      <w:r w:rsidRPr="00237531">
        <w:rPr>
          <w:rFonts w:ascii="Arial" w:hAnsi="Arial" w:cs="Arial"/>
          <w:bCs/>
          <w:w w:val="95"/>
          <w:sz w:val="24"/>
          <w:szCs w:val="24"/>
        </w:rPr>
        <w:t>Hərracda</w:t>
      </w:r>
      <w:r w:rsidRPr="00237531">
        <w:rPr>
          <w:rFonts w:ascii="Arial" w:hAnsi="Arial" w:cs="Arial"/>
          <w:bCs/>
          <w:spacing w:val="6"/>
          <w:w w:val="95"/>
          <w:sz w:val="24"/>
          <w:szCs w:val="24"/>
        </w:rPr>
        <w:t xml:space="preserve"> </w:t>
      </w:r>
      <w:r w:rsidRPr="00237531">
        <w:rPr>
          <w:rFonts w:ascii="Arial" w:hAnsi="Arial" w:cs="Arial"/>
          <w:bCs/>
          <w:w w:val="95"/>
          <w:sz w:val="24"/>
          <w:szCs w:val="24"/>
        </w:rPr>
        <w:t>iştirak</w:t>
      </w:r>
      <w:r w:rsidRPr="00237531">
        <w:rPr>
          <w:rFonts w:ascii="Arial" w:hAnsi="Arial" w:cs="Arial"/>
          <w:bCs/>
          <w:spacing w:val="5"/>
          <w:w w:val="95"/>
          <w:sz w:val="24"/>
          <w:szCs w:val="24"/>
        </w:rPr>
        <w:t xml:space="preserve"> </w:t>
      </w:r>
      <w:r w:rsidRPr="00237531">
        <w:rPr>
          <w:rFonts w:ascii="Arial" w:hAnsi="Arial" w:cs="Arial"/>
          <w:bCs/>
          <w:w w:val="95"/>
          <w:sz w:val="24"/>
          <w:szCs w:val="24"/>
        </w:rPr>
        <w:t>etmək</w:t>
      </w:r>
      <w:r w:rsidRPr="00237531">
        <w:rPr>
          <w:rFonts w:ascii="Arial" w:hAnsi="Arial" w:cs="Arial"/>
          <w:bCs/>
          <w:spacing w:val="3"/>
          <w:w w:val="95"/>
          <w:sz w:val="24"/>
          <w:szCs w:val="24"/>
        </w:rPr>
        <w:t xml:space="preserve"> </w:t>
      </w:r>
      <w:r w:rsidRPr="00237531">
        <w:rPr>
          <w:rFonts w:ascii="Arial" w:hAnsi="Arial" w:cs="Arial"/>
          <w:bCs/>
          <w:w w:val="95"/>
          <w:sz w:val="24"/>
          <w:szCs w:val="24"/>
        </w:rPr>
        <w:t>üçün</w:t>
      </w:r>
      <w:r w:rsidRPr="00237531">
        <w:rPr>
          <w:rFonts w:ascii="Arial" w:hAnsi="Arial" w:cs="Arial"/>
          <w:bCs/>
          <w:spacing w:val="5"/>
          <w:w w:val="95"/>
          <w:sz w:val="24"/>
          <w:szCs w:val="24"/>
        </w:rPr>
        <w:t xml:space="preserve"> </w:t>
      </w:r>
      <w:r w:rsidRPr="00237531">
        <w:rPr>
          <w:rFonts w:ascii="Arial" w:hAnsi="Arial" w:cs="Arial"/>
          <w:bCs/>
          <w:w w:val="95"/>
          <w:sz w:val="24"/>
          <w:szCs w:val="24"/>
        </w:rPr>
        <w:t>yazılı</w:t>
      </w:r>
      <w:r w:rsidRPr="00237531">
        <w:rPr>
          <w:rFonts w:ascii="Arial" w:hAnsi="Arial" w:cs="Arial"/>
          <w:bCs/>
          <w:spacing w:val="6"/>
          <w:w w:val="95"/>
          <w:sz w:val="24"/>
          <w:szCs w:val="24"/>
        </w:rPr>
        <w:t xml:space="preserve"> </w:t>
      </w:r>
      <w:r w:rsidRPr="00237531">
        <w:rPr>
          <w:rFonts w:ascii="Arial" w:hAnsi="Arial" w:cs="Arial"/>
          <w:bCs/>
          <w:w w:val="95"/>
          <w:sz w:val="24"/>
          <w:szCs w:val="24"/>
        </w:rPr>
        <w:t>ərizə-müraciət</w:t>
      </w:r>
      <w:r w:rsidRPr="00237531">
        <w:rPr>
          <w:rFonts w:ascii="Arial" w:hAnsi="Arial" w:cs="Arial"/>
          <w:bCs/>
          <w:spacing w:val="4"/>
          <w:w w:val="95"/>
          <w:sz w:val="24"/>
          <w:szCs w:val="24"/>
        </w:rPr>
        <w:t xml:space="preserve"> </w:t>
      </w:r>
      <w:r w:rsidRPr="00237531">
        <w:rPr>
          <w:rFonts w:ascii="Arial" w:hAnsi="Arial" w:cs="Arial"/>
          <w:bCs/>
          <w:w w:val="95"/>
          <w:sz w:val="24"/>
          <w:szCs w:val="24"/>
        </w:rPr>
        <w:t>(əlavə</w:t>
      </w:r>
      <w:r w:rsidRPr="00237531">
        <w:rPr>
          <w:rFonts w:ascii="Arial" w:hAnsi="Arial" w:cs="Arial"/>
          <w:bCs/>
          <w:spacing w:val="6"/>
          <w:w w:val="95"/>
          <w:sz w:val="24"/>
          <w:szCs w:val="24"/>
        </w:rPr>
        <w:t xml:space="preserve"> </w:t>
      </w:r>
      <w:r w:rsidRPr="00237531">
        <w:rPr>
          <w:rFonts w:ascii="Arial" w:hAnsi="Arial" w:cs="Arial"/>
          <w:bCs/>
          <w:w w:val="95"/>
          <w:sz w:val="24"/>
          <w:szCs w:val="24"/>
        </w:rPr>
        <w:t>olunur);</w:t>
      </w:r>
    </w:p>
    <w:p w14:paraId="3DD62C04" w14:textId="451A8EEC" w:rsidR="00F3593E" w:rsidRPr="00237531" w:rsidRDefault="004270B0" w:rsidP="00237531">
      <w:pPr>
        <w:pStyle w:val="ListParagraph"/>
        <w:numPr>
          <w:ilvl w:val="0"/>
          <w:numId w:val="1"/>
        </w:numPr>
        <w:tabs>
          <w:tab w:val="left" w:pos="880"/>
        </w:tabs>
        <w:spacing w:before="0" w:line="276" w:lineRule="auto"/>
        <w:jc w:val="both"/>
        <w:rPr>
          <w:rFonts w:ascii="Arial" w:hAnsi="Arial" w:cs="Arial"/>
          <w:bCs/>
          <w:sz w:val="24"/>
          <w:szCs w:val="24"/>
        </w:rPr>
      </w:pPr>
      <w:r w:rsidRPr="00237531">
        <w:rPr>
          <w:rFonts w:ascii="Arial" w:hAnsi="Arial" w:cs="Arial"/>
          <w:bCs/>
          <w:w w:val="95"/>
          <w:sz w:val="24"/>
          <w:szCs w:val="24"/>
        </w:rPr>
        <w:t>Hərracda</w:t>
      </w:r>
      <w:r w:rsidRPr="00237531">
        <w:rPr>
          <w:rFonts w:ascii="Arial" w:hAnsi="Arial" w:cs="Arial"/>
          <w:bCs/>
          <w:spacing w:val="5"/>
          <w:w w:val="95"/>
          <w:sz w:val="24"/>
          <w:szCs w:val="24"/>
        </w:rPr>
        <w:t xml:space="preserve"> </w:t>
      </w:r>
      <w:r w:rsidR="00F3593E" w:rsidRPr="00237531">
        <w:rPr>
          <w:rFonts w:ascii="Arial" w:hAnsi="Arial" w:cs="Arial"/>
          <w:bCs/>
          <w:w w:val="95"/>
          <w:sz w:val="24"/>
          <w:szCs w:val="24"/>
        </w:rPr>
        <w:t xml:space="preserve">iştirak </w:t>
      </w:r>
      <w:r w:rsidRPr="00237531">
        <w:rPr>
          <w:rFonts w:ascii="Arial" w:hAnsi="Arial" w:cs="Arial"/>
          <w:bCs/>
          <w:w w:val="95"/>
          <w:sz w:val="24"/>
          <w:szCs w:val="24"/>
        </w:rPr>
        <w:t>haqqının</w:t>
      </w:r>
      <w:r w:rsidRPr="00237531">
        <w:rPr>
          <w:rFonts w:ascii="Arial" w:hAnsi="Arial" w:cs="Arial"/>
          <w:bCs/>
          <w:spacing w:val="6"/>
          <w:w w:val="95"/>
          <w:sz w:val="24"/>
          <w:szCs w:val="24"/>
        </w:rPr>
        <w:t xml:space="preserve"> </w:t>
      </w:r>
      <w:r w:rsidRPr="00237531">
        <w:rPr>
          <w:rFonts w:ascii="Arial" w:hAnsi="Arial" w:cs="Arial"/>
          <w:bCs/>
          <w:w w:val="95"/>
          <w:sz w:val="24"/>
          <w:szCs w:val="24"/>
        </w:rPr>
        <w:t>ödənilməsi</w:t>
      </w:r>
      <w:r w:rsidRPr="00237531">
        <w:rPr>
          <w:rFonts w:ascii="Arial" w:hAnsi="Arial" w:cs="Arial"/>
          <w:bCs/>
          <w:spacing w:val="7"/>
          <w:w w:val="95"/>
          <w:sz w:val="24"/>
          <w:szCs w:val="24"/>
        </w:rPr>
        <w:t xml:space="preserve"> </w:t>
      </w:r>
      <w:r w:rsidRPr="00237531">
        <w:rPr>
          <w:rFonts w:ascii="Arial" w:hAnsi="Arial" w:cs="Arial"/>
          <w:bCs/>
          <w:w w:val="95"/>
          <w:sz w:val="24"/>
          <w:szCs w:val="24"/>
        </w:rPr>
        <w:t>barədə</w:t>
      </w:r>
      <w:r w:rsidRPr="00237531">
        <w:rPr>
          <w:rFonts w:ascii="Arial" w:hAnsi="Arial" w:cs="Arial"/>
          <w:bCs/>
          <w:spacing w:val="4"/>
          <w:w w:val="95"/>
          <w:sz w:val="24"/>
          <w:szCs w:val="24"/>
        </w:rPr>
        <w:t xml:space="preserve"> </w:t>
      </w:r>
      <w:r w:rsidRPr="00237531">
        <w:rPr>
          <w:rFonts w:ascii="Arial" w:hAnsi="Arial" w:cs="Arial"/>
          <w:bCs/>
          <w:w w:val="95"/>
          <w:sz w:val="24"/>
          <w:szCs w:val="24"/>
        </w:rPr>
        <w:t>bank</w:t>
      </w:r>
      <w:r w:rsidRPr="00237531">
        <w:rPr>
          <w:rFonts w:ascii="Arial" w:hAnsi="Arial" w:cs="Arial"/>
          <w:bCs/>
          <w:spacing w:val="7"/>
          <w:w w:val="95"/>
          <w:sz w:val="24"/>
          <w:szCs w:val="24"/>
        </w:rPr>
        <w:t xml:space="preserve"> </w:t>
      </w:r>
      <w:r w:rsidRPr="00237531">
        <w:rPr>
          <w:rFonts w:ascii="Arial" w:hAnsi="Arial" w:cs="Arial"/>
          <w:bCs/>
          <w:w w:val="95"/>
          <w:sz w:val="24"/>
          <w:szCs w:val="24"/>
        </w:rPr>
        <w:t>sənədinin</w:t>
      </w:r>
      <w:r w:rsidRPr="00237531">
        <w:rPr>
          <w:rFonts w:ascii="Arial" w:hAnsi="Arial" w:cs="Arial"/>
          <w:bCs/>
          <w:spacing w:val="6"/>
          <w:w w:val="95"/>
          <w:sz w:val="24"/>
          <w:szCs w:val="24"/>
        </w:rPr>
        <w:t xml:space="preserve"> </w:t>
      </w:r>
      <w:r w:rsidRPr="00237531">
        <w:rPr>
          <w:rFonts w:ascii="Arial" w:hAnsi="Arial" w:cs="Arial"/>
          <w:bCs/>
          <w:w w:val="95"/>
          <w:sz w:val="24"/>
          <w:szCs w:val="24"/>
        </w:rPr>
        <w:t>əsli;</w:t>
      </w:r>
    </w:p>
    <w:p w14:paraId="4D4B99D4" w14:textId="2A7B8650" w:rsidR="00F3593E" w:rsidRPr="004E132E" w:rsidRDefault="00F3593E" w:rsidP="00237531">
      <w:pPr>
        <w:pStyle w:val="ListParagraph"/>
        <w:numPr>
          <w:ilvl w:val="0"/>
          <w:numId w:val="1"/>
        </w:numPr>
        <w:tabs>
          <w:tab w:val="left" w:pos="880"/>
        </w:tabs>
        <w:spacing w:before="0" w:line="276" w:lineRule="auto"/>
        <w:jc w:val="both"/>
        <w:rPr>
          <w:rFonts w:ascii="Arial" w:hAnsi="Arial" w:cs="Arial"/>
          <w:b/>
          <w:bCs/>
          <w:sz w:val="24"/>
          <w:szCs w:val="24"/>
        </w:rPr>
      </w:pPr>
      <w:r w:rsidRPr="00237531">
        <w:rPr>
          <w:rFonts w:ascii="Arial" w:hAnsi="Arial" w:cs="Arial"/>
          <w:bCs/>
          <w:sz w:val="24"/>
          <w:szCs w:val="24"/>
        </w:rPr>
        <w:t>“Vergi ödəyicisinin vergi borcu barədə” arayış</w:t>
      </w:r>
      <w:r w:rsidR="00F447EF">
        <w:rPr>
          <w:rFonts w:ascii="Arial" w:hAnsi="Arial" w:cs="Arial"/>
          <w:bCs/>
          <w:sz w:val="24"/>
          <w:szCs w:val="24"/>
        </w:rPr>
        <w:t xml:space="preserve"> </w:t>
      </w:r>
      <w:r w:rsidR="00F447EF" w:rsidRPr="004E132E">
        <w:rPr>
          <w:rFonts w:ascii="Arial" w:hAnsi="Arial" w:cs="Arial"/>
          <w:b/>
          <w:bCs/>
          <w:sz w:val="24"/>
          <w:szCs w:val="24"/>
        </w:rPr>
        <w:t>(</w:t>
      </w:r>
      <w:r w:rsidR="004E132E" w:rsidRPr="004E132E">
        <w:rPr>
          <w:rFonts w:ascii="Arial" w:hAnsi="Arial" w:cs="Arial"/>
          <w:b/>
          <w:bCs/>
          <w:sz w:val="24"/>
          <w:szCs w:val="24"/>
        </w:rPr>
        <w:t>müvafiq sənəd elektron qaydada alındıqda notarial təsdiqli olması zəruridir)</w:t>
      </w:r>
      <w:r w:rsidRPr="004E132E">
        <w:rPr>
          <w:rFonts w:ascii="Arial" w:hAnsi="Arial" w:cs="Arial"/>
          <w:b/>
          <w:bCs/>
          <w:sz w:val="24"/>
          <w:szCs w:val="24"/>
        </w:rPr>
        <w:t>;</w:t>
      </w:r>
    </w:p>
    <w:p w14:paraId="25344353" w14:textId="77777777" w:rsidR="004270B0" w:rsidRPr="00237531" w:rsidRDefault="004270B0" w:rsidP="00237531">
      <w:pPr>
        <w:pStyle w:val="ListParagraph"/>
        <w:numPr>
          <w:ilvl w:val="0"/>
          <w:numId w:val="1"/>
        </w:numPr>
        <w:tabs>
          <w:tab w:val="left" w:pos="880"/>
        </w:tabs>
        <w:spacing w:before="0" w:line="276" w:lineRule="auto"/>
        <w:jc w:val="both"/>
        <w:rPr>
          <w:rFonts w:ascii="Arial" w:hAnsi="Arial" w:cs="Arial"/>
          <w:bCs/>
          <w:w w:val="95"/>
          <w:sz w:val="24"/>
          <w:szCs w:val="24"/>
        </w:rPr>
      </w:pPr>
      <w:r w:rsidRPr="00237531">
        <w:rPr>
          <w:rFonts w:ascii="Arial" w:hAnsi="Arial" w:cs="Arial"/>
          <w:bCs/>
          <w:w w:val="95"/>
          <w:sz w:val="24"/>
          <w:szCs w:val="24"/>
        </w:rPr>
        <w:t>İddiaçının son bir ildə maliyyə vəziyyəti haqqında bank arayışı (hesabdan çıxarış);</w:t>
      </w:r>
    </w:p>
    <w:p w14:paraId="610792E7" w14:textId="02312A0E" w:rsidR="004270B0" w:rsidRPr="00237531" w:rsidRDefault="004270B0" w:rsidP="00237531">
      <w:pPr>
        <w:pStyle w:val="ListParagraph"/>
        <w:numPr>
          <w:ilvl w:val="0"/>
          <w:numId w:val="1"/>
        </w:numPr>
        <w:tabs>
          <w:tab w:val="left" w:pos="880"/>
        </w:tabs>
        <w:spacing w:before="0" w:line="276" w:lineRule="auto"/>
        <w:ind w:right="220"/>
        <w:jc w:val="both"/>
        <w:rPr>
          <w:rFonts w:ascii="Arial" w:hAnsi="Arial" w:cs="Arial"/>
          <w:bCs/>
          <w:w w:val="95"/>
          <w:sz w:val="24"/>
          <w:szCs w:val="24"/>
        </w:rPr>
      </w:pPr>
      <w:r w:rsidRPr="00237531">
        <w:rPr>
          <w:rFonts w:ascii="Arial" w:hAnsi="Arial" w:cs="Arial"/>
          <w:bCs/>
          <w:w w:val="95"/>
          <w:sz w:val="24"/>
          <w:szCs w:val="24"/>
        </w:rPr>
        <w:t xml:space="preserve">İddiaçının tam adı, hüquqi statusu: Hüquqi şəxsdirsə - nizamnaməsi, VÖEN-şəhadətnaməsi və dövlət reyestrdən çıxarışı, qeydiyyatdan keçdiyi ölkə və rekvizitləri; fiziki şəxsdirsə - </w:t>
      </w:r>
      <w:r w:rsidRPr="00237531">
        <w:rPr>
          <w:rFonts w:ascii="Arial" w:hAnsi="Arial" w:cs="Arial"/>
          <w:bCs/>
          <w:w w:val="95"/>
          <w:sz w:val="24"/>
          <w:szCs w:val="24"/>
        </w:rPr>
        <w:lastRenderedPageBreak/>
        <w:t>şəxsiyyəti  təsdiq edən sənəd və VÖEN-şəhadətnaməsi</w:t>
      </w:r>
      <w:r w:rsidR="004E132E">
        <w:rPr>
          <w:rFonts w:ascii="Arial" w:hAnsi="Arial" w:cs="Arial"/>
          <w:bCs/>
          <w:w w:val="95"/>
          <w:sz w:val="24"/>
          <w:szCs w:val="24"/>
        </w:rPr>
        <w:t xml:space="preserve"> </w:t>
      </w:r>
      <w:r w:rsidR="004E132E" w:rsidRPr="004E132E">
        <w:rPr>
          <w:rFonts w:ascii="Arial" w:hAnsi="Arial" w:cs="Arial"/>
          <w:b/>
          <w:bCs/>
          <w:w w:val="95"/>
          <w:sz w:val="24"/>
          <w:szCs w:val="24"/>
        </w:rPr>
        <w:t>(notarial qaydada təsdiqlənmiş)</w:t>
      </w:r>
      <w:r w:rsidRPr="00237531">
        <w:rPr>
          <w:rFonts w:ascii="Arial" w:hAnsi="Arial" w:cs="Arial"/>
          <w:bCs/>
          <w:w w:val="95"/>
          <w:sz w:val="24"/>
          <w:szCs w:val="24"/>
        </w:rPr>
        <w:t>;</w:t>
      </w:r>
    </w:p>
    <w:p w14:paraId="7A9B9A41" w14:textId="39ED90A2" w:rsidR="004270B0" w:rsidRPr="00237531" w:rsidRDefault="004270B0" w:rsidP="00237531">
      <w:pPr>
        <w:pStyle w:val="ListParagraph"/>
        <w:numPr>
          <w:ilvl w:val="0"/>
          <w:numId w:val="1"/>
        </w:numPr>
        <w:tabs>
          <w:tab w:val="left" w:pos="880"/>
        </w:tabs>
        <w:spacing w:before="0" w:line="276" w:lineRule="auto"/>
        <w:ind w:right="221"/>
        <w:jc w:val="both"/>
        <w:rPr>
          <w:rFonts w:ascii="Arial" w:hAnsi="Arial" w:cs="Arial"/>
          <w:bCs/>
          <w:w w:val="95"/>
          <w:sz w:val="24"/>
          <w:szCs w:val="24"/>
        </w:rPr>
      </w:pPr>
      <w:r w:rsidRPr="00237531">
        <w:rPr>
          <w:rFonts w:ascii="Arial" w:hAnsi="Arial" w:cs="Arial"/>
          <w:bCs/>
          <w:w w:val="95"/>
          <w:sz w:val="24"/>
          <w:szCs w:val="24"/>
        </w:rPr>
        <w:t>İddiaçının ixtisas göstəricilərinə dair məlumatlar: ən azı 1 dağ-mədən mühəndisi və 1 geoloq ilə bağlanmış əmək müqaviləsinin və onların ixtisasını təsdiq edən sənədin</w:t>
      </w:r>
      <w:r w:rsidR="00F3593E" w:rsidRPr="00237531">
        <w:rPr>
          <w:rFonts w:ascii="Arial" w:hAnsi="Arial" w:cs="Arial"/>
          <w:bCs/>
          <w:w w:val="95"/>
          <w:sz w:val="24"/>
          <w:szCs w:val="24"/>
        </w:rPr>
        <w:t xml:space="preserve"> notarial qaydada təsdiq olunmuş </w:t>
      </w:r>
      <w:r w:rsidRPr="00237531">
        <w:rPr>
          <w:rFonts w:ascii="Arial" w:hAnsi="Arial" w:cs="Arial"/>
          <w:bCs/>
          <w:w w:val="95"/>
          <w:sz w:val="24"/>
          <w:szCs w:val="24"/>
        </w:rPr>
        <w:t>surəti;</w:t>
      </w:r>
    </w:p>
    <w:p w14:paraId="3E79B6DC" w14:textId="77777777" w:rsidR="004270B0" w:rsidRPr="00237531" w:rsidRDefault="004270B0" w:rsidP="00237531">
      <w:pPr>
        <w:pStyle w:val="ListParagraph"/>
        <w:numPr>
          <w:ilvl w:val="0"/>
          <w:numId w:val="1"/>
        </w:numPr>
        <w:tabs>
          <w:tab w:val="left" w:pos="880"/>
        </w:tabs>
        <w:spacing w:before="0" w:line="276" w:lineRule="auto"/>
        <w:ind w:right="510"/>
        <w:jc w:val="both"/>
        <w:rPr>
          <w:rFonts w:ascii="Arial" w:hAnsi="Arial" w:cs="Arial"/>
          <w:bCs/>
          <w:w w:val="95"/>
          <w:sz w:val="24"/>
          <w:szCs w:val="24"/>
        </w:rPr>
      </w:pPr>
      <w:r w:rsidRPr="00237531">
        <w:rPr>
          <w:rFonts w:ascii="Arial" w:hAnsi="Arial" w:cs="Arial"/>
          <w:bCs/>
          <w:w w:val="95"/>
          <w:sz w:val="24"/>
          <w:szCs w:val="24"/>
        </w:rPr>
        <w:t>İddiaçının maddi-texniki bazası (faydalı qazıntıların çıxarılması üçün zəruri texniki vasitələri və avadanlıqları) haqqında məlumat.</w:t>
      </w:r>
    </w:p>
    <w:p w14:paraId="5E68EA84" w14:textId="77777777" w:rsidR="004270B0" w:rsidRPr="00237531" w:rsidRDefault="004270B0" w:rsidP="00237531">
      <w:pPr>
        <w:pStyle w:val="BodyText"/>
        <w:spacing w:line="276" w:lineRule="auto"/>
        <w:ind w:left="880"/>
        <w:jc w:val="both"/>
        <w:rPr>
          <w:rFonts w:ascii="Arial" w:hAnsi="Arial" w:cs="Arial"/>
          <w:bCs/>
          <w:w w:val="95"/>
        </w:rPr>
      </w:pPr>
      <w:r w:rsidRPr="00237531">
        <w:rPr>
          <w:rFonts w:ascii="Arial" w:hAnsi="Arial" w:cs="Arial"/>
          <w:bCs/>
          <w:w w:val="95"/>
        </w:rPr>
        <w:t>Sənədlər Azərbaycan dilində, 2 nüsxədə tərtib olunmalıdır.</w:t>
      </w:r>
    </w:p>
    <w:p w14:paraId="79F9A690" w14:textId="58B5EBCF" w:rsidR="004270B0" w:rsidRPr="00237531" w:rsidRDefault="004270B0" w:rsidP="00237531">
      <w:pPr>
        <w:pStyle w:val="BodyText"/>
        <w:spacing w:line="276" w:lineRule="auto"/>
        <w:ind w:left="160" w:firstLine="720"/>
        <w:jc w:val="both"/>
        <w:rPr>
          <w:rFonts w:ascii="Arial" w:hAnsi="Arial" w:cs="Arial"/>
          <w:spacing w:val="39"/>
        </w:rPr>
      </w:pPr>
      <w:r w:rsidRPr="00237531">
        <w:rPr>
          <w:rFonts w:ascii="Arial" w:hAnsi="Arial" w:cs="Arial"/>
          <w:shd w:val="clear" w:color="auto" w:fill="FFFFFF" w:themeFill="background1"/>
        </w:rPr>
        <w:t>İddiaçılar</w:t>
      </w:r>
      <w:r w:rsidRPr="00237531">
        <w:rPr>
          <w:rFonts w:ascii="Arial" w:hAnsi="Arial" w:cs="Arial"/>
          <w:spacing w:val="21"/>
          <w:shd w:val="clear" w:color="auto" w:fill="FFFFFF" w:themeFill="background1"/>
        </w:rPr>
        <w:t xml:space="preserve"> </w:t>
      </w:r>
      <w:r w:rsidRPr="00237531">
        <w:rPr>
          <w:rFonts w:ascii="Arial" w:hAnsi="Arial" w:cs="Arial"/>
          <w:shd w:val="clear" w:color="auto" w:fill="FFFFFF" w:themeFill="background1"/>
        </w:rPr>
        <w:t>hərracda</w:t>
      </w:r>
      <w:r w:rsidRPr="00237531">
        <w:rPr>
          <w:rFonts w:ascii="Arial" w:hAnsi="Arial" w:cs="Arial"/>
          <w:spacing w:val="24"/>
          <w:shd w:val="clear" w:color="auto" w:fill="FFFFFF" w:themeFill="background1"/>
        </w:rPr>
        <w:t xml:space="preserve"> </w:t>
      </w:r>
      <w:r w:rsidRPr="00237531">
        <w:rPr>
          <w:rFonts w:ascii="Arial" w:hAnsi="Arial" w:cs="Arial"/>
          <w:shd w:val="clear" w:color="auto" w:fill="FFFFFF" w:themeFill="background1"/>
        </w:rPr>
        <w:t>iştirak</w:t>
      </w:r>
      <w:r w:rsidRPr="00237531">
        <w:rPr>
          <w:rFonts w:ascii="Arial" w:hAnsi="Arial" w:cs="Arial"/>
          <w:spacing w:val="23"/>
          <w:shd w:val="clear" w:color="auto" w:fill="FFFFFF" w:themeFill="background1"/>
        </w:rPr>
        <w:t xml:space="preserve"> </w:t>
      </w:r>
      <w:r w:rsidRPr="00237531">
        <w:rPr>
          <w:rFonts w:ascii="Arial" w:hAnsi="Arial" w:cs="Arial"/>
          <w:shd w:val="clear" w:color="auto" w:fill="FFFFFF" w:themeFill="background1"/>
        </w:rPr>
        <w:t>etmək</w:t>
      </w:r>
      <w:r w:rsidRPr="00237531">
        <w:rPr>
          <w:rFonts w:ascii="Arial" w:hAnsi="Arial" w:cs="Arial"/>
          <w:spacing w:val="23"/>
          <w:shd w:val="clear" w:color="auto" w:fill="FFFFFF" w:themeFill="background1"/>
        </w:rPr>
        <w:t xml:space="preserve"> </w:t>
      </w:r>
      <w:r w:rsidRPr="00237531">
        <w:rPr>
          <w:rFonts w:ascii="Arial" w:hAnsi="Arial" w:cs="Arial"/>
          <w:shd w:val="clear" w:color="auto" w:fill="FFFFFF" w:themeFill="background1"/>
        </w:rPr>
        <w:t>üçün</w:t>
      </w:r>
      <w:r w:rsidRPr="00237531">
        <w:rPr>
          <w:rFonts w:ascii="Arial" w:hAnsi="Arial" w:cs="Arial"/>
          <w:spacing w:val="23"/>
          <w:shd w:val="clear" w:color="auto" w:fill="FFFFFF" w:themeFill="background1"/>
        </w:rPr>
        <w:t xml:space="preserve"> </w:t>
      </w:r>
      <w:r w:rsidRPr="00237531">
        <w:rPr>
          <w:rFonts w:ascii="Arial" w:hAnsi="Arial" w:cs="Arial"/>
          <w:shd w:val="clear" w:color="auto" w:fill="FFFFFF" w:themeFill="background1"/>
        </w:rPr>
        <w:t>yuxarıda</w:t>
      </w:r>
      <w:r w:rsidRPr="00237531">
        <w:rPr>
          <w:rFonts w:ascii="Arial" w:hAnsi="Arial" w:cs="Arial"/>
          <w:spacing w:val="24"/>
          <w:shd w:val="clear" w:color="auto" w:fill="FFFFFF" w:themeFill="background1"/>
        </w:rPr>
        <w:t xml:space="preserve"> </w:t>
      </w:r>
      <w:r w:rsidRPr="00237531">
        <w:rPr>
          <w:rFonts w:ascii="Arial" w:hAnsi="Arial" w:cs="Arial"/>
          <w:shd w:val="clear" w:color="auto" w:fill="FFFFFF" w:themeFill="background1"/>
        </w:rPr>
        <w:t>göstərilən</w:t>
      </w:r>
      <w:r w:rsidRPr="00237531">
        <w:rPr>
          <w:rFonts w:ascii="Arial" w:hAnsi="Arial" w:cs="Arial"/>
          <w:spacing w:val="22"/>
          <w:shd w:val="clear" w:color="auto" w:fill="FFFFFF" w:themeFill="background1"/>
        </w:rPr>
        <w:t xml:space="preserve"> </w:t>
      </w:r>
      <w:r w:rsidRPr="00237531">
        <w:rPr>
          <w:rFonts w:ascii="Arial" w:hAnsi="Arial" w:cs="Arial"/>
          <w:shd w:val="clear" w:color="auto" w:fill="FFFFFF" w:themeFill="background1"/>
        </w:rPr>
        <w:t>sənədləri</w:t>
      </w:r>
      <w:r w:rsidRPr="00237531">
        <w:rPr>
          <w:rFonts w:ascii="Arial" w:hAnsi="Arial" w:cs="Arial"/>
          <w:spacing w:val="21"/>
          <w:shd w:val="clear" w:color="auto" w:fill="FFFFFF" w:themeFill="background1"/>
        </w:rPr>
        <w:t xml:space="preserve"> </w:t>
      </w:r>
      <w:r w:rsidR="0034006E">
        <w:rPr>
          <w:rFonts w:ascii="Arial" w:hAnsi="Arial" w:cs="Arial"/>
          <w:spacing w:val="21"/>
          <w:shd w:val="clear" w:color="auto" w:fill="FFFFFF" w:themeFill="background1"/>
        </w:rPr>
        <w:t>7 dekabr</w:t>
      </w:r>
      <w:bookmarkStart w:id="0" w:name="_GoBack"/>
      <w:bookmarkEnd w:id="0"/>
      <w:r w:rsidRPr="00237531">
        <w:rPr>
          <w:rFonts w:ascii="Arial" w:hAnsi="Arial" w:cs="Arial"/>
          <w:bCs/>
          <w:spacing w:val="21"/>
          <w:shd w:val="clear" w:color="auto" w:fill="FFFFFF" w:themeFill="background1"/>
        </w:rPr>
        <w:t xml:space="preserve"> </w:t>
      </w:r>
      <w:r w:rsidRPr="00237531">
        <w:rPr>
          <w:rFonts w:ascii="Arial" w:hAnsi="Arial" w:cs="Arial"/>
          <w:shd w:val="clear" w:color="auto" w:fill="FFFFFF" w:themeFill="background1"/>
        </w:rPr>
        <w:t>202</w:t>
      </w:r>
      <w:r w:rsidR="00A90643" w:rsidRPr="00237531">
        <w:rPr>
          <w:rFonts w:ascii="Arial" w:hAnsi="Arial" w:cs="Arial"/>
          <w:shd w:val="clear" w:color="auto" w:fill="FFFFFF" w:themeFill="background1"/>
        </w:rPr>
        <w:t>3-cü</w:t>
      </w:r>
      <w:r w:rsidRPr="00237531">
        <w:rPr>
          <w:rFonts w:ascii="Arial" w:hAnsi="Arial" w:cs="Arial"/>
          <w:spacing w:val="23"/>
          <w:shd w:val="clear" w:color="auto" w:fill="FFFFFF" w:themeFill="background1"/>
        </w:rPr>
        <w:t xml:space="preserve"> </w:t>
      </w:r>
      <w:r w:rsidRPr="00237531">
        <w:rPr>
          <w:rFonts w:ascii="Arial" w:hAnsi="Arial" w:cs="Arial"/>
          <w:shd w:val="clear" w:color="auto" w:fill="FFFFFF" w:themeFill="background1"/>
        </w:rPr>
        <w:t>il</w:t>
      </w:r>
      <w:r w:rsidRPr="00237531">
        <w:rPr>
          <w:rFonts w:ascii="Arial" w:hAnsi="Arial" w:cs="Arial"/>
          <w:spacing w:val="20"/>
          <w:shd w:val="clear" w:color="auto" w:fill="FFFFFF" w:themeFill="background1"/>
        </w:rPr>
        <w:t xml:space="preserve"> </w:t>
      </w:r>
      <w:r w:rsidRPr="00237531">
        <w:rPr>
          <w:rFonts w:ascii="Arial" w:hAnsi="Arial" w:cs="Arial"/>
          <w:shd w:val="clear" w:color="auto" w:fill="FFFFFF" w:themeFill="background1"/>
        </w:rPr>
        <w:t xml:space="preserve">saat </w:t>
      </w:r>
      <w:r w:rsidRPr="00237531">
        <w:rPr>
          <w:rFonts w:ascii="Arial" w:hAnsi="Arial" w:cs="Arial"/>
          <w:spacing w:val="-72"/>
          <w:shd w:val="clear" w:color="auto" w:fill="FFFFFF" w:themeFill="background1"/>
        </w:rPr>
        <w:t xml:space="preserve"> </w:t>
      </w:r>
      <w:r w:rsidRPr="00237531">
        <w:rPr>
          <w:rFonts w:ascii="Arial" w:hAnsi="Arial" w:cs="Arial"/>
          <w:shd w:val="clear" w:color="auto" w:fill="FFFFFF" w:themeFill="background1"/>
        </w:rPr>
        <w:t>1</w:t>
      </w:r>
      <w:r w:rsidR="00257120" w:rsidRPr="00237531">
        <w:rPr>
          <w:rFonts w:ascii="Arial" w:hAnsi="Arial" w:cs="Arial"/>
          <w:shd w:val="clear" w:color="auto" w:fill="FFFFFF" w:themeFill="background1"/>
        </w:rPr>
        <w:t>8</w:t>
      </w:r>
      <w:r w:rsidRPr="00237531">
        <w:rPr>
          <w:rFonts w:ascii="Arial" w:hAnsi="Arial" w:cs="Arial"/>
          <w:shd w:val="clear" w:color="auto" w:fill="FFFFFF" w:themeFill="background1"/>
        </w:rPr>
        <w:t>:00-a</w:t>
      </w:r>
      <w:r w:rsidRPr="00237531">
        <w:rPr>
          <w:rFonts w:ascii="Arial" w:hAnsi="Arial" w:cs="Arial"/>
          <w:spacing w:val="40"/>
          <w:shd w:val="clear" w:color="auto" w:fill="FFFFFF" w:themeFill="background1"/>
        </w:rPr>
        <w:t xml:space="preserve"> </w:t>
      </w:r>
      <w:r w:rsidRPr="00237531">
        <w:rPr>
          <w:rFonts w:ascii="Arial" w:hAnsi="Arial" w:cs="Arial"/>
          <w:shd w:val="clear" w:color="auto" w:fill="FFFFFF" w:themeFill="background1"/>
        </w:rPr>
        <w:t>qədər</w:t>
      </w:r>
      <w:r w:rsidRPr="00237531">
        <w:rPr>
          <w:rFonts w:ascii="Arial" w:hAnsi="Arial" w:cs="Arial"/>
          <w:spacing w:val="40"/>
          <w:shd w:val="clear" w:color="auto" w:fill="FFFFFF" w:themeFill="background1"/>
        </w:rPr>
        <w:t xml:space="preserve"> </w:t>
      </w:r>
      <w:r w:rsidR="00BF5D3A" w:rsidRPr="00237531">
        <w:rPr>
          <w:rFonts w:ascii="Arial" w:hAnsi="Arial" w:cs="Arial"/>
          <w:shd w:val="clear" w:color="auto" w:fill="FFFFFF" w:themeFill="background1"/>
        </w:rPr>
        <w:t xml:space="preserve">Bakı şəhəri, Bakı şəhəri, Ziya Bünyadov prospekti, 38C, 1969-cu məhəllə (Bakı KOB evi) </w:t>
      </w:r>
      <w:r w:rsidRPr="00237531">
        <w:rPr>
          <w:rFonts w:ascii="Arial" w:hAnsi="Arial" w:cs="Arial"/>
          <w:shd w:val="clear" w:color="auto" w:fill="FFFFFF" w:themeFill="background1"/>
        </w:rPr>
        <w:t>ünvanına</w:t>
      </w:r>
      <w:r w:rsidRPr="00237531">
        <w:rPr>
          <w:rFonts w:ascii="Arial" w:hAnsi="Arial" w:cs="Arial"/>
          <w:spacing w:val="40"/>
        </w:rPr>
        <w:t xml:space="preserve"> </w:t>
      </w:r>
      <w:r w:rsidRPr="00237531">
        <w:rPr>
          <w:rFonts w:ascii="Arial" w:hAnsi="Arial" w:cs="Arial"/>
        </w:rPr>
        <w:t>təqdim</w:t>
      </w:r>
      <w:r w:rsidRPr="00237531">
        <w:rPr>
          <w:rFonts w:ascii="Arial" w:hAnsi="Arial" w:cs="Arial"/>
          <w:spacing w:val="40"/>
        </w:rPr>
        <w:t xml:space="preserve"> </w:t>
      </w:r>
      <w:r w:rsidRPr="00237531">
        <w:rPr>
          <w:rFonts w:ascii="Arial" w:hAnsi="Arial" w:cs="Arial"/>
        </w:rPr>
        <w:t>etməlidirlər.</w:t>
      </w:r>
      <w:r w:rsidRPr="00237531">
        <w:rPr>
          <w:rFonts w:ascii="Arial" w:hAnsi="Arial" w:cs="Arial"/>
          <w:spacing w:val="39"/>
        </w:rPr>
        <w:t xml:space="preserve"> </w:t>
      </w:r>
    </w:p>
    <w:p w14:paraId="0465544B" w14:textId="179F8560" w:rsidR="004270B0" w:rsidRPr="00237531" w:rsidRDefault="004270B0" w:rsidP="00237531">
      <w:pPr>
        <w:pStyle w:val="BodyText"/>
        <w:spacing w:line="276" w:lineRule="auto"/>
        <w:ind w:left="90" w:right="219" w:firstLine="630"/>
        <w:jc w:val="both"/>
        <w:rPr>
          <w:rFonts w:ascii="Arial" w:hAnsi="Arial" w:cs="Arial"/>
          <w:bCs/>
        </w:rPr>
      </w:pPr>
      <w:r w:rsidRPr="00237531">
        <w:rPr>
          <w:rFonts w:ascii="Arial" w:hAnsi="Arial" w:cs="Arial"/>
          <w:bCs/>
        </w:rPr>
        <w:t>Hərracda iştirak</w:t>
      </w:r>
      <w:r w:rsidRPr="00237531">
        <w:rPr>
          <w:rFonts w:ascii="Arial" w:hAnsi="Arial" w:cs="Arial"/>
          <w:bCs/>
          <w:spacing w:val="1"/>
        </w:rPr>
        <w:t xml:space="preserve"> </w:t>
      </w:r>
      <w:r w:rsidRPr="00237531">
        <w:rPr>
          <w:rFonts w:ascii="Arial" w:hAnsi="Arial" w:cs="Arial"/>
          <w:bCs/>
        </w:rPr>
        <w:t>etmək</w:t>
      </w:r>
      <w:r w:rsidRPr="00237531">
        <w:rPr>
          <w:rFonts w:ascii="Arial" w:hAnsi="Arial" w:cs="Arial"/>
          <w:bCs/>
          <w:spacing w:val="1"/>
        </w:rPr>
        <w:t xml:space="preserve"> </w:t>
      </w:r>
      <w:r w:rsidRPr="00237531">
        <w:rPr>
          <w:rFonts w:ascii="Arial" w:hAnsi="Arial" w:cs="Arial"/>
          <w:bCs/>
        </w:rPr>
        <w:t>üçün</w:t>
      </w:r>
      <w:r w:rsidRPr="00237531">
        <w:rPr>
          <w:rFonts w:ascii="Arial" w:hAnsi="Arial" w:cs="Arial"/>
          <w:bCs/>
          <w:spacing w:val="1"/>
        </w:rPr>
        <w:t xml:space="preserve"> </w:t>
      </w:r>
      <w:r w:rsidRPr="00237531">
        <w:rPr>
          <w:rFonts w:ascii="Arial" w:hAnsi="Arial" w:cs="Arial"/>
          <w:bCs/>
        </w:rPr>
        <w:t>hüquqi</w:t>
      </w:r>
      <w:r w:rsidRPr="00237531">
        <w:rPr>
          <w:rFonts w:ascii="Arial" w:hAnsi="Arial" w:cs="Arial"/>
          <w:bCs/>
          <w:spacing w:val="1"/>
        </w:rPr>
        <w:t xml:space="preserve"> </w:t>
      </w:r>
      <w:r w:rsidRPr="00237531">
        <w:rPr>
          <w:rFonts w:ascii="Arial" w:hAnsi="Arial" w:cs="Arial"/>
          <w:bCs/>
        </w:rPr>
        <w:t>və</w:t>
      </w:r>
      <w:r w:rsidRPr="00237531">
        <w:rPr>
          <w:rFonts w:ascii="Arial" w:hAnsi="Arial" w:cs="Arial"/>
          <w:bCs/>
          <w:spacing w:val="1"/>
        </w:rPr>
        <w:t xml:space="preserve"> </w:t>
      </w:r>
      <w:r w:rsidRPr="00237531">
        <w:rPr>
          <w:rFonts w:ascii="Arial" w:hAnsi="Arial" w:cs="Arial"/>
          <w:bCs/>
        </w:rPr>
        <w:t>fiziki</w:t>
      </w:r>
      <w:r w:rsidRPr="00237531">
        <w:rPr>
          <w:rFonts w:ascii="Arial" w:hAnsi="Arial" w:cs="Arial"/>
          <w:bCs/>
          <w:spacing w:val="1"/>
        </w:rPr>
        <w:t xml:space="preserve"> </w:t>
      </w:r>
      <w:r w:rsidRPr="00237531">
        <w:rPr>
          <w:rFonts w:ascii="Arial" w:hAnsi="Arial" w:cs="Arial"/>
          <w:bCs/>
        </w:rPr>
        <w:t>şəxslər</w:t>
      </w:r>
      <w:r w:rsidRPr="00237531">
        <w:rPr>
          <w:rFonts w:ascii="Arial" w:hAnsi="Arial" w:cs="Arial"/>
          <w:bCs/>
          <w:spacing w:val="1"/>
        </w:rPr>
        <w:t xml:space="preserve"> </w:t>
      </w:r>
      <w:r w:rsidRPr="00237531">
        <w:rPr>
          <w:rFonts w:ascii="Arial" w:hAnsi="Arial" w:cs="Arial"/>
          <w:bCs/>
        </w:rPr>
        <w:t>Agentliyə</w:t>
      </w:r>
      <w:r w:rsidRPr="00237531">
        <w:rPr>
          <w:rFonts w:ascii="Arial" w:hAnsi="Arial" w:cs="Arial"/>
          <w:bCs/>
          <w:spacing w:val="1"/>
        </w:rPr>
        <w:t xml:space="preserve"> </w:t>
      </w:r>
      <w:r w:rsidR="00F3593E" w:rsidRPr="00237531">
        <w:rPr>
          <w:rFonts w:ascii="Arial" w:hAnsi="Arial" w:cs="Arial"/>
          <w:bCs/>
        </w:rPr>
        <w:t>“Yer təkinin istifadəyə verilməsi üzrə hərracların (auksion və müsabiqələrin) keçirilməsi Qaydaları</w:t>
      </w:r>
      <w:r w:rsidR="00CB6BA8" w:rsidRPr="00237531">
        <w:rPr>
          <w:rFonts w:ascii="Arial" w:hAnsi="Arial" w:cs="Arial"/>
          <w:bCs/>
        </w:rPr>
        <w:t xml:space="preserve">na” uyğun </w:t>
      </w:r>
      <w:r w:rsidRPr="00237531">
        <w:rPr>
          <w:rFonts w:ascii="Arial" w:hAnsi="Arial" w:cs="Arial"/>
          <w:bCs/>
        </w:rPr>
        <w:t>ərizə (bundan</w:t>
      </w:r>
      <w:r w:rsidRPr="00237531">
        <w:rPr>
          <w:rFonts w:ascii="Arial" w:hAnsi="Arial" w:cs="Arial"/>
          <w:bCs/>
          <w:spacing w:val="1"/>
        </w:rPr>
        <w:t xml:space="preserve"> </w:t>
      </w:r>
      <w:r w:rsidRPr="00237531">
        <w:rPr>
          <w:rFonts w:ascii="Arial" w:hAnsi="Arial" w:cs="Arial"/>
          <w:bCs/>
        </w:rPr>
        <w:t>sonra</w:t>
      </w:r>
      <w:r w:rsidRPr="00237531">
        <w:rPr>
          <w:rFonts w:ascii="Arial" w:hAnsi="Arial" w:cs="Arial"/>
          <w:bCs/>
          <w:spacing w:val="-1"/>
        </w:rPr>
        <w:t xml:space="preserve"> </w:t>
      </w:r>
      <w:r w:rsidRPr="00237531">
        <w:rPr>
          <w:rFonts w:ascii="Arial" w:hAnsi="Arial" w:cs="Arial"/>
          <w:bCs/>
        </w:rPr>
        <w:t>“ərizə”)</w:t>
      </w:r>
      <w:r w:rsidRPr="00237531">
        <w:rPr>
          <w:rFonts w:ascii="Arial" w:hAnsi="Arial" w:cs="Arial"/>
          <w:bCs/>
          <w:spacing w:val="-2"/>
        </w:rPr>
        <w:t xml:space="preserve"> </w:t>
      </w:r>
      <w:r w:rsidRPr="00237531">
        <w:rPr>
          <w:rFonts w:ascii="Arial" w:hAnsi="Arial" w:cs="Arial"/>
          <w:bCs/>
        </w:rPr>
        <w:t>təqdim</w:t>
      </w:r>
      <w:r w:rsidRPr="00237531">
        <w:rPr>
          <w:rFonts w:ascii="Arial" w:hAnsi="Arial" w:cs="Arial"/>
          <w:bCs/>
          <w:spacing w:val="-1"/>
        </w:rPr>
        <w:t xml:space="preserve"> </w:t>
      </w:r>
      <w:r w:rsidRPr="00237531">
        <w:rPr>
          <w:rFonts w:ascii="Arial" w:hAnsi="Arial" w:cs="Arial"/>
          <w:bCs/>
        </w:rPr>
        <w:t>edir.</w:t>
      </w:r>
    </w:p>
    <w:p w14:paraId="3E5F7E03" w14:textId="77777777" w:rsidR="004270B0" w:rsidRPr="00237531" w:rsidRDefault="004270B0" w:rsidP="00237531">
      <w:pPr>
        <w:pStyle w:val="BodyText"/>
        <w:spacing w:line="276" w:lineRule="auto"/>
        <w:ind w:left="880"/>
        <w:jc w:val="both"/>
        <w:rPr>
          <w:rFonts w:ascii="Arial" w:hAnsi="Arial" w:cs="Arial"/>
          <w:bCs/>
        </w:rPr>
      </w:pPr>
      <w:r w:rsidRPr="00237531">
        <w:rPr>
          <w:rFonts w:ascii="Arial" w:hAnsi="Arial" w:cs="Arial"/>
          <w:bCs/>
        </w:rPr>
        <w:t>Göstərilən</w:t>
      </w:r>
      <w:r w:rsidRPr="00237531">
        <w:rPr>
          <w:rFonts w:ascii="Arial" w:hAnsi="Arial" w:cs="Arial"/>
          <w:bCs/>
          <w:spacing w:val="-3"/>
        </w:rPr>
        <w:t xml:space="preserve"> </w:t>
      </w:r>
      <w:r w:rsidRPr="00237531">
        <w:rPr>
          <w:rFonts w:ascii="Arial" w:hAnsi="Arial" w:cs="Arial"/>
          <w:bCs/>
        </w:rPr>
        <w:t>vaxtdan</w:t>
      </w:r>
      <w:r w:rsidRPr="00237531">
        <w:rPr>
          <w:rFonts w:ascii="Arial" w:hAnsi="Arial" w:cs="Arial"/>
          <w:bCs/>
          <w:spacing w:val="-3"/>
        </w:rPr>
        <w:t xml:space="preserve"> </w:t>
      </w:r>
      <w:r w:rsidRPr="00237531">
        <w:rPr>
          <w:rFonts w:ascii="Arial" w:hAnsi="Arial" w:cs="Arial"/>
          <w:bCs/>
        </w:rPr>
        <w:t>gec</w:t>
      </w:r>
      <w:r w:rsidRPr="00237531">
        <w:rPr>
          <w:rFonts w:ascii="Arial" w:hAnsi="Arial" w:cs="Arial"/>
          <w:bCs/>
          <w:spacing w:val="-6"/>
        </w:rPr>
        <w:t xml:space="preserve"> </w:t>
      </w:r>
      <w:r w:rsidRPr="00237531">
        <w:rPr>
          <w:rFonts w:ascii="Arial" w:hAnsi="Arial" w:cs="Arial"/>
          <w:bCs/>
        </w:rPr>
        <w:t>təqdim</w:t>
      </w:r>
      <w:r w:rsidRPr="00237531">
        <w:rPr>
          <w:rFonts w:ascii="Arial" w:hAnsi="Arial" w:cs="Arial"/>
          <w:bCs/>
          <w:spacing w:val="-4"/>
        </w:rPr>
        <w:t xml:space="preserve"> </w:t>
      </w:r>
      <w:r w:rsidRPr="00237531">
        <w:rPr>
          <w:rFonts w:ascii="Arial" w:hAnsi="Arial" w:cs="Arial"/>
          <w:bCs/>
        </w:rPr>
        <w:t>olunmuş</w:t>
      </w:r>
      <w:r w:rsidRPr="00237531">
        <w:rPr>
          <w:rFonts w:ascii="Arial" w:hAnsi="Arial" w:cs="Arial"/>
          <w:bCs/>
          <w:spacing w:val="-2"/>
        </w:rPr>
        <w:t xml:space="preserve"> </w:t>
      </w:r>
      <w:r w:rsidRPr="00237531">
        <w:rPr>
          <w:rFonts w:ascii="Arial" w:hAnsi="Arial" w:cs="Arial"/>
          <w:bCs/>
        </w:rPr>
        <w:t>sənədlər</w:t>
      </w:r>
      <w:r w:rsidRPr="00237531">
        <w:rPr>
          <w:rFonts w:ascii="Arial" w:hAnsi="Arial" w:cs="Arial"/>
          <w:bCs/>
          <w:spacing w:val="-4"/>
        </w:rPr>
        <w:t xml:space="preserve"> </w:t>
      </w:r>
      <w:r w:rsidRPr="00237531">
        <w:rPr>
          <w:rFonts w:ascii="Arial" w:hAnsi="Arial" w:cs="Arial"/>
          <w:bCs/>
        </w:rPr>
        <w:t>açılmadan</w:t>
      </w:r>
      <w:r w:rsidRPr="00237531">
        <w:rPr>
          <w:rFonts w:ascii="Arial" w:hAnsi="Arial" w:cs="Arial"/>
          <w:bCs/>
          <w:spacing w:val="-3"/>
        </w:rPr>
        <w:t xml:space="preserve"> </w:t>
      </w:r>
      <w:r w:rsidRPr="00237531">
        <w:rPr>
          <w:rFonts w:ascii="Arial" w:hAnsi="Arial" w:cs="Arial"/>
          <w:bCs/>
        </w:rPr>
        <w:t>geri</w:t>
      </w:r>
      <w:r w:rsidRPr="00237531">
        <w:rPr>
          <w:rFonts w:ascii="Arial" w:hAnsi="Arial" w:cs="Arial"/>
          <w:bCs/>
          <w:spacing w:val="-4"/>
        </w:rPr>
        <w:t xml:space="preserve"> </w:t>
      </w:r>
      <w:r w:rsidRPr="00237531">
        <w:rPr>
          <w:rFonts w:ascii="Arial" w:hAnsi="Arial" w:cs="Arial"/>
          <w:bCs/>
        </w:rPr>
        <w:t>qaytarılacaqdır.</w:t>
      </w:r>
    </w:p>
    <w:p w14:paraId="70721ED7" w14:textId="5A16E7A2" w:rsidR="004270B0" w:rsidRPr="00237531" w:rsidRDefault="004270B0" w:rsidP="00237531">
      <w:pPr>
        <w:pStyle w:val="BodyText"/>
        <w:spacing w:line="276" w:lineRule="auto"/>
        <w:ind w:left="160" w:right="218" w:firstLine="720"/>
        <w:jc w:val="both"/>
        <w:rPr>
          <w:rFonts w:ascii="Arial" w:hAnsi="Arial" w:cs="Arial"/>
          <w:bCs/>
        </w:rPr>
      </w:pPr>
      <w:r w:rsidRPr="00237531">
        <w:rPr>
          <w:rFonts w:ascii="Arial" w:hAnsi="Arial" w:cs="Arial"/>
          <w:bCs/>
        </w:rPr>
        <w:t>Hərracda iştirak etmək istəyənlər 540 manat məbləğində xidmət haqqını aşağıda göstərilən</w:t>
      </w:r>
      <w:r w:rsidRPr="00237531">
        <w:rPr>
          <w:rFonts w:ascii="Arial" w:hAnsi="Arial" w:cs="Arial"/>
          <w:bCs/>
          <w:spacing w:val="1"/>
        </w:rPr>
        <w:t xml:space="preserve"> </w:t>
      </w:r>
      <w:r w:rsidRPr="00237531">
        <w:rPr>
          <w:rFonts w:ascii="Arial" w:hAnsi="Arial" w:cs="Arial"/>
          <w:bCs/>
        </w:rPr>
        <w:t xml:space="preserve">hesaba köçürdükdən sonra, Azərbaycan dilində tərtib olunmuş əsas şərtlər toplusunu </w:t>
      </w:r>
      <w:r w:rsidR="00BF5D3A" w:rsidRPr="00237531">
        <w:rPr>
          <w:rFonts w:ascii="Arial" w:hAnsi="Arial" w:cs="Arial"/>
          <w:bCs/>
        </w:rPr>
        <w:t xml:space="preserve">Dövlət Mineral Xammal Ehtiyatlarından İstifadə Agentliyinin Bakı KOB evindəki pəncərəsindən </w:t>
      </w:r>
      <w:r w:rsidR="00BF5D3A" w:rsidRPr="006A1B94">
        <w:rPr>
          <w:rFonts w:ascii="Arial" w:hAnsi="Arial" w:cs="Arial"/>
          <w:bCs/>
        </w:rPr>
        <w:t>(Əlaqələndirici şəxs:</w:t>
      </w:r>
      <w:r w:rsidR="00830A47" w:rsidRPr="006A1B94">
        <w:rPr>
          <w:rFonts w:ascii="Arial" w:hAnsi="Arial" w:cs="Arial"/>
          <w:bCs/>
        </w:rPr>
        <w:t xml:space="preserve"> Əliyev</w:t>
      </w:r>
      <w:r w:rsidR="00BF5D3A" w:rsidRPr="006A1B94">
        <w:rPr>
          <w:rFonts w:ascii="Arial" w:hAnsi="Arial" w:cs="Arial"/>
          <w:bCs/>
        </w:rPr>
        <w:t xml:space="preserve"> </w:t>
      </w:r>
      <w:r w:rsidR="00830A47" w:rsidRPr="006A1B94">
        <w:rPr>
          <w:rFonts w:ascii="Arial" w:hAnsi="Arial" w:cs="Arial"/>
          <w:bCs/>
        </w:rPr>
        <w:t>Sərxan</w:t>
      </w:r>
      <w:r w:rsidR="00BF5D3A" w:rsidRPr="006A1B94">
        <w:rPr>
          <w:rFonts w:ascii="Arial" w:hAnsi="Arial" w:cs="Arial"/>
          <w:bCs/>
        </w:rPr>
        <w:t>, telefon: (05</w:t>
      </w:r>
      <w:r w:rsidR="00830A47" w:rsidRPr="006A1B94">
        <w:rPr>
          <w:rFonts w:ascii="Arial" w:hAnsi="Arial" w:cs="Arial"/>
          <w:bCs/>
        </w:rPr>
        <w:t>5</w:t>
      </w:r>
      <w:r w:rsidR="00BF5D3A" w:rsidRPr="006A1B94">
        <w:rPr>
          <w:rFonts w:ascii="Arial" w:hAnsi="Arial" w:cs="Arial"/>
          <w:bCs/>
        </w:rPr>
        <w:t xml:space="preserve">) </w:t>
      </w:r>
      <w:r w:rsidR="00830A47" w:rsidRPr="006A1B94">
        <w:rPr>
          <w:rFonts w:ascii="Arial" w:hAnsi="Arial" w:cs="Arial"/>
          <w:bCs/>
        </w:rPr>
        <w:t>277</w:t>
      </w:r>
      <w:r w:rsidR="00BF5D3A" w:rsidRPr="006A1B94">
        <w:rPr>
          <w:rFonts w:ascii="Arial" w:hAnsi="Arial" w:cs="Arial"/>
          <w:bCs/>
        </w:rPr>
        <w:t xml:space="preserve"> </w:t>
      </w:r>
      <w:r w:rsidR="00830A47" w:rsidRPr="006A1B94">
        <w:rPr>
          <w:rFonts w:ascii="Arial" w:hAnsi="Arial" w:cs="Arial"/>
          <w:bCs/>
        </w:rPr>
        <w:t>23</w:t>
      </w:r>
      <w:r w:rsidR="00BF5D3A" w:rsidRPr="006A1B94">
        <w:rPr>
          <w:rFonts w:ascii="Arial" w:hAnsi="Arial" w:cs="Arial"/>
          <w:bCs/>
        </w:rPr>
        <w:t xml:space="preserve"> </w:t>
      </w:r>
      <w:r w:rsidR="00830A47" w:rsidRPr="006A1B94">
        <w:rPr>
          <w:rFonts w:ascii="Arial" w:hAnsi="Arial" w:cs="Arial"/>
          <w:bCs/>
        </w:rPr>
        <w:t>37</w:t>
      </w:r>
      <w:r w:rsidR="00BF5D3A" w:rsidRPr="006A1B94">
        <w:rPr>
          <w:rFonts w:ascii="Arial" w:hAnsi="Arial" w:cs="Arial"/>
          <w:bCs/>
        </w:rPr>
        <w:t>)</w:t>
      </w:r>
      <w:r w:rsidR="00BF5D3A" w:rsidRPr="00237531">
        <w:rPr>
          <w:rFonts w:ascii="Arial" w:hAnsi="Arial" w:cs="Arial"/>
          <w:bCs/>
        </w:rPr>
        <w:t xml:space="preserve"> pəncərəsindən ala bilərlər.</w:t>
      </w:r>
    </w:p>
    <w:p w14:paraId="65161191" w14:textId="77777777" w:rsidR="004270B0" w:rsidRPr="00237531" w:rsidRDefault="004270B0" w:rsidP="00237531">
      <w:pPr>
        <w:pStyle w:val="BodyText"/>
        <w:spacing w:line="276" w:lineRule="auto"/>
        <w:jc w:val="both"/>
        <w:rPr>
          <w:rFonts w:ascii="Arial" w:hAnsi="Arial" w:cs="Arial"/>
          <w:bCs/>
        </w:rPr>
      </w:pPr>
    </w:p>
    <w:tbl>
      <w:tblPr>
        <w:tblStyle w:val="TableNormal1"/>
        <w:tblW w:w="0" w:type="auto"/>
        <w:tblInd w:w="733" w:type="dxa"/>
        <w:tblLayout w:type="fixed"/>
        <w:tblLook w:val="01E0" w:firstRow="1" w:lastRow="1" w:firstColumn="1" w:lastColumn="1" w:noHBand="0" w:noVBand="0"/>
      </w:tblPr>
      <w:tblGrid>
        <w:gridCol w:w="5221"/>
      </w:tblGrid>
      <w:tr w:rsidR="004270B0" w:rsidRPr="00237531" w14:paraId="75C43A5B" w14:textId="77777777" w:rsidTr="00237531">
        <w:trPr>
          <w:trHeight w:val="320"/>
        </w:trPr>
        <w:tc>
          <w:tcPr>
            <w:tcW w:w="5221" w:type="dxa"/>
          </w:tcPr>
          <w:p w14:paraId="1AACE46F" w14:textId="77777777" w:rsidR="004270B0" w:rsidRPr="00237531" w:rsidRDefault="004270B0" w:rsidP="00237531">
            <w:pPr>
              <w:pStyle w:val="TableParagraph"/>
              <w:spacing w:line="276" w:lineRule="auto"/>
              <w:ind w:left="200"/>
              <w:jc w:val="both"/>
              <w:rPr>
                <w:rFonts w:ascii="Arial" w:hAnsi="Arial" w:cs="Arial"/>
                <w:bCs/>
                <w:sz w:val="24"/>
                <w:szCs w:val="24"/>
              </w:rPr>
            </w:pPr>
            <w:r w:rsidRPr="00237531">
              <w:rPr>
                <w:rFonts w:ascii="Arial" w:hAnsi="Arial" w:cs="Arial"/>
                <w:bCs/>
                <w:sz w:val="24"/>
                <w:szCs w:val="24"/>
              </w:rPr>
              <w:t>Hesab:AZ61AIIB38020019440812108103</w:t>
            </w:r>
          </w:p>
        </w:tc>
      </w:tr>
      <w:tr w:rsidR="004270B0" w:rsidRPr="00237531" w14:paraId="037221BF" w14:textId="77777777" w:rsidTr="00237531">
        <w:trPr>
          <w:trHeight w:val="350"/>
        </w:trPr>
        <w:tc>
          <w:tcPr>
            <w:tcW w:w="5221" w:type="dxa"/>
          </w:tcPr>
          <w:p w14:paraId="03FFB291" w14:textId="77777777" w:rsidR="004270B0" w:rsidRPr="00237531" w:rsidRDefault="004270B0" w:rsidP="00237531">
            <w:pPr>
              <w:pStyle w:val="TableParagraph"/>
              <w:spacing w:line="276" w:lineRule="auto"/>
              <w:ind w:left="200"/>
              <w:jc w:val="both"/>
              <w:rPr>
                <w:rFonts w:ascii="Arial" w:hAnsi="Arial" w:cs="Arial"/>
                <w:bCs/>
                <w:sz w:val="24"/>
                <w:szCs w:val="24"/>
              </w:rPr>
            </w:pPr>
            <w:r w:rsidRPr="00237531">
              <w:rPr>
                <w:rFonts w:ascii="Arial" w:hAnsi="Arial" w:cs="Arial"/>
                <w:bCs/>
                <w:sz w:val="24"/>
                <w:szCs w:val="24"/>
              </w:rPr>
              <w:t>VÖEN</w:t>
            </w:r>
            <w:r w:rsidRPr="00237531">
              <w:rPr>
                <w:rFonts w:ascii="Arial" w:hAnsi="Arial" w:cs="Arial"/>
                <w:bCs/>
                <w:spacing w:val="-5"/>
                <w:sz w:val="24"/>
                <w:szCs w:val="24"/>
              </w:rPr>
              <w:t xml:space="preserve"> </w:t>
            </w:r>
            <w:r w:rsidRPr="00237531">
              <w:rPr>
                <w:rFonts w:ascii="Arial" w:hAnsi="Arial" w:cs="Arial"/>
                <w:bCs/>
                <w:sz w:val="24"/>
                <w:szCs w:val="24"/>
              </w:rPr>
              <w:t>1306614461</w:t>
            </w:r>
          </w:p>
        </w:tc>
      </w:tr>
      <w:tr w:rsidR="004270B0" w:rsidRPr="00237531" w14:paraId="318C4080" w14:textId="77777777" w:rsidTr="00237531">
        <w:trPr>
          <w:trHeight w:val="349"/>
        </w:trPr>
        <w:tc>
          <w:tcPr>
            <w:tcW w:w="5221" w:type="dxa"/>
          </w:tcPr>
          <w:p w14:paraId="4C855149" w14:textId="77777777" w:rsidR="004270B0" w:rsidRPr="00237531" w:rsidRDefault="004270B0" w:rsidP="00237531">
            <w:pPr>
              <w:pStyle w:val="TableParagraph"/>
              <w:spacing w:line="276" w:lineRule="auto"/>
              <w:ind w:left="200"/>
              <w:jc w:val="both"/>
              <w:rPr>
                <w:rFonts w:ascii="Arial" w:hAnsi="Arial" w:cs="Arial"/>
                <w:bCs/>
                <w:sz w:val="24"/>
                <w:szCs w:val="24"/>
              </w:rPr>
            </w:pPr>
            <w:r w:rsidRPr="00237531">
              <w:rPr>
                <w:rFonts w:ascii="Arial" w:hAnsi="Arial" w:cs="Arial"/>
                <w:bCs/>
                <w:sz w:val="24"/>
                <w:szCs w:val="24"/>
              </w:rPr>
              <w:t>Bank:</w:t>
            </w:r>
            <w:r w:rsidRPr="00237531">
              <w:rPr>
                <w:rFonts w:ascii="Arial" w:hAnsi="Arial" w:cs="Arial"/>
                <w:bCs/>
                <w:spacing w:val="-3"/>
                <w:sz w:val="24"/>
                <w:szCs w:val="24"/>
              </w:rPr>
              <w:t xml:space="preserve"> </w:t>
            </w:r>
            <w:r w:rsidRPr="00237531">
              <w:rPr>
                <w:rFonts w:ascii="Arial" w:hAnsi="Arial" w:cs="Arial"/>
                <w:bCs/>
                <w:sz w:val="24"/>
                <w:szCs w:val="24"/>
              </w:rPr>
              <w:t>"Kapital</w:t>
            </w:r>
            <w:r w:rsidRPr="00237531">
              <w:rPr>
                <w:rFonts w:ascii="Arial" w:hAnsi="Arial" w:cs="Arial"/>
                <w:bCs/>
                <w:spacing w:val="-2"/>
                <w:sz w:val="24"/>
                <w:szCs w:val="24"/>
              </w:rPr>
              <w:t xml:space="preserve"> </w:t>
            </w:r>
            <w:r w:rsidRPr="00237531">
              <w:rPr>
                <w:rFonts w:ascii="Arial" w:hAnsi="Arial" w:cs="Arial"/>
                <w:bCs/>
                <w:sz w:val="24"/>
                <w:szCs w:val="24"/>
              </w:rPr>
              <w:t>Bank"</w:t>
            </w:r>
            <w:r w:rsidRPr="00237531">
              <w:rPr>
                <w:rFonts w:ascii="Arial" w:hAnsi="Arial" w:cs="Arial"/>
                <w:bCs/>
                <w:spacing w:val="-2"/>
                <w:sz w:val="24"/>
                <w:szCs w:val="24"/>
              </w:rPr>
              <w:t xml:space="preserve"> </w:t>
            </w:r>
            <w:r w:rsidRPr="00237531">
              <w:rPr>
                <w:rFonts w:ascii="Arial" w:hAnsi="Arial" w:cs="Arial"/>
                <w:bCs/>
                <w:sz w:val="24"/>
                <w:szCs w:val="24"/>
              </w:rPr>
              <w:t>ASC,</w:t>
            </w:r>
            <w:r w:rsidRPr="00237531">
              <w:rPr>
                <w:rFonts w:ascii="Arial" w:hAnsi="Arial" w:cs="Arial"/>
                <w:bCs/>
                <w:spacing w:val="-3"/>
                <w:sz w:val="24"/>
                <w:szCs w:val="24"/>
              </w:rPr>
              <w:t xml:space="preserve"> </w:t>
            </w:r>
            <w:r w:rsidRPr="00237531">
              <w:rPr>
                <w:rFonts w:ascii="Arial" w:hAnsi="Arial" w:cs="Arial"/>
                <w:bCs/>
                <w:sz w:val="24"/>
                <w:szCs w:val="24"/>
              </w:rPr>
              <w:t>Yasamal</w:t>
            </w:r>
            <w:r w:rsidRPr="00237531">
              <w:rPr>
                <w:rFonts w:ascii="Arial" w:hAnsi="Arial" w:cs="Arial"/>
                <w:bCs/>
                <w:spacing w:val="-2"/>
                <w:sz w:val="24"/>
                <w:szCs w:val="24"/>
              </w:rPr>
              <w:t xml:space="preserve"> </w:t>
            </w:r>
            <w:r w:rsidRPr="00237531">
              <w:rPr>
                <w:rFonts w:ascii="Arial" w:hAnsi="Arial" w:cs="Arial"/>
                <w:bCs/>
                <w:sz w:val="24"/>
                <w:szCs w:val="24"/>
              </w:rPr>
              <w:t>filialı</w:t>
            </w:r>
          </w:p>
        </w:tc>
      </w:tr>
      <w:tr w:rsidR="004270B0" w:rsidRPr="00237531" w14:paraId="68FD66C4" w14:textId="77777777" w:rsidTr="00237531">
        <w:trPr>
          <w:trHeight w:val="349"/>
        </w:trPr>
        <w:tc>
          <w:tcPr>
            <w:tcW w:w="5221" w:type="dxa"/>
          </w:tcPr>
          <w:p w14:paraId="6C934650" w14:textId="77777777" w:rsidR="004270B0" w:rsidRPr="00237531" w:rsidRDefault="004270B0" w:rsidP="00237531">
            <w:pPr>
              <w:pStyle w:val="TableParagraph"/>
              <w:spacing w:line="276" w:lineRule="auto"/>
              <w:ind w:left="200"/>
              <w:jc w:val="both"/>
              <w:rPr>
                <w:rFonts w:ascii="Arial" w:hAnsi="Arial" w:cs="Arial"/>
                <w:bCs/>
                <w:sz w:val="24"/>
                <w:szCs w:val="24"/>
              </w:rPr>
            </w:pPr>
            <w:r w:rsidRPr="00237531">
              <w:rPr>
                <w:rFonts w:ascii="Arial" w:hAnsi="Arial" w:cs="Arial"/>
                <w:bCs/>
                <w:sz w:val="24"/>
                <w:szCs w:val="24"/>
              </w:rPr>
              <w:t>Kodu:</w:t>
            </w:r>
            <w:r w:rsidRPr="00237531">
              <w:rPr>
                <w:rFonts w:ascii="Arial" w:hAnsi="Arial" w:cs="Arial"/>
                <w:bCs/>
                <w:spacing w:val="-4"/>
                <w:sz w:val="24"/>
                <w:szCs w:val="24"/>
              </w:rPr>
              <w:t xml:space="preserve"> </w:t>
            </w:r>
            <w:r w:rsidRPr="00237531">
              <w:rPr>
                <w:rFonts w:ascii="Arial" w:hAnsi="Arial" w:cs="Arial"/>
                <w:bCs/>
                <w:sz w:val="24"/>
                <w:szCs w:val="24"/>
              </w:rPr>
              <w:t>200037</w:t>
            </w:r>
          </w:p>
        </w:tc>
      </w:tr>
      <w:tr w:rsidR="004270B0" w:rsidRPr="00237531" w14:paraId="603D07B2" w14:textId="77777777" w:rsidTr="00237531">
        <w:trPr>
          <w:trHeight w:val="350"/>
        </w:trPr>
        <w:tc>
          <w:tcPr>
            <w:tcW w:w="5221" w:type="dxa"/>
          </w:tcPr>
          <w:p w14:paraId="5C5C6935" w14:textId="77777777" w:rsidR="004270B0" w:rsidRPr="00237531" w:rsidRDefault="004270B0" w:rsidP="00237531">
            <w:pPr>
              <w:pStyle w:val="TableParagraph"/>
              <w:spacing w:line="276" w:lineRule="auto"/>
              <w:ind w:left="200"/>
              <w:jc w:val="both"/>
              <w:rPr>
                <w:rFonts w:ascii="Arial" w:hAnsi="Arial" w:cs="Arial"/>
                <w:bCs/>
                <w:sz w:val="24"/>
                <w:szCs w:val="24"/>
              </w:rPr>
            </w:pPr>
            <w:r w:rsidRPr="00237531">
              <w:rPr>
                <w:rFonts w:ascii="Arial" w:hAnsi="Arial" w:cs="Arial"/>
                <w:bCs/>
                <w:sz w:val="24"/>
                <w:szCs w:val="24"/>
              </w:rPr>
              <w:t>VÖEN:</w:t>
            </w:r>
            <w:r w:rsidRPr="00237531">
              <w:rPr>
                <w:rFonts w:ascii="Arial" w:hAnsi="Arial" w:cs="Arial"/>
                <w:bCs/>
                <w:spacing w:val="-6"/>
                <w:sz w:val="24"/>
                <w:szCs w:val="24"/>
              </w:rPr>
              <w:t xml:space="preserve"> </w:t>
            </w:r>
            <w:r w:rsidRPr="00237531">
              <w:rPr>
                <w:rFonts w:ascii="Arial" w:hAnsi="Arial" w:cs="Arial"/>
                <w:bCs/>
                <w:sz w:val="24"/>
                <w:szCs w:val="24"/>
              </w:rPr>
              <w:t>9900003611</w:t>
            </w:r>
          </w:p>
        </w:tc>
      </w:tr>
      <w:tr w:rsidR="004270B0" w:rsidRPr="00237531" w14:paraId="2D7B1347" w14:textId="77777777" w:rsidTr="00237531">
        <w:trPr>
          <w:trHeight w:val="350"/>
        </w:trPr>
        <w:tc>
          <w:tcPr>
            <w:tcW w:w="5221" w:type="dxa"/>
          </w:tcPr>
          <w:p w14:paraId="205D11A8" w14:textId="77777777" w:rsidR="004270B0" w:rsidRPr="00237531" w:rsidRDefault="004270B0" w:rsidP="00237531">
            <w:pPr>
              <w:pStyle w:val="TableParagraph"/>
              <w:spacing w:line="276" w:lineRule="auto"/>
              <w:ind w:left="200"/>
              <w:jc w:val="both"/>
              <w:rPr>
                <w:rFonts w:ascii="Arial" w:hAnsi="Arial" w:cs="Arial"/>
                <w:bCs/>
                <w:sz w:val="24"/>
                <w:szCs w:val="24"/>
              </w:rPr>
            </w:pPr>
            <w:r w:rsidRPr="00237531">
              <w:rPr>
                <w:rFonts w:ascii="Arial" w:hAnsi="Arial" w:cs="Arial"/>
                <w:bCs/>
                <w:sz w:val="24"/>
                <w:szCs w:val="24"/>
              </w:rPr>
              <w:t>M/H:</w:t>
            </w:r>
            <w:r w:rsidRPr="00237531">
              <w:rPr>
                <w:rFonts w:ascii="Arial" w:hAnsi="Arial" w:cs="Arial"/>
                <w:bCs/>
                <w:spacing w:val="-11"/>
                <w:sz w:val="24"/>
                <w:szCs w:val="24"/>
              </w:rPr>
              <w:t xml:space="preserve"> </w:t>
            </w:r>
            <w:r w:rsidRPr="00237531">
              <w:rPr>
                <w:rFonts w:ascii="Arial" w:hAnsi="Arial" w:cs="Arial"/>
                <w:bCs/>
                <w:sz w:val="24"/>
                <w:szCs w:val="24"/>
              </w:rPr>
              <w:t>AZ37NABZ01350100000000001944</w:t>
            </w:r>
          </w:p>
        </w:tc>
      </w:tr>
      <w:tr w:rsidR="004270B0" w:rsidRPr="00237531" w14:paraId="2D96FB87" w14:textId="77777777" w:rsidTr="00237531">
        <w:trPr>
          <w:trHeight w:val="320"/>
        </w:trPr>
        <w:tc>
          <w:tcPr>
            <w:tcW w:w="5221" w:type="dxa"/>
          </w:tcPr>
          <w:p w14:paraId="659F5BF0" w14:textId="77777777" w:rsidR="004270B0" w:rsidRPr="00237531" w:rsidRDefault="004270B0" w:rsidP="00237531">
            <w:pPr>
              <w:pStyle w:val="TableParagraph"/>
              <w:spacing w:line="276" w:lineRule="auto"/>
              <w:ind w:left="200"/>
              <w:jc w:val="both"/>
              <w:rPr>
                <w:rFonts w:ascii="Arial" w:hAnsi="Arial" w:cs="Arial"/>
                <w:bCs/>
                <w:sz w:val="24"/>
                <w:szCs w:val="24"/>
              </w:rPr>
            </w:pPr>
            <w:r w:rsidRPr="00237531">
              <w:rPr>
                <w:rFonts w:ascii="Arial" w:hAnsi="Arial" w:cs="Arial"/>
                <w:bCs/>
                <w:sz w:val="24"/>
                <w:szCs w:val="24"/>
              </w:rPr>
              <w:t>S.W.İ.F.T:</w:t>
            </w:r>
            <w:r w:rsidRPr="00237531">
              <w:rPr>
                <w:rFonts w:ascii="Arial" w:hAnsi="Arial" w:cs="Arial"/>
                <w:bCs/>
                <w:spacing w:val="-5"/>
                <w:sz w:val="24"/>
                <w:szCs w:val="24"/>
              </w:rPr>
              <w:t xml:space="preserve"> </w:t>
            </w:r>
            <w:r w:rsidRPr="00237531">
              <w:rPr>
                <w:rFonts w:ascii="Arial" w:hAnsi="Arial" w:cs="Arial"/>
                <w:bCs/>
                <w:sz w:val="24"/>
                <w:szCs w:val="24"/>
              </w:rPr>
              <w:t>AIIBAZ2X</w:t>
            </w:r>
          </w:p>
        </w:tc>
      </w:tr>
    </w:tbl>
    <w:p w14:paraId="143C2EC1" w14:textId="0511CEB9" w:rsidR="004270B0" w:rsidRPr="00237531" w:rsidRDefault="00CB6BA8" w:rsidP="00237531">
      <w:pPr>
        <w:pStyle w:val="BodyText"/>
        <w:spacing w:line="276" w:lineRule="auto"/>
        <w:ind w:left="880"/>
        <w:jc w:val="both"/>
        <w:rPr>
          <w:rFonts w:ascii="Arial" w:hAnsi="Arial" w:cs="Arial"/>
          <w:bCs/>
        </w:rPr>
      </w:pPr>
      <w:r w:rsidRPr="00237531">
        <w:rPr>
          <w:rFonts w:ascii="Arial" w:hAnsi="Arial" w:cs="Arial"/>
          <w:bCs/>
        </w:rPr>
        <w:t>İştirak</w:t>
      </w:r>
      <w:r w:rsidR="004270B0" w:rsidRPr="00237531">
        <w:rPr>
          <w:rFonts w:ascii="Arial" w:hAnsi="Arial" w:cs="Arial"/>
          <w:bCs/>
          <w:spacing w:val="-4"/>
        </w:rPr>
        <w:t xml:space="preserve"> </w:t>
      </w:r>
      <w:r w:rsidR="004270B0" w:rsidRPr="00237531">
        <w:rPr>
          <w:rFonts w:ascii="Arial" w:hAnsi="Arial" w:cs="Arial"/>
          <w:bCs/>
        </w:rPr>
        <w:t>haqqı</w:t>
      </w:r>
      <w:r w:rsidR="004270B0" w:rsidRPr="00237531">
        <w:rPr>
          <w:rFonts w:ascii="Arial" w:hAnsi="Arial" w:cs="Arial"/>
          <w:bCs/>
          <w:spacing w:val="-2"/>
        </w:rPr>
        <w:t xml:space="preserve"> </w:t>
      </w:r>
      <w:r w:rsidR="004270B0" w:rsidRPr="00237531">
        <w:rPr>
          <w:rFonts w:ascii="Arial" w:hAnsi="Arial" w:cs="Arial"/>
          <w:bCs/>
        </w:rPr>
        <w:t>heç</w:t>
      </w:r>
      <w:r w:rsidR="004270B0" w:rsidRPr="00237531">
        <w:rPr>
          <w:rFonts w:ascii="Arial" w:hAnsi="Arial" w:cs="Arial"/>
          <w:bCs/>
          <w:spacing w:val="-3"/>
        </w:rPr>
        <w:t xml:space="preserve"> </w:t>
      </w:r>
      <w:r w:rsidR="004270B0" w:rsidRPr="00237531">
        <w:rPr>
          <w:rFonts w:ascii="Arial" w:hAnsi="Arial" w:cs="Arial"/>
          <w:bCs/>
        </w:rPr>
        <w:t>bir</w:t>
      </w:r>
      <w:r w:rsidR="004270B0" w:rsidRPr="00237531">
        <w:rPr>
          <w:rFonts w:ascii="Arial" w:hAnsi="Arial" w:cs="Arial"/>
          <w:bCs/>
          <w:spacing w:val="-2"/>
        </w:rPr>
        <w:t xml:space="preserve"> </w:t>
      </w:r>
      <w:r w:rsidR="004270B0" w:rsidRPr="00237531">
        <w:rPr>
          <w:rFonts w:ascii="Arial" w:hAnsi="Arial" w:cs="Arial"/>
          <w:bCs/>
        </w:rPr>
        <w:t>halda</w:t>
      </w:r>
      <w:r w:rsidR="004270B0" w:rsidRPr="00237531">
        <w:rPr>
          <w:rFonts w:ascii="Arial" w:hAnsi="Arial" w:cs="Arial"/>
          <w:bCs/>
          <w:spacing w:val="-1"/>
        </w:rPr>
        <w:t xml:space="preserve"> </w:t>
      </w:r>
      <w:r w:rsidR="004270B0" w:rsidRPr="00237531">
        <w:rPr>
          <w:rFonts w:ascii="Arial" w:hAnsi="Arial" w:cs="Arial"/>
          <w:bCs/>
        </w:rPr>
        <w:t>geri</w:t>
      </w:r>
      <w:r w:rsidR="004270B0" w:rsidRPr="00237531">
        <w:rPr>
          <w:rFonts w:ascii="Arial" w:hAnsi="Arial" w:cs="Arial"/>
          <w:bCs/>
          <w:spacing w:val="-2"/>
        </w:rPr>
        <w:t xml:space="preserve"> </w:t>
      </w:r>
      <w:r w:rsidR="004270B0" w:rsidRPr="00237531">
        <w:rPr>
          <w:rFonts w:ascii="Arial" w:hAnsi="Arial" w:cs="Arial"/>
          <w:bCs/>
        </w:rPr>
        <w:t>qaytarılmır.</w:t>
      </w:r>
    </w:p>
    <w:p w14:paraId="63DA6B3E" w14:textId="77777777" w:rsidR="004270B0" w:rsidRPr="00237531" w:rsidRDefault="004270B0" w:rsidP="00237531">
      <w:pPr>
        <w:pStyle w:val="BodyText"/>
        <w:spacing w:line="276" w:lineRule="auto"/>
        <w:jc w:val="both"/>
        <w:rPr>
          <w:rFonts w:ascii="Arial" w:hAnsi="Arial" w:cs="Arial"/>
          <w:bCs/>
        </w:rPr>
      </w:pPr>
    </w:p>
    <w:p w14:paraId="771A2D54" w14:textId="36FA9C31" w:rsidR="00CB6BA8" w:rsidRPr="00237531" w:rsidRDefault="00CB6BA8" w:rsidP="00237531">
      <w:pPr>
        <w:pStyle w:val="BodyText"/>
        <w:spacing w:line="276" w:lineRule="auto"/>
        <w:ind w:left="160" w:right="219"/>
        <w:jc w:val="both"/>
        <w:rPr>
          <w:rFonts w:ascii="Arial" w:hAnsi="Arial" w:cs="Arial"/>
          <w:bCs/>
        </w:rPr>
      </w:pPr>
      <w:r w:rsidRPr="00237531">
        <w:rPr>
          <w:rFonts w:ascii="Arial" w:hAnsi="Arial" w:cs="Arial"/>
          <w:bCs/>
        </w:rPr>
        <w:t>H</w:t>
      </w:r>
      <w:r w:rsidR="004270B0" w:rsidRPr="00237531">
        <w:rPr>
          <w:rFonts w:ascii="Arial" w:hAnsi="Arial" w:cs="Arial"/>
          <w:bCs/>
        </w:rPr>
        <w:t>ərrac</w:t>
      </w:r>
      <w:r w:rsidRPr="00237531">
        <w:rPr>
          <w:rFonts w:ascii="Arial" w:hAnsi="Arial" w:cs="Arial"/>
          <w:bCs/>
          <w:spacing w:val="1"/>
        </w:rPr>
        <w:t xml:space="preserve"> </w:t>
      </w:r>
      <w:r w:rsidR="004270B0" w:rsidRPr="00237531">
        <w:rPr>
          <w:rFonts w:ascii="Arial" w:hAnsi="Arial" w:cs="Arial"/>
          <w:bCs/>
        </w:rPr>
        <w:t>komissiyası</w:t>
      </w:r>
      <w:r w:rsidR="004270B0" w:rsidRPr="00237531">
        <w:rPr>
          <w:rFonts w:ascii="Arial" w:hAnsi="Arial" w:cs="Arial"/>
          <w:bCs/>
          <w:spacing w:val="1"/>
        </w:rPr>
        <w:t xml:space="preserve"> </w:t>
      </w:r>
      <w:r w:rsidR="004270B0" w:rsidRPr="00237531">
        <w:rPr>
          <w:rFonts w:ascii="Arial" w:hAnsi="Arial" w:cs="Arial"/>
          <w:bCs/>
        </w:rPr>
        <w:t>tərəfindən</w:t>
      </w:r>
      <w:r w:rsidR="004270B0" w:rsidRPr="00237531">
        <w:rPr>
          <w:rFonts w:ascii="Arial" w:hAnsi="Arial" w:cs="Arial"/>
          <w:bCs/>
          <w:spacing w:val="1"/>
        </w:rPr>
        <w:t xml:space="preserve"> </w:t>
      </w:r>
      <w:r w:rsidR="004270B0" w:rsidRPr="00237531">
        <w:rPr>
          <w:rFonts w:ascii="Arial" w:hAnsi="Arial" w:cs="Arial"/>
          <w:bCs/>
        </w:rPr>
        <w:t>hərrac</w:t>
      </w:r>
      <w:r w:rsidR="004270B0" w:rsidRPr="00237531">
        <w:rPr>
          <w:rFonts w:ascii="Arial" w:hAnsi="Arial" w:cs="Arial"/>
          <w:bCs/>
          <w:spacing w:val="1"/>
        </w:rPr>
        <w:t xml:space="preserve"> </w:t>
      </w:r>
      <w:r w:rsidR="004270B0" w:rsidRPr="00237531">
        <w:rPr>
          <w:rFonts w:ascii="Arial" w:hAnsi="Arial" w:cs="Arial"/>
          <w:bCs/>
        </w:rPr>
        <w:t xml:space="preserve">iştirakçısına dəvət məktubu verildikdən sonra </w:t>
      </w:r>
      <w:r w:rsidRPr="00237531">
        <w:rPr>
          <w:rFonts w:ascii="Arial" w:hAnsi="Arial" w:cs="Arial"/>
          <w:bCs/>
        </w:rPr>
        <w:t xml:space="preserve">2 </w:t>
      </w:r>
      <w:r w:rsidR="004270B0" w:rsidRPr="00237531">
        <w:rPr>
          <w:rFonts w:ascii="Arial" w:hAnsi="Arial" w:cs="Arial"/>
          <w:bCs/>
        </w:rPr>
        <w:t>(iki) iş günü ərzində başlanğıc</w:t>
      </w:r>
      <w:r w:rsidR="004270B0" w:rsidRPr="00237531">
        <w:rPr>
          <w:rFonts w:ascii="Arial" w:hAnsi="Arial" w:cs="Arial"/>
          <w:bCs/>
          <w:spacing w:val="1"/>
        </w:rPr>
        <w:t xml:space="preserve"> </w:t>
      </w:r>
      <w:r w:rsidR="004270B0" w:rsidRPr="00237531">
        <w:rPr>
          <w:rFonts w:ascii="Arial" w:hAnsi="Arial" w:cs="Arial"/>
          <w:bCs/>
        </w:rPr>
        <w:t>qiymətinin 10% miqdarında beh məbləği ödənilməlidir.</w:t>
      </w:r>
    </w:p>
    <w:p w14:paraId="4D510E27" w14:textId="274A9B9F" w:rsidR="004270B0" w:rsidRPr="00237531" w:rsidRDefault="00CB6BA8" w:rsidP="00237531">
      <w:pPr>
        <w:pStyle w:val="BodyText"/>
        <w:spacing w:line="276" w:lineRule="auto"/>
        <w:ind w:right="219"/>
        <w:jc w:val="both"/>
        <w:rPr>
          <w:rFonts w:ascii="Arial" w:hAnsi="Arial" w:cs="Arial"/>
          <w:bCs/>
        </w:rPr>
      </w:pPr>
      <w:r w:rsidRPr="00237531">
        <w:rPr>
          <w:rFonts w:ascii="Arial" w:hAnsi="Arial" w:cs="Arial"/>
          <w:bCs/>
        </w:rPr>
        <w:t xml:space="preserve">  </w:t>
      </w:r>
      <w:r w:rsidR="004270B0" w:rsidRPr="00237531">
        <w:rPr>
          <w:rFonts w:ascii="Arial" w:hAnsi="Arial" w:cs="Arial"/>
          <w:bCs/>
        </w:rPr>
        <w:t>Beh məbləği ödənilmədiyi təqdirdə, iddiaçı</w:t>
      </w:r>
      <w:r w:rsidR="004270B0" w:rsidRPr="00237531">
        <w:rPr>
          <w:rFonts w:ascii="Arial" w:hAnsi="Arial" w:cs="Arial"/>
          <w:bCs/>
          <w:spacing w:val="1"/>
        </w:rPr>
        <w:t xml:space="preserve"> </w:t>
      </w:r>
      <w:r w:rsidR="004270B0" w:rsidRPr="00237531">
        <w:rPr>
          <w:rFonts w:ascii="Arial" w:hAnsi="Arial" w:cs="Arial"/>
          <w:bCs/>
        </w:rPr>
        <w:t>hərraca</w:t>
      </w:r>
      <w:r w:rsidR="004270B0" w:rsidRPr="00237531">
        <w:rPr>
          <w:rFonts w:ascii="Arial" w:hAnsi="Arial" w:cs="Arial"/>
          <w:bCs/>
          <w:spacing w:val="-1"/>
        </w:rPr>
        <w:t xml:space="preserve"> </w:t>
      </w:r>
      <w:r w:rsidR="004270B0" w:rsidRPr="00237531">
        <w:rPr>
          <w:rFonts w:ascii="Arial" w:hAnsi="Arial" w:cs="Arial"/>
          <w:bCs/>
        </w:rPr>
        <w:t>buraxılmır.</w:t>
      </w:r>
    </w:p>
    <w:p w14:paraId="3998C5D6" w14:textId="77777777" w:rsidR="004270B0" w:rsidRPr="003A5F72" w:rsidRDefault="004270B0" w:rsidP="004270B0">
      <w:pPr>
        <w:jc w:val="both"/>
        <w:rPr>
          <w:rFonts w:ascii="Arial" w:hAnsi="Arial" w:cs="Arial"/>
          <w:sz w:val="24"/>
          <w:szCs w:val="24"/>
        </w:rPr>
        <w:sectPr w:rsidR="004270B0" w:rsidRPr="003A5F72" w:rsidSect="00F447EF">
          <w:headerReference w:type="default" r:id="rId8"/>
          <w:footerReference w:type="default" r:id="rId9"/>
          <w:pgSz w:w="12240" w:h="15840"/>
          <w:pgMar w:top="760" w:right="720" w:bottom="940" w:left="1080" w:header="0" w:footer="741" w:gutter="0"/>
          <w:pgNumType w:start="2"/>
          <w:cols w:space="720"/>
        </w:sectPr>
      </w:pPr>
    </w:p>
    <w:p w14:paraId="602F104A" w14:textId="77777777" w:rsidR="00093E59" w:rsidRDefault="00093E59" w:rsidP="00093E59">
      <w:pPr>
        <w:pStyle w:val="BodyText"/>
        <w:spacing w:before="8"/>
        <w:ind w:left="4536" w:firstLine="5103"/>
        <w:rPr>
          <w:rFonts w:ascii="Arial" w:hAnsi="Arial" w:cs="Arial"/>
        </w:rPr>
      </w:pPr>
    </w:p>
    <w:p w14:paraId="0890BEDA" w14:textId="77777777" w:rsidR="00093E59" w:rsidRDefault="00093E59" w:rsidP="00093E59">
      <w:pPr>
        <w:pStyle w:val="BodyText"/>
        <w:spacing w:before="8"/>
        <w:ind w:left="4536" w:firstLine="851"/>
        <w:jc w:val="both"/>
        <w:rPr>
          <w:rFonts w:ascii="Arial" w:hAnsi="Arial" w:cs="Arial"/>
          <w:spacing w:val="1"/>
        </w:rPr>
      </w:pPr>
      <w:r w:rsidRPr="003A5F72">
        <w:rPr>
          <w:rFonts w:ascii="Arial" w:hAnsi="Arial" w:cs="Arial"/>
        </w:rPr>
        <w:t>Dövlət Mineral Xammal</w:t>
      </w:r>
      <w:r w:rsidRPr="003A5F72">
        <w:rPr>
          <w:rFonts w:ascii="Arial" w:hAnsi="Arial" w:cs="Arial"/>
          <w:spacing w:val="1"/>
        </w:rPr>
        <w:t xml:space="preserve"> </w:t>
      </w:r>
    </w:p>
    <w:p w14:paraId="33F66E1D" w14:textId="77777777" w:rsidR="00093E59" w:rsidRPr="001960C8" w:rsidRDefault="00093E59" w:rsidP="00093E59">
      <w:pPr>
        <w:pStyle w:val="BodyText"/>
        <w:spacing w:before="8"/>
        <w:ind w:left="4536" w:firstLine="851"/>
        <w:jc w:val="both"/>
        <w:rPr>
          <w:rFonts w:ascii="Arial" w:hAnsi="Arial" w:cs="Arial"/>
          <w:b/>
        </w:rPr>
      </w:pPr>
      <w:r w:rsidRPr="003A5F72">
        <w:rPr>
          <w:rFonts w:ascii="Arial" w:hAnsi="Arial" w:cs="Arial"/>
        </w:rPr>
        <w:t>Ehtiyatlarından</w:t>
      </w:r>
      <w:r w:rsidRPr="003A5F72">
        <w:rPr>
          <w:rFonts w:ascii="Arial" w:hAnsi="Arial" w:cs="Arial"/>
          <w:spacing w:val="-6"/>
        </w:rPr>
        <w:t xml:space="preserve"> </w:t>
      </w:r>
      <w:r w:rsidRPr="003A5F72">
        <w:rPr>
          <w:rFonts w:ascii="Arial" w:hAnsi="Arial" w:cs="Arial"/>
        </w:rPr>
        <w:t>İstifadə</w:t>
      </w:r>
      <w:r w:rsidRPr="003A5F72">
        <w:rPr>
          <w:rFonts w:ascii="Arial" w:hAnsi="Arial" w:cs="Arial"/>
          <w:spacing w:val="-5"/>
        </w:rPr>
        <w:t xml:space="preserve"> </w:t>
      </w:r>
      <w:r w:rsidRPr="003A5F72">
        <w:rPr>
          <w:rFonts w:ascii="Arial" w:hAnsi="Arial" w:cs="Arial"/>
        </w:rPr>
        <w:t>Agentliyinə</w:t>
      </w:r>
    </w:p>
    <w:p w14:paraId="0FEB1BDD" w14:textId="77777777" w:rsidR="00093E59" w:rsidRDefault="00093E59" w:rsidP="00093E59">
      <w:pPr>
        <w:pStyle w:val="BodyText"/>
        <w:tabs>
          <w:tab w:val="left" w:pos="4321"/>
        </w:tabs>
        <w:spacing w:before="1"/>
        <w:ind w:left="4536"/>
        <w:jc w:val="both"/>
        <w:rPr>
          <w:rFonts w:ascii="Arial" w:hAnsi="Arial" w:cs="Arial"/>
        </w:rPr>
      </w:pPr>
    </w:p>
    <w:p w14:paraId="4998B225" w14:textId="77777777" w:rsidR="00093E59" w:rsidRDefault="00093E59" w:rsidP="00093E59">
      <w:pPr>
        <w:pStyle w:val="BodyText"/>
        <w:tabs>
          <w:tab w:val="left" w:pos="4321"/>
        </w:tabs>
        <w:spacing w:before="1"/>
        <w:ind w:left="4536"/>
        <w:jc w:val="both"/>
        <w:rPr>
          <w:rFonts w:ascii="Arial" w:hAnsi="Arial" w:cs="Arial"/>
        </w:rPr>
      </w:pPr>
    </w:p>
    <w:p w14:paraId="01F70C83" w14:textId="77777777" w:rsidR="00093E59" w:rsidRDefault="00093E59" w:rsidP="00093E59">
      <w:pPr>
        <w:pStyle w:val="BodyText"/>
        <w:tabs>
          <w:tab w:val="left" w:pos="4321"/>
        </w:tabs>
        <w:spacing w:before="1"/>
        <w:ind w:left="4536" w:firstLine="851"/>
        <w:jc w:val="both"/>
        <w:rPr>
          <w:rFonts w:ascii="Arial" w:hAnsi="Arial" w:cs="Arial"/>
        </w:rPr>
      </w:pPr>
      <w:r w:rsidRPr="003A5F72">
        <w:rPr>
          <w:rFonts w:ascii="Arial" w:hAnsi="Arial" w:cs="Arial"/>
        </w:rPr>
        <w:t>Fiziki</w:t>
      </w:r>
      <w:r w:rsidRPr="003A5F72">
        <w:rPr>
          <w:rFonts w:ascii="Arial" w:hAnsi="Arial" w:cs="Arial"/>
          <w:spacing w:val="-2"/>
        </w:rPr>
        <w:t xml:space="preserve"> </w:t>
      </w:r>
      <w:r w:rsidRPr="003A5F72">
        <w:rPr>
          <w:rFonts w:ascii="Arial" w:hAnsi="Arial" w:cs="Arial"/>
        </w:rPr>
        <w:t>şəxs</w:t>
      </w:r>
      <w:r w:rsidRPr="003A5F72">
        <w:rPr>
          <w:rFonts w:ascii="Arial" w:hAnsi="Arial" w:cs="Arial"/>
          <w:spacing w:val="-1"/>
        </w:rPr>
        <w:t xml:space="preserve"> </w:t>
      </w:r>
      <w:r w:rsidRPr="003A5F72">
        <w:rPr>
          <w:rFonts w:ascii="Arial" w:hAnsi="Arial" w:cs="Arial"/>
        </w:rPr>
        <w:t>/</w:t>
      </w:r>
      <w:r w:rsidRPr="003A5F72">
        <w:rPr>
          <w:rFonts w:ascii="Arial" w:hAnsi="Arial" w:cs="Arial"/>
          <w:spacing w:val="-3"/>
        </w:rPr>
        <w:t xml:space="preserve"> </w:t>
      </w:r>
      <w:r w:rsidRPr="003A5F72">
        <w:rPr>
          <w:rFonts w:ascii="Arial" w:hAnsi="Arial" w:cs="Arial"/>
        </w:rPr>
        <w:t>Hüquqi</w:t>
      </w:r>
      <w:r w:rsidRPr="003A5F72">
        <w:rPr>
          <w:rFonts w:ascii="Arial" w:hAnsi="Arial" w:cs="Arial"/>
          <w:spacing w:val="-2"/>
        </w:rPr>
        <w:t xml:space="preserve"> </w:t>
      </w:r>
      <w:r w:rsidRPr="003A5F72">
        <w:rPr>
          <w:rFonts w:ascii="Arial" w:hAnsi="Arial" w:cs="Arial"/>
        </w:rPr>
        <w:t>şəxs</w:t>
      </w:r>
    </w:p>
    <w:p w14:paraId="7DA7B39C" w14:textId="77777777" w:rsidR="00093E59" w:rsidRDefault="00093E59" w:rsidP="00093E59">
      <w:pPr>
        <w:pStyle w:val="BodyText"/>
        <w:tabs>
          <w:tab w:val="left" w:pos="4321"/>
        </w:tabs>
        <w:spacing w:before="1"/>
        <w:ind w:left="4536"/>
        <w:jc w:val="both"/>
        <w:rPr>
          <w:rFonts w:ascii="Arial" w:hAnsi="Arial" w:cs="Arial"/>
        </w:rPr>
      </w:pPr>
    </w:p>
    <w:p w14:paraId="25A26674" w14:textId="77777777" w:rsidR="00093E59" w:rsidRPr="001960C8" w:rsidRDefault="00093E59" w:rsidP="00093E59">
      <w:pPr>
        <w:pStyle w:val="BodyText"/>
        <w:tabs>
          <w:tab w:val="left" w:pos="4321"/>
        </w:tabs>
        <w:spacing w:before="1"/>
        <w:ind w:left="4536" w:firstLine="709"/>
        <w:jc w:val="both"/>
        <w:rPr>
          <w:rFonts w:ascii="Arial" w:hAnsi="Arial" w:cs="Arial"/>
          <w:u w:val="single"/>
        </w:rPr>
      </w:pPr>
      <w:r w:rsidRPr="001960C8">
        <w:rPr>
          <w:rFonts w:ascii="Arial" w:hAnsi="Arial" w:cs="Arial"/>
        </w:rPr>
        <w:t xml:space="preserve"> </w:t>
      </w:r>
      <w:r w:rsidRPr="001960C8">
        <w:rPr>
          <w:rFonts w:ascii="Arial" w:hAnsi="Arial" w:cs="Arial"/>
          <w:u w:val="single"/>
        </w:rPr>
        <w:t>______________________________________</w:t>
      </w:r>
    </w:p>
    <w:p w14:paraId="62414795" w14:textId="77777777" w:rsidR="00093E59" w:rsidRPr="001960C8" w:rsidRDefault="00093E59" w:rsidP="00093E59">
      <w:pPr>
        <w:pStyle w:val="BodyText"/>
        <w:tabs>
          <w:tab w:val="left" w:pos="4321"/>
        </w:tabs>
        <w:spacing w:before="1"/>
        <w:ind w:left="4536"/>
        <w:jc w:val="both"/>
        <w:rPr>
          <w:rFonts w:ascii="Arial" w:hAnsi="Arial" w:cs="Arial"/>
        </w:rPr>
      </w:pPr>
      <w:r>
        <w:rPr>
          <w:rFonts w:ascii="Arial" w:eastAsia="TimesNewRomanPSMT" w:hAnsi="Arial" w:cs="Arial"/>
          <w:vertAlign w:val="superscript"/>
          <w:lang w:val="az-Latn-AZ"/>
        </w:rPr>
        <w:t xml:space="preserve">                  </w:t>
      </w:r>
      <w:r w:rsidRPr="00AF3848">
        <w:rPr>
          <w:rFonts w:ascii="Arial" w:eastAsia="TimesNewRomanPSMT" w:hAnsi="Arial" w:cs="Arial"/>
          <w:vertAlign w:val="superscript"/>
          <w:lang w:val="az-Latn-AZ"/>
        </w:rPr>
        <w:t>(fiziki şəxsin adı, atasının adı, soyadı və ünvanı, hüquqi şəxsin tam adı)</w:t>
      </w:r>
    </w:p>
    <w:p w14:paraId="7D63F7FE" w14:textId="77777777" w:rsidR="00093E59" w:rsidRDefault="00093E59" w:rsidP="00093E59">
      <w:pPr>
        <w:pStyle w:val="BodyText"/>
        <w:ind w:left="4536"/>
        <w:jc w:val="both"/>
        <w:rPr>
          <w:rFonts w:ascii="Arial" w:hAnsi="Arial" w:cs="Arial"/>
          <w:lang w:val="az-Latn-AZ"/>
        </w:rPr>
      </w:pPr>
    </w:p>
    <w:p w14:paraId="7F2DB571" w14:textId="77777777" w:rsidR="00093E59" w:rsidRPr="003A5F72" w:rsidRDefault="00093E59" w:rsidP="00093E59">
      <w:pPr>
        <w:pStyle w:val="BodyText"/>
        <w:ind w:left="4536"/>
        <w:jc w:val="both"/>
        <w:rPr>
          <w:rFonts w:ascii="Arial" w:hAnsi="Arial" w:cs="Arial"/>
        </w:rPr>
      </w:pPr>
      <w:r>
        <w:rPr>
          <w:rFonts w:ascii="Arial" w:hAnsi="Arial" w:cs="Arial"/>
        </w:rPr>
        <w:t xml:space="preserve">            </w:t>
      </w:r>
      <w:r w:rsidRPr="003A5F72">
        <w:rPr>
          <w:rFonts w:ascii="Arial" w:hAnsi="Arial" w:cs="Arial"/>
        </w:rPr>
        <w:t>VÖEN:</w:t>
      </w:r>
      <w:r>
        <w:rPr>
          <w:rFonts w:ascii="Arial" w:hAnsi="Arial" w:cs="Arial"/>
        </w:rPr>
        <w:t xml:space="preserve"> ____________________</w:t>
      </w:r>
    </w:p>
    <w:p w14:paraId="1796BF17" w14:textId="77777777" w:rsidR="00093E59" w:rsidRDefault="00093E59" w:rsidP="00093E59">
      <w:pPr>
        <w:pStyle w:val="BodyText"/>
        <w:ind w:left="4536"/>
        <w:jc w:val="both"/>
        <w:rPr>
          <w:rFonts w:ascii="Arial" w:hAnsi="Arial" w:cs="Arial"/>
        </w:rPr>
      </w:pPr>
    </w:p>
    <w:p w14:paraId="0D2DA5C2" w14:textId="77777777" w:rsidR="00093E59" w:rsidRDefault="00093E59" w:rsidP="00093E59">
      <w:pPr>
        <w:pStyle w:val="BodyText"/>
        <w:ind w:left="4536"/>
        <w:jc w:val="both"/>
        <w:rPr>
          <w:rFonts w:ascii="Arial" w:hAnsi="Arial" w:cs="Arial"/>
        </w:rPr>
      </w:pPr>
    </w:p>
    <w:p w14:paraId="2B3CB322" w14:textId="77777777" w:rsidR="00093E59" w:rsidRPr="003A5F72" w:rsidRDefault="00093E59" w:rsidP="00093E59">
      <w:pPr>
        <w:pStyle w:val="BodyText"/>
        <w:ind w:left="4536"/>
        <w:jc w:val="both"/>
        <w:rPr>
          <w:rFonts w:ascii="Arial" w:hAnsi="Arial" w:cs="Arial"/>
        </w:rPr>
      </w:pPr>
      <w:r>
        <w:rPr>
          <w:rFonts w:ascii="Arial" w:hAnsi="Arial" w:cs="Arial"/>
        </w:rPr>
        <w:t xml:space="preserve">            </w:t>
      </w:r>
      <w:r w:rsidRPr="003A5F72">
        <w:rPr>
          <w:rFonts w:ascii="Arial" w:hAnsi="Arial" w:cs="Arial"/>
        </w:rPr>
        <w:t>Ünvan:</w:t>
      </w:r>
      <w:r>
        <w:rPr>
          <w:rFonts w:ascii="Arial" w:hAnsi="Arial" w:cs="Arial"/>
        </w:rPr>
        <w:t xml:space="preserve"> ____________________</w:t>
      </w:r>
    </w:p>
    <w:p w14:paraId="52B0E6E8" w14:textId="77777777" w:rsidR="00093E59" w:rsidRPr="003A5F72" w:rsidRDefault="00093E59" w:rsidP="00093E59">
      <w:pPr>
        <w:pStyle w:val="BodyText"/>
        <w:jc w:val="center"/>
        <w:rPr>
          <w:rFonts w:ascii="Arial" w:hAnsi="Arial" w:cs="Arial"/>
        </w:rPr>
      </w:pPr>
    </w:p>
    <w:p w14:paraId="67973E07" w14:textId="77777777" w:rsidR="00093E59" w:rsidRPr="003A5F72" w:rsidRDefault="00093E59" w:rsidP="00093E59">
      <w:pPr>
        <w:pStyle w:val="BodyText"/>
        <w:jc w:val="center"/>
        <w:rPr>
          <w:rFonts w:ascii="Arial" w:hAnsi="Arial" w:cs="Arial"/>
        </w:rPr>
      </w:pPr>
    </w:p>
    <w:p w14:paraId="0DD8100D" w14:textId="77777777" w:rsidR="00093E59" w:rsidRDefault="00093E59" w:rsidP="00093E59">
      <w:pPr>
        <w:pStyle w:val="Heading1"/>
        <w:spacing w:before="241"/>
        <w:ind w:left="0"/>
        <w:jc w:val="center"/>
        <w:rPr>
          <w:rFonts w:ascii="Arial" w:hAnsi="Arial" w:cs="Arial"/>
        </w:rPr>
      </w:pPr>
    </w:p>
    <w:p w14:paraId="30337407" w14:textId="0CC572F6" w:rsidR="00093E59" w:rsidRDefault="00093E59" w:rsidP="00093E59">
      <w:pPr>
        <w:pStyle w:val="Heading1"/>
        <w:spacing w:before="241"/>
        <w:ind w:left="0"/>
        <w:jc w:val="center"/>
        <w:rPr>
          <w:rFonts w:ascii="Arial" w:hAnsi="Arial" w:cs="Arial"/>
        </w:rPr>
      </w:pPr>
      <w:r>
        <w:rPr>
          <w:rFonts w:ascii="Arial" w:hAnsi="Arial" w:cs="Arial"/>
        </w:rPr>
        <w:t xml:space="preserve">Hərracda </w:t>
      </w:r>
      <w:r w:rsidRPr="001960C8">
        <w:rPr>
          <w:rFonts w:ascii="Arial" w:hAnsi="Arial" w:cs="Arial"/>
          <w:b w:val="0"/>
          <w:bCs w:val="0"/>
        </w:rPr>
        <w:t>(auksion və ya müsabiqə)</w:t>
      </w:r>
      <w:r>
        <w:rPr>
          <w:rFonts w:ascii="Arial" w:hAnsi="Arial" w:cs="Arial"/>
        </w:rPr>
        <w:t xml:space="preserve"> iştiraka dair</w:t>
      </w:r>
    </w:p>
    <w:p w14:paraId="40F6F015" w14:textId="77777777" w:rsidR="00093E59" w:rsidRPr="003A5F72" w:rsidRDefault="00093E59" w:rsidP="00093E59">
      <w:pPr>
        <w:pStyle w:val="Heading1"/>
        <w:spacing w:before="241"/>
        <w:ind w:left="0"/>
        <w:jc w:val="center"/>
        <w:rPr>
          <w:rFonts w:ascii="Arial" w:hAnsi="Arial" w:cs="Arial"/>
        </w:rPr>
        <w:sectPr w:rsidR="00093E59" w:rsidRPr="003A5F72" w:rsidSect="00093E59">
          <w:headerReference w:type="default" r:id="rId10"/>
          <w:footerReference w:type="default" r:id="rId11"/>
          <w:pgSz w:w="12240" w:h="15840"/>
          <w:pgMar w:top="1060" w:right="403" w:bottom="941" w:left="919" w:header="0" w:footer="743" w:gutter="0"/>
          <w:cols w:space="720" w:equalWidth="0">
            <w:col w:w="10917" w:space="720"/>
          </w:cols>
        </w:sectPr>
      </w:pPr>
      <w:r w:rsidRPr="003A5F72">
        <w:rPr>
          <w:rFonts w:ascii="Arial" w:hAnsi="Arial" w:cs="Arial"/>
        </w:rPr>
        <w:t>Ərizə</w:t>
      </w:r>
      <w:r>
        <w:rPr>
          <w:rFonts w:ascii="Arial" w:hAnsi="Arial" w:cs="Arial"/>
        </w:rPr>
        <w:t xml:space="preserve"> </w:t>
      </w:r>
    </w:p>
    <w:p w14:paraId="5C6530AA" w14:textId="77777777" w:rsidR="00093E59" w:rsidRPr="003A5F72" w:rsidRDefault="00093E59" w:rsidP="00093E59">
      <w:pPr>
        <w:pStyle w:val="BodyText"/>
        <w:jc w:val="both"/>
        <w:rPr>
          <w:rFonts w:ascii="Arial" w:hAnsi="Arial" w:cs="Arial"/>
          <w:b/>
        </w:rPr>
      </w:pPr>
    </w:p>
    <w:p w14:paraId="3108DE33" w14:textId="77777777" w:rsidR="00093E59" w:rsidRPr="003A5F72" w:rsidRDefault="00093E59" w:rsidP="00093E59">
      <w:pPr>
        <w:pStyle w:val="BodyText"/>
        <w:spacing w:before="11"/>
        <w:jc w:val="both"/>
        <w:rPr>
          <w:rFonts w:ascii="Arial" w:hAnsi="Arial" w:cs="Arial"/>
        </w:rPr>
      </w:pPr>
    </w:p>
    <w:p w14:paraId="3C410858" w14:textId="77777777" w:rsidR="00093E59" w:rsidRDefault="00093E59" w:rsidP="00093E59">
      <w:pPr>
        <w:pStyle w:val="BodyText"/>
        <w:spacing w:line="480" w:lineRule="auto"/>
        <w:ind w:left="301" w:right="9779"/>
        <w:jc w:val="both"/>
        <w:rPr>
          <w:rFonts w:ascii="Arial" w:hAnsi="Arial" w:cs="Arial"/>
        </w:rPr>
      </w:pPr>
    </w:p>
    <w:p w14:paraId="25E9EC31" w14:textId="77777777" w:rsidR="00093E59" w:rsidRDefault="00093E59" w:rsidP="00093E59">
      <w:pPr>
        <w:pStyle w:val="BodyText"/>
        <w:spacing w:line="480" w:lineRule="auto"/>
        <w:ind w:left="301" w:right="9786"/>
        <w:jc w:val="both"/>
        <w:rPr>
          <w:rFonts w:ascii="Arial" w:hAnsi="Arial" w:cs="Arial"/>
        </w:rPr>
      </w:pPr>
    </w:p>
    <w:p w14:paraId="1A16CD93" w14:textId="77777777" w:rsidR="00093E59" w:rsidRPr="003A5F72" w:rsidRDefault="00093E59" w:rsidP="00093E59">
      <w:pPr>
        <w:pStyle w:val="BodyText"/>
        <w:spacing w:line="480" w:lineRule="auto"/>
        <w:ind w:left="301" w:right="9360"/>
        <w:jc w:val="both"/>
        <w:rPr>
          <w:rFonts w:ascii="Arial" w:hAnsi="Arial" w:cs="Arial"/>
        </w:rPr>
      </w:pPr>
      <w:r>
        <w:rPr>
          <w:rFonts w:ascii="Arial" w:hAnsi="Arial" w:cs="Arial"/>
        </w:rPr>
        <w:t xml:space="preserve">Qoşma: </w:t>
      </w:r>
    </w:p>
    <w:p w14:paraId="77D93599" w14:textId="77777777" w:rsidR="00093E59" w:rsidRDefault="00093E59" w:rsidP="00093E59">
      <w:pPr>
        <w:pStyle w:val="BodyText"/>
        <w:spacing w:line="480" w:lineRule="auto"/>
        <w:ind w:left="301" w:right="5817"/>
        <w:jc w:val="both"/>
        <w:rPr>
          <w:rFonts w:ascii="Arial" w:hAnsi="Arial" w:cs="Arial"/>
        </w:rPr>
      </w:pPr>
    </w:p>
    <w:p w14:paraId="62EA2D6F" w14:textId="77777777" w:rsidR="00093E59" w:rsidRDefault="00093E59" w:rsidP="00093E59">
      <w:pPr>
        <w:pStyle w:val="BodyText"/>
        <w:spacing w:line="480" w:lineRule="auto"/>
        <w:ind w:left="301" w:right="5817"/>
        <w:jc w:val="both"/>
        <w:rPr>
          <w:rFonts w:ascii="Arial" w:hAnsi="Arial" w:cs="Arial"/>
        </w:rPr>
      </w:pPr>
      <w:r>
        <w:rPr>
          <w:rFonts w:ascii="Arial" w:hAnsi="Arial" w:cs="Arial"/>
        </w:rPr>
        <w:t>Ərizəçinin əlaqə nömrəsi: ___________</w:t>
      </w:r>
    </w:p>
    <w:p w14:paraId="4CDDE918" w14:textId="77777777" w:rsidR="00093E59" w:rsidRDefault="00093E59" w:rsidP="00093E59">
      <w:pPr>
        <w:pStyle w:val="BodyText"/>
        <w:spacing w:line="480" w:lineRule="auto"/>
        <w:ind w:left="301" w:right="5817"/>
        <w:jc w:val="both"/>
        <w:rPr>
          <w:rFonts w:ascii="Arial" w:hAnsi="Arial" w:cs="Arial"/>
        </w:rPr>
      </w:pPr>
      <w:r>
        <w:rPr>
          <w:rFonts w:ascii="Arial" w:hAnsi="Arial" w:cs="Arial"/>
        </w:rPr>
        <w:t>Ərizəçinin poçt ünvanı:     ___________</w:t>
      </w:r>
    </w:p>
    <w:p w14:paraId="78441B87" w14:textId="77777777" w:rsidR="00093E59" w:rsidRDefault="00093E59" w:rsidP="00093E59">
      <w:pPr>
        <w:pStyle w:val="BodyText"/>
        <w:tabs>
          <w:tab w:val="left" w:pos="301"/>
        </w:tabs>
        <w:spacing w:line="480" w:lineRule="auto"/>
        <w:ind w:left="301" w:right="8226"/>
        <w:jc w:val="both"/>
        <w:rPr>
          <w:rFonts w:ascii="Arial" w:hAnsi="Arial" w:cs="Arial"/>
        </w:rPr>
      </w:pPr>
    </w:p>
    <w:p w14:paraId="67E0F3C4" w14:textId="77777777" w:rsidR="00093E59" w:rsidRDefault="00093E59" w:rsidP="00093E59">
      <w:pPr>
        <w:pStyle w:val="BodyText"/>
        <w:tabs>
          <w:tab w:val="left" w:pos="301"/>
        </w:tabs>
        <w:spacing w:line="480" w:lineRule="auto"/>
        <w:ind w:left="301" w:right="7801"/>
        <w:jc w:val="both"/>
        <w:rPr>
          <w:rFonts w:ascii="Arial" w:hAnsi="Arial" w:cs="Arial"/>
          <w:spacing w:val="1"/>
        </w:rPr>
      </w:pPr>
      <w:r w:rsidRPr="003A5F72">
        <w:rPr>
          <w:rFonts w:ascii="Arial" w:hAnsi="Arial" w:cs="Arial"/>
        </w:rPr>
        <w:t>İmza</w:t>
      </w:r>
      <w:r>
        <w:rPr>
          <w:rFonts w:ascii="Arial" w:hAnsi="Arial" w:cs="Arial"/>
        </w:rPr>
        <w:t xml:space="preserve"> (MY)</w:t>
      </w:r>
      <w:r w:rsidRPr="003A5F72">
        <w:rPr>
          <w:rFonts w:ascii="Arial" w:hAnsi="Arial" w:cs="Arial"/>
        </w:rPr>
        <w:t>:</w:t>
      </w:r>
      <w:r w:rsidRPr="003A5F72">
        <w:rPr>
          <w:rFonts w:ascii="Arial" w:hAnsi="Arial" w:cs="Arial"/>
          <w:spacing w:val="1"/>
        </w:rPr>
        <w:t xml:space="preserve"> </w:t>
      </w:r>
      <w:r>
        <w:rPr>
          <w:rFonts w:ascii="Arial" w:hAnsi="Arial" w:cs="Arial"/>
          <w:spacing w:val="1"/>
        </w:rPr>
        <w:t>__________</w:t>
      </w:r>
    </w:p>
    <w:p w14:paraId="3BF48B6F" w14:textId="77777777" w:rsidR="00093E59" w:rsidRDefault="00093E59" w:rsidP="00093E59">
      <w:pPr>
        <w:pStyle w:val="BodyText"/>
        <w:tabs>
          <w:tab w:val="left" w:pos="301"/>
        </w:tabs>
        <w:spacing w:line="480" w:lineRule="auto"/>
        <w:ind w:left="301" w:right="8226"/>
        <w:jc w:val="both"/>
        <w:rPr>
          <w:rFonts w:ascii="Arial" w:hAnsi="Arial" w:cs="Arial"/>
        </w:rPr>
      </w:pPr>
    </w:p>
    <w:p w14:paraId="2F95E403" w14:textId="77777777" w:rsidR="00093E59" w:rsidRDefault="00093E59" w:rsidP="00093E59">
      <w:pPr>
        <w:pStyle w:val="BodyText"/>
        <w:tabs>
          <w:tab w:val="left" w:pos="301"/>
        </w:tabs>
        <w:spacing w:line="480" w:lineRule="auto"/>
        <w:ind w:left="301" w:right="8226"/>
        <w:jc w:val="both"/>
        <w:rPr>
          <w:rFonts w:ascii="Arial" w:hAnsi="Arial" w:cs="Arial"/>
          <w:b/>
          <w:lang w:val="az-Latn-AZ"/>
        </w:rPr>
      </w:pPr>
      <w:r>
        <w:rPr>
          <w:rFonts w:ascii="Arial" w:hAnsi="Arial" w:cs="Arial"/>
        </w:rPr>
        <w:t>“__”________20__il</w:t>
      </w:r>
    </w:p>
    <w:p w14:paraId="11AC3FA7" w14:textId="77777777" w:rsidR="00093E59" w:rsidRDefault="00093E59" w:rsidP="004270B0">
      <w:pPr>
        <w:sectPr w:rsidR="00093E59" w:rsidSect="00093E59">
          <w:type w:val="continuous"/>
          <w:pgSz w:w="12240" w:h="15840"/>
          <w:pgMar w:top="1360" w:right="400" w:bottom="280" w:left="920" w:header="720" w:footer="720" w:gutter="0"/>
          <w:cols w:space="720"/>
        </w:sectPr>
      </w:pPr>
    </w:p>
    <w:p w14:paraId="4C3E698D" w14:textId="77777777" w:rsidR="004270B0" w:rsidRDefault="004270B0" w:rsidP="00496D3E">
      <w:pPr>
        <w:rPr>
          <w:rFonts w:ascii="Arial" w:hAnsi="Arial" w:cs="Arial"/>
          <w:b/>
          <w:sz w:val="24"/>
          <w:szCs w:val="24"/>
          <w:lang w:val="az-Latn-AZ"/>
        </w:rPr>
      </w:pPr>
    </w:p>
    <w:p w14:paraId="6F990786" w14:textId="77777777" w:rsidR="00093E59" w:rsidRDefault="00093E59">
      <w:pPr>
        <w:widowControl/>
        <w:autoSpaceDE/>
        <w:autoSpaceDN/>
        <w:spacing w:after="160" w:line="259" w:lineRule="auto"/>
        <w:rPr>
          <w:rFonts w:ascii="Arial" w:hAnsi="Arial" w:cs="Arial"/>
          <w:b/>
          <w:sz w:val="24"/>
          <w:szCs w:val="24"/>
          <w:lang w:val="az-Latn-AZ"/>
        </w:rPr>
      </w:pPr>
      <w:r>
        <w:rPr>
          <w:rFonts w:ascii="Arial" w:hAnsi="Arial" w:cs="Arial"/>
          <w:b/>
          <w:sz w:val="24"/>
          <w:szCs w:val="24"/>
          <w:lang w:val="az-Latn-AZ"/>
        </w:rPr>
        <w:br w:type="page"/>
      </w:r>
    </w:p>
    <w:p w14:paraId="48EF9A54" w14:textId="34EC7D8B" w:rsidR="004270B0" w:rsidRPr="00883CB3" w:rsidRDefault="004270B0" w:rsidP="004270B0">
      <w:pPr>
        <w:jc w:val="center"/>
        <w:rPr>
          <w:rFonts w:ascii="Arial" w:hAnsi="Arial" w:cs="Arial"/>
          <w:b/>
          <w:sz w:val="24"/>
          <w:szCs w:val="24"/>
          <w:lang w:val="az-Latn-AZ"/>
        </w:rPr>
      </w:pPr>
      <w:r w:rsidRPr="00883CB3">
        <w:rPr>
          <w:rFonts w:ascii="Arial" w:hAnsi="Arial" w:cs="Arial"/>
          <w:b/>
          <w:sz w:val="24"/>
          <w:szCs w:val="24"/>
          <w:lang w:val="az-Latn-AZ"/>
        </w:rPr>
        <w:lastRenderedPageBreak/>
        <w:t>Hərracın qalibi aşağıdakı şərtlərə əməl etməlidir</w:t>
      </w:r>
    </w:p>
    <w:p w14:paraId="2B006FD8" w14:textId="77777777" w:rsidR="004270B0" w:rsidRDefault="004270B0" w:rsidP="004270B0">
      <w:pPr>
        <w:ind w:firstLine="454"/>
        <w:jc w:val="both"/>
        <w:rPr>
          <w:rFonts w:ascii="Arial" w:hAnsi="Arial" w:cs="Arial"/>
          <w:lang w:val="az-Latn-AZ"/>
        </w:rPr>
      </w:pPr>
    </w:p>
    <w:p w14:paraId="4ACF7774" w14:textId="77777777" w:rsidR="004270B0" w:rsidRDefault="004270B0" w:rsidP="004270B0">
      <w:pPr>
        <w:ind w:firstLine="630"/>
        <w:jc w:val="both"/>
        <w:rPr>
          <w:rFonts w:ascii="Arial" w:hAnsi="Arial" w:cs="Arial"/>
          <w:lang w:val="az-Latn-AZ"/>
        </w:rPr>
      </w:pPr>
      <w:r w:rsidRPr="00917A1D">
        <w:rPr>
          <w:rFonts w:ascii="Arial" w:hAnsi="Arial" w:cs="Arial"/>
          <w:lang w:val="az-Latn-AZ"/>
        </w:rPr>
        <w:t xml:space="preserve">Faydalı qazıntı çıxarmaq üçün verilmiş "Dağ-mədən ayırması aktına” görə qoyulan tələblər: </w:t>
      </w:r>
    </w:p>
    <w:p w14:paraId="142669A5"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yerin təkindən istifadə məqsədilə dağ-mədən fəaliyyətinə başlamadan öncə “Dağ-mədən işlərinin inkişafı planı”nın, Topoqrafiq plan</w:t>
      </w:r>
      <w:r>
        <w:rPr>
          <w:rFonts w:ascii="Arial" w:eastAsia="Calibri" w:hAnsi="Arial" w:cs="Arial"/>
          <w:lang w:val="az-Latn-AZ"/>
        </w:rPr>
        <w:t>ı</w:t>
      </w:r>
      <w:r w:rsidRPr="00917A1D">
        <w:rPr>
          <w:rFonts w:ascii="Arial" w:eastAsia="Calibri" w:hAnsi="Arial" w:cs="Arial"/>
          <w:lang w:val="az-Latn-AZ"/>
        </w:rPr>
        <w:t>n 10 iş günü müddətində Agentliyə təqdim olunması təmin edilməlidir;</w:t>
      </w:r>
    </w:p>
    <w:p w14:paraId="20AFA3E1"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yerin təkindən istifadə məqsədilə dağ-mədən fəaliyyətinə başlamadan öncə rəsmiləşdirilmiş torpaqayırma sənədlərinin, o cümlədən torpaq sahəsinin Azərbaycan Respublikasının İqtisadiyyat Nazirliyi yanında Əmlak Məsələləri Dövlət Xidməti tərəfindən təsdiqlənmiş yerquruluşu planının və ya torpaq sahəsinin ölçüsü və planı sənədinin 30 gün ərzində təqdim olunması təmin edilməlidir;</w:t>
      </w:r>
    </w:p>
    <w:p w14:paraId="09B66C7E" w14:textId="5B89C452" w:rsidR="006C0D3F" w:rsidRDefault="004270B0" w:rsidP="004270B0">
      <w:pPr>
        <w:ind w:firstLine="630"/>
        <w:jc w:val="both"/>
        <w:rPr>
          <w:rFonts w:ascii="Arial" w:eastAsia="Calibri" w:hAnsi="Arial" w:cs="Arial"/>
          <w:lang w:val="az-Latn-AZ"/>
        </w:rPr>
      </w:pPr>
      <w:r>
        <w:rPr>
          <w:rFonts w:ascii="Arial" w:hAnsi="Arial" w:cs="Arial"/>
          <w:lang w:val="az-Latn-AZ"/>
        </w:rPr>
        <w:t xml:space="preserve">- </w:t>
      </w:r>
      <w:r w:rsidRPr="00917A1D">
        <w:rPr>
          <w:rFonts w:ascii="Arial" w:eastAsia="Calibri" w:hAnsi="Arial" w:cs="Arial"/>
          <w:lang w:val="az-Latn-AZ"/>
        </w:rPr>
        <w:t xml:space="preserve">üst açma zamanı torpağın münbit qatının sıyrılaraq səmərəli istifadə  məqsədilə saxlanılması, </w:t>
      </w:r>
      <w:r w:rsidR="006C0D3F">
        <w:rPr>
          <w:rFonts w:ascii="Arial" w:eastAsia="Calibri" w:hAnsi="Arial" w:cs="Arial"/>
          <w:lang w:val="az-Latn-AZ"/>
        </w:rPr>
        <w:t>faydalı qazıntılar çıxarılan ərazilərin “R</w:t>
      </w:r>
      <w:r w:rsidRPr="00917A1D">
        <w:rPr>
          <w:rFonts w:ascii="Arial" w:eastAsia="Calibri" w:hAnsi="Arial" w:cs="Arial"/>
          <w:lang w:val="az-Latn-AZ"/>
        </w:rPr>
        <w:t xml:space="preserve">ekultivasiya </w:t>
      </w:r>
      <w:r w:rsidR="006C0D3F">
        <w:rPr>
          <w:rFonts w:ascii="Arial" w:eastAsia="Calibri" w:hAnsi="Arial" w:cs="Arial"/>
          <w:lang w:val="az-Latn-AZ"/>
        </w:rPr>
        <w:t xml:space="preserve">layihəsi”nin hazırlanması və müvafiq qurumlar tərəfindən təsdiq </w:t>
      </w:r>
      <w:r w:rsidRPr="00917A1D">
        <w:rPr>
          <w:rFonts w:ascii="Arial" w:eastAsia="Calibri" w:hAnsi="Arial" w:cs="Arial"/>
          <w:lang w:val="az-Latn-AZ"/>
        </w:rPr>
        <w:t>edilməsi</w:t>
      </w:r>
      <w:r w:rsidR="006C0D3F">
        <w:rPr>
          <w:rFonts w:ascii="Arial" w:eastAsia="Calibri" w:hAnsi="Arial" w:cs="Arial"/>
          <w:lang w:val="az-Latn-AZ"/>
        </w:rPr>
        <w:t>;</w:t>
      </w:r>
    </w:p>
    <w:p w14:paraId="0D2EA66A" w14:textId="07201BE0" w:rsidR="004270B0" w:rsidRDefault="006C0D3F" w:rsidP="004270B0">
      <w:pPr>
        <w:ind w:firstLine="630"/>
        <w:jc w:val="both"/>
        <w:rPr>
          <w:rFonts w:ascii="Arial" w:hAnsi="Arial" w:cs="Arial"/>
          <w:lang w:val="az-Latn-AZ"/>
        </w:rPr>
      </w:pPr>
      <w:r>
        <w:rPr>
          <w:rFonts w:ascii="Arial" w:eastAsia="Calibri" w:hAnsi="Arial" w:cs="Arial"/>
          <w:lang w:val="az-Latn-AZ"/>
        </w:rPr>
        <w:t xml:space="preserve">- İstismar işləri yekunlaşdıqdan sonra təqsdiqlənmiş Layihəyə uyğun </w:t>
      </w:r>
      <w:r w:rsidR="004270B0" w:rsidRPr="00917A1D">
        <w:rPr>
          <w:rFonts w:ascii="Arial" w:eastAsia="Calibri" w:hAnsi="Arial" w:cs="Arial"/>
          <w:lang w:val="az-Latn-AZ"/>
        </w:rPr>
        <w:t xml:space="preserve"> </w:t>
      </w:r>
      <w:r>
        <w:rPr>
          <w:rFonts w:ascii="Arial" w:eastAsia="Calibri" w:hAnsi="Arial" w:cs="Arial"/>
          <w:lang w:val="az-Latn-AZ"/>
        </w:rPr>
        <w:t>ərazilərin</w:t>
      </w:r>
      <w:r w:rsidR="004270B0" w:rsidRPr="00917A1D">
        <w:rPr>
          <w:rFonts w:ascii="Arial" w:eastAsia="Calibri" w:hAnsi="Arial" w:cs="Arial"/>
          <w:lang w:val="az-Latn-AZ"/>
        </w:rPr>
        <w:t xml:space="preserve"> istifadə</w:t>
      </w:r>
      <w:r>
        <w:rPr>
          <w:rFonts w:ascii="Arial" w:eastAsia="Calibri" w:hAnsi="Arial" w:cs="Arial"/>
          <w:lang w:val="az-Latn-AZ"/>
        </w:rPr>
        <w:t>yə</w:t>
      </w:r>
      <w:r w:rsidR="004270B0" w:rsidRPr="00917A1D">
        <w:rPr>
          <w:rFonts w:ascii="Arial" w:eastAsia="Calibri" w:hAnsi="Arial" w:cs="Arial"/>
          <w:lang w:val="az-Latn-AZ"/>
        </w:rPr>
        <w:t xml:space="preserve">  yararlı hala salınaraq torpaq sahibinə qaytarılmasının təmin edilməsi;</w:t>
      </w:r>
    </w:p>
    <w:p w14:paraId="51B2E269" w14:textId="0165957F"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Respublikaının avtomobil yollarından və yol qurğularından ist</w:t>
      </w:r>
      <w:r w:rsidR="006C0D3F">
        <w:rPr>
          <w:rFonts w:ascii="Arial" w:eastAsia="Calibri" w:hAnsi="Arial" w:cs="Arial"/>
          <w:lang w:val="az-Latn-AZ"/>
        </w:rPr>
        <w:t>i</w:t>
      </w:r>
      <w:r w:rsidRPr="00917A1D">
        <w:rPr>
          <w:rFonts w:ascii="Arial" w:eastAsia="Calibri" w:hAnsi="Arial" w:cs="Arial"/>
          <w:lang w:val="az-Latn-AZ"/>
        </w:rPr>
        <w:t>fadə edilərkən, onların qorunmasının təmin olunması məqsədilə AR Nazirlər Sovetinin 1989-cu il 17 noyabr tarixli 461 nömrəli Qərarının tələblərinə riayət edilməsi;</w:t>
      </w:r>
    </w:p>
    <w:p w14:paraId="56A4AEEF"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“Magistral boru kəmərlərinin, körpülərin, hidrotexniki qurğuların və yüksək gərginlikli elektrik hava xətlərinin mühavizəsinin gücləndirilməsinə dair bəzi tədbirlər barədə “Azərbaycan Respublikası Nazirlər Kabinetinin 2008-ci il 19 avqust tarixli 191 saylı Qərarının tələblərinə riayət edilməsi;</w:t>
      </w:r>
    </w:p>
    <w:p w14:paraId="06D7EA08" w14:textId="421F54C7" w:rsidR="004270B0" w:rsidRPr="00290ADD" w:rsidRDefault="004270B0" w:rsidP="004270B0">
      <w:pPr>
        <w:ind w:firstLine="630"/>
        <w:jc w:val="both"/>
        <w:rPr>
          <w:rFonts w:ascii="Arial" w:hAnsi="Arial" w:cs="Arial"/>
          <w:lang w:val="az-Latn-AZ"/>
        </w:rPr>
      </w:pPr>
      <w:r w:rsidRPr="00640BD0">
        <w:rPr>
          <w:rFonts w:ascii="Arial" w:hAnsi="Arial" w:cs="Arial"/>
          <w:lang w:val="az-Latn-AZ"/>
        </w:rPr>
        <w:t xml:space="preserve">- Azərbaycan Respublikası Prezidentinin 2000-ci il 6 mart tarixli, 351 nömrəli Sərəncamı ilə təsdiq edilmiş “Mineral-xammal Bazasının Bərpası üzrə Dövlət Fondu haqqında” Əsasnamənin əlavəsinə müvafiq olaraq </w:t>
      </w:r>
      <w:r w:rsidR="00707DB0" w:rsidRPr="00640BD0">
        <w:rPr>
          <w:rFonts w:ascii="Arial" w:hAnsi="Arial" w:cs="Arial"/>
          <w:lang w:val="az-Latn-AZ"/>
        </w:rPr>
        <w:t xml:space="preserve">ayırma </w:t>
      </w:r>
      <w:r w:rsidRPr="00640BD0">
        <w:rPr>
          <w:rFonts w:ascii="Arial" w:hAnsi="Arial" w:cs="Arial"/>
          <w:lang w:val="az-Latn-AZ"/>
        </w:rPr>
        <w:t xml:space="preserve"> ödənişi</w:t>
      </w:r>
      <w:r w:rsidR="00707DB0" w:rsidRPr="00640BD0">
        <w:rPr>
          <w:rFonts w:ascii="Arial" w:hAnsi="Arial" w:cs="Arial"/>
          <w:lang w:val="az-Latn-AZ"/>
        </w:rPr>
        <w:t>nin</w:t>
      </w:r>
      <w:r w:rsidRPr="00640BD0">
        <w:rPr>
          <w:rFonts w:ascii="Arial" w:hAnsi="Arial" w:cs="Arial"/>
          <w:lang w:val="az-Latn-AZ"/>
        </w:rPr>
        <w:t xml:space="preserve"> vaxtında ödənilməsinin təmin edilməsi;</w:t>
      </w:r>
      <w:r>
        <w:rPr>
          <w:rFonts w:ascii="Arial" w:hAnsi="Arial" w:cs="Arial"/>
          <w:lang w:val="az-Latn-AZ"/>
        </w:rPr>
        <w:t xml:space="preserve">                    </w:t>
      </w:r>
      <w:r>
        <w:rPr>
          <w:rFonts w:ascii="Arial" w:hAnsi="Arial" w:cs="Arial"/>
          <w:lang w:val="az-Latn-AZ"/>
        </w:rPr>
        <w:tab/>
      </w:r>
    </w:p>
    <w:p w14:paraId="2439FB44" w14:textId="597AC9EC" w:rsidR="004270B0" w:rsidRDefault="004270B0" w:rsidP="004270B0">
      <w:pPr>
        <w:spacing w:line="276" w:lineRule="auto"/>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 xml:space="preserve">istismar zamanı </w:t>
      </w:r>
      <w:r w:rsidR="00707DB0" w:rsidRPr="00500421">
        <w:rPr>
          <w:rFonts w:ascii="Arial" w:hAnsi="Arial" w:cs="Arial"/>
          <w:lang w:val="az-Latn-AZ"/>
        </w:rPr>
        <w:t>“Dağ mədən ayırma</w:t>
      </w:r>
      <w:r w:rsidR="00707DB0">
        <w:rPr>
          <w:rFonts w:ascii="Arial" w:hAnsi="Arial" w:cs="Arial"/>
          <w:lang w:val="az-Latn-AZ"/>
        </w:rPr>
        <w:t>” aktı əsasında</w:t>
      </w:r>
      <w:r w:rsidR="00707DB0" w:rsidRPr="00500421">
        <w:rPr>
          <w:rFonts w:ascii="Arial" w:hAnsi="Arial" w:cs="Arial"/>
          <w:lang w:val="az-Latn-AZ"/>
        </w:rPr>
        <w:t xml:space="preserve"> </w:t>
      </w:r>
      <w:r w:rsidRPr="00500421">
        <w:rPr>
          <w:rFonts w:ascii="Arial" w:hAnsi="Arial" w:cs="Arial"/>
          <w:lang w:val="az-Latn-AZ"/>
        </w:rPr>
        <w:t>ayrılmış sahədən kənaraçıxma hallarına yol verilməməsi və istismar işlərinin müəyyən edilmiş dərinliyə qədər aparılmasının təmin olunması;</w:t>
      </w:r>
    </w:p>
    <w:p w14:paraId="5F6928AF" w14:textId="43AFA86B"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fəaliyyət dövründə ekoloji tələb</w:t>
      </w:r>
      <w:r w:rsidR="00707DB0">
        <w:rPr>
          <w:rFonts w:ascii="Arial" w:hAnsi="Arial" w:cs="Arial"/>
          <w:lang w:val="az-Latn-AZ"/>
        </w:rPr>
        <w:t xml:space="preserve"> və normalara</w:t>
      </w:r>
      <w:r w:rsidRPr="00500421">
        <w:rPr>
          <w:rFonts w:ascii="Arial" w:hAnsi="Arial" w:cs="Arial"/>
          <w:lang w:val="az-Latn-AZ"/>
        </w:rPr>
        <w:t xml:space="preserve"> ciddi riayət edilməsi;</w:t>
      </w:r>
    </w:p>
    <w:p w14:paraId="604A9844"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karxananın istismarı üçün hər il “Dağ-mədən işlərinin inkişaf planı”nın tərtib olunaraq müəyyən olunmuş qaydada Agentlik ilə razılaşdırılması;</w:t>
      </w:r>
    </w:p>
    <w:p w14:paraId="28C0489D"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Azərbaycan Respublikası qanunvericiliyinə, habelə yerin təkindən istifadə üzrə standartlara (normativlərə və qaydalara) riayət edilməsi, faydalı qazıntıların normadan artıq itkisinə, keyfiyyətinin aşağı düşməsinə yol verilməməsi;</w:t>
      </w:r>
    </w:p>
    <w:p w14:paraId="73AE75B1" w14:textId="2FFA8190"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yerin təkindən istifadə ilə əlaqədar işlərin təhlükəsiz görülməsinin təmin edilməsi, təhlükəsizliyin təmin edilməsi məqsədi ilə mövcud istismar sahəsinin hasarlanması, giriş</w:t>
      </w:r>
      <w:r w:rsidR="00707DB0">
        <w:rPr>
          <w:rFonts w:ascii="Arial" w:hAnsi="Arial" w:cs="Arial"/>
          <w:lang w:val="az-Latn-AZ"/>
        </w:rPr>
        <w:t>-</w:t>
      </w:r>
      <w:r w:rsidRPr="00500421">
        <w:rPr>
          <w:rFonts w:ascii="Arial" w:hAnsi="Arial" w:cs="Arial"/>
          <w:lang w:val="az-Latn-AZ"/>
        </w:rPr>
        <w:t>çıxış  yollarının işarələnməsi, Dağ</w:t>
      </w:r>
      <w:r w:rsidR="00707DB0">
        <w:rPr>
          <w:rFonts w:ascii="Arial" w:hAnsi="Arial" w:cs="Arial"/>
          <w:lang w:val="az-Latn-AZ"/>
        </w:rPr>
        <w:t>-</w:t>
      </w:r>
      <w:r w:rsidRPr="00500421">
        <w:rPr>
          <w:rFonts w:ascii="Arial" w:hAnsi="Arial" w:cs="Arial"/>
          <w:lang w:val="az-Latn-AZ"/>
        </w:rPr>
        <w:t>mədən ayırma</w:t>
      </w:r>
      <w:r w:rsidR="00707DB0">
        <w:rPr>
          <w:rFonts w:ascii="Arial" w:hAnsi="Arial" w:cs="Arial"/>
          <w:lang w:val="az-Latn-AZ"/>
        </w:rPr>
        <w:t>sı</w:t>
      </w:r>
      <w:r w:rsidRPr="00500421">
        <w:rPr>
          <w:rFonts w:ascii="Arial" w:hAnsi="Arial" w:cs="Arial"/>
          <w:lang w:val="az-Latn-AZ"/>
        </w:rPr>
        <w:t xml:space="preserve"> hüdudlarından kənar ərazilərin sözügedən fəaliyyətlə əlaqəli olan antropogen təsirlərdən qorunması;</w:t>
      </w:r>
    </w:p>
    <w:p w14:paraId="06E5EC28" w14:textId="7990EB0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istismar işlərinin aparılması zamanı hakim küləklərin nəzərə alınması, qeyri</w:t>
      </w:r>
      <w:r w:rsidR="00707DB0">
        <w:rPr>
          <w:rFonts w:ascii="Arial" w:hAnsi="Arial" w:cs="Arial"/>
          <w:lang w:val="az-Latn-AZ"/>
        </w:rPr>
        <w:t>-</w:t>
      </w:r>
      <w:r w:rsidRPr="00500421">
        <w:rPr>
          <w:rFonts w:ascii="Arial" w:hAnsi="Arial" w:cs="Arial"/>
          <w:lang w:val="az-Latn-AZ"/>
        </w:rPr>
        <w:t>üzv</w:t>
      </w:r>
      <w:r w:rsidR="00707DB0">
        <w:rPr>
          <w:rFonts w:ascii="Arial" w:hAnsi="Arial" w:cs="Arial"/>
          <w:lang w:val="az-Latn-AZ"/>
        </w:rPr>
        <w:t>i</w:t>
      </w:r>
      <w:r w:rsidRPr="00500421">
        <w:rPr>
          <w:rFonts w:ascii="Arial" w:hAnsi="Arial" w:cs="Arial"/>
          <w:lang w:val="az-Latn-AZ"/>
        </w:rPr>
        <w:t xml:space="preserve"> tozun yaranmasının və ətraf yaşayış məntəqələrinə yayılmasının qarşısının alınması üçün müvafiq tədbirlərin görülməsi;</w:t>
      </w:r>
    </w:p>
    <w:p w14:paraId="3DA180E4" w14:textId="37CFDB1E"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nəqletmə zamanı avtomobil nəqliyyatlarının banının xüsusi çadırlarla ö</w:t>
      </w:r>
      <w:r w:rsidR="00707DB0">
        <w:rPr>
          <w:rFonts w:ascii="Arial" w:hAnsi="Arial" w:cs="Arial"/>
          <w:lang w:val="az-Latn-AZ"/>
        </w:rPr>
        <w:t>rtü</w:t>
      </w:r>
      <w:r w:rsidRPr="00500421">
        <w:rPr>
          <w:rFonts w:ascii="Arial" w:hAnsi="Arial" w:cs="Arial"/>
          <w:lang w:val="az-Latn-AZ"/>
        </w:rPr>
        <w:t>lməsinin təmin edilməsi;</w:t>
      </w:r>
    </w:p>
    <w:p w14:paraId="77DA73CE"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sanitar və ekoloji mühafizə tələblərinə əməl edilməsi;</w:t>
      </w:r>
    </w:p>
    <w:p w14:paraId="1299A2E5" w14:textId="1F851782"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 xml:space="preserve">Faydalı qazıntı çıxaran müəssisə rəhbərləri və vəzifəli şəxsləri "Dağ-mədən ayırması" statusunu təsdiq edən aktdan irəli gələn, yer təkinin istifadəçisi kimi vəzifə borclarını yerinə yetirmədiklərinə və "Yerin təki haqqında" qanunun tələblərini pozduqlarına görə məsuliyyət daşıyırlar. Yerin təkindən </w:t>
      </w:r>
      <w:r w:rsidR="00493313">
        <w:rPr>
          <w:rFonts w:ascii="Arial" w:hAnsi="Arial" w:cs="Arial"/>
          <w:lang w:val="az-Latn-AZ"/>
        </w:rPr>
        <w:t>müvafiq icazə olmadan</w:t>
      </w:r>
      <w:r w:rsidRPr="00C4746D">
        <w:rPr>
          <w:rFonts w:ascii="Arial" w:hAnsi="Arial" w:cs="Arial"/>
          <w:lang w:val="az-Latn-AZ"/>
        </w:rPr>
        <w:t xml:space="preserve"> istifadə edən cavabdeh vəzifəli şəxslər və sahibkarlar Azərbaycan Respublikasının qanunvericiliyinə müvafiq məsuliyyə</w:t>
      </w:r>
      <w:r>
        <w:rPr>
          <w:rFonts w:ascii="Arial" w:hAnsi="Arial" w:cs="Arial"/>
          <w:lang w:val="az-Latn-AZ"/>
        </w:rPr>
        <w:t>t daşıyırlar.</w:t>
      </w:r>
    </w:p>
    <w:p w14:paraId="2B0AE4D0" w14:textId="3A953B0B"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 xml:space="preserve">Faydalı qazıntı çıxaran müəssisədə </w:t>
      </w:r>
      <w:bookmarkStart w:id="1" w:name="_Hlk72506803"/>
      <w:r w:rsidRPr="00C4746D">
        <w:rPr>
          <w:rFonts w:ascii="Arial" w:hAnsi="Arial" w:cs="Arial"/>
          <w:lang w:val="az-Latn-AZ"/>
        </w:rPr>
        <w:t>"</w:t>
      </w:r>
      <w:bookmarkEnd w:id="1"/>
      <w:r w:rsidRPr="00C4746D">
        <w:rPr>
          <w:rFonts w:ascii="Arial" w:hAnsi="Arial" w:cs="Arial"/>
          <w:lang w:val="az-Latn-AZ"/>
        </w:rPr>
        <w:t>Dağ-mədən ayırması"nı təsdiq edən aktın</w:t>
      </w:r>
      <w:r w:rsidR="00493313">
        <w:rPr>
          <w:rFonts w:ascii="Arial" w:hAnsi="Arial" w:cs="Arial"/>
          <w:lang w:val="az-Latn-AZ"/>
        </w:rPr>
        <w:t xml:space="preserve"> və qanunla tələb olunan</w:t>
      </w:r>
      <w:r w:rsidRPr="00C4746D">
        <w:rPr>
          <w:rFonts w:ascii="Arial" w:hAnsi="Arial" w:cs="Arial"/>
          <w:lang w:val="az-Latn-AZ"/>
        </w:rPr>
        <w:t xml:space="preserve"> sənədlərin dolğun və düzgün olmasına, həmçinin </w:t>
      </w:r>
      <w:r w:rsidR="00493313">
        <w:rPr>
          <w:rFonts w:ascii="Arial" w:hAnsi="Arial" w:cs="Arial"/>
          <w:lang w:val="az-Latn-AZ"/>
        </w:rPr>
        <w:t xml:space="preserve">icazə verilən </w:t>
      </w:r>
      <w:r w:rsidRPr="00C4746D">
        <w:rPr>
          <w:rFonts w:ascii="Arial" w:hAnsi="Arial" w:cs="Arial"/>
          <w:lang w:val="az-Latn-AZ"/>
        </w:rPr>
        <w:t>hüdudlar daxilində dağ</w:t>
      </w:r>
      <w:r w:rsidR="00493313">
        <w:rPr>
          <w:rFonts w:ascii="Arial" w:hAnsi="Arial" w:cs="Arial"/>
          <w:lang w:val="az-Latn-AZ"/>
        </w:rPr>
        <w:t xml:space="preserve">-mədən </w:t>
      </w:r>
      <w:r w:rsidRPr="00C4746D">
        <w:rPr>
          <w:rFonts w:ascii="Arial" w:hAnsi="Arial" w:cs="Arial"/>
          <w:lang w:val="az-Latn-AZ"/>
        </w:rPr>
        <w:t>işlərinin aparılmasında "Yer təki haqqında" qanuna riayət olunmasına nəzarəti Dövlət Mineral Xammal Ehtiyatlarından İstifadə Agentliyi həyata keçirir.</w:t>
      </w:r>
    </w:p>
    <w:p w14:paraId="5BF8CD30" w14:textId="46953E75"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yatağın işlənməsi faydalı qazıntı çıxaran müəssisənin təsdiq olunmuş layihəsinə, dağ işlərinin inkişaf planına və texniki istismar qaydalarına uyğun yerinə yetirilmə</w:t>
      </w:r>
      <w:r>
        <w:rPr>
          <w:rFonts w:ascii="Arial" w:hAnsi="Arial" w:cs="Arial"/>
          <w:lang w:val="az-Latn-AZ"/>
        </w:rPr>
        <w:t>ldir;</w:t>
      </w:r>
    </w:p>
    <w:p w14:paraId="72E48B2B"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yataqlardan əsas və onlarla birlikdə yatan faydalı qazıntıları və sənaye əhəmiyyəti kəsb edən qiymətli komponentləri çıxarmaq üçün daha səmərəli effektliliyə malik üsulları və işlənmə sistemləri tətbiq edilmə</w:t>
      </w:r>
      <w:r>
        <w:rPr>
          <w:rFonts w:ascii="Arial" w:hAnsi="Arial" w:cs="Arial"/>
          <w:lang w:val="az-Latn-AZ"/>
        </w:rPr>
        <w:t>lidir;</w:t>
      </w:r>
    </w:p>
    <w:p w14:paraId="44BBDD91" w14:textId="77777777" w:rsidR="004270B0" w:rsidRDefault="004270B0" w:rsidP="004270B0">
      <w:pPr>
        <w:ind w:firstLine="630"/>
        <w:jc w:val="both"/>
        <w:rPr>
          <w:rFonts w:ascii="Arial" w:hAnsi="Arial" w:cs="Arial"/>
          <w:lang w:val="az-Latn-AZ"/>
        </w:rPr>
      </w:pPr>
    </w:p>
    <w:p w14:paraId="25F2DB62"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 xml:space="preserve">faydalı qazıntıların normadan artıq itirilməsinə və kasadlaşmasına, həmçinin yataq və lay sahələrinin </w:t>
      </w:r>
      <w:r w:rsidRPr="00C4746D">
        <w:rPr>
          <w:rFonts w:ascii="Arial" w:hAnsi="Arial" w:cs="Arial"/>
          <w:lang w:val="az-Latn-AZ"/>
        </w:rPr>
        <w:lastRenderedPageBreak/>
        <w:t>seçmə yolla işlənməsinə yol vermə</w:t>
      </w:r>
      <w:r>
        <w:rPr>
          <w:rFonts w:ascii="Arial" w:hAnsi="Arial" w:cs="Arial"/>
          <w:lang w:val="az-Latn-AZ"/>
        </w:rPr>
        <w:t>mlidir;</w:t>
      </w:r>
    </w:p>
    <w:p w14:paraId="70D7178A" w14:textId="6689EF29"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yatağının istismar kəşfiyyatının, digər geoloji işlərin, markşeyder işlərinin aparılmasını, həmçinin geoloji, markşeyder və texniki sənədlərdə tələb olunan işləri yerinə yetirmə</w:t>
      </w:r>
      <w:r>
        <w:rPr>
          <w:rFonts w:ascii="Arial" w:hAnsi="Arial" w:cs="Arial"/>
          <w:lang w:val="az-Latn-AZ"/>
        </w:rPr>
        <w:t>lidir;</w:t>
      </w:r>
    </w:p>
    <w:p w14:paraId="06AEFA47"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ehtiyatlarının vəziyyətinin, hərəkətinin, itirilməsinin və kasadlaşmasının hesabatının aparılmasını həyata keçirmə</w:t>
      </w:r>
      <w:r>
        <w:rPr>
          <w:rFonts w:ascii="Arial" w:hAnsi="Arial" w:cs="Arial"/>
          <w:lang w:val="az-Latn-AZ"/>
        </w:rPr>
        <w:t>lidir;</w:t>
      </w:r>
    </w:p>
    <w:p w14:paraId="01C43410" w14:textId="2592F532"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 xml:space="preserve">dağ işlərinin aparılması zamanı işlənən və onunla qonşuluqda yatan faydalı qazıntı yataqlarının korlanmasına yol verməməyə və </w:t>
      </w:r>
      <w:r w:rsidR="00493313">
        <w:rPr>
          <w:rFonts w:ascii="Arial" w:hAnsi="Arial" w:cs="Arial"/>
          <w:lang w:val="az-Latn-AZ"/>
        </w:rPr>
        <w:t>y</w:t>
      </w:r>
      <w:r w:rsidRPr="00C4746D">
        <w:rPr>
          <w:rFonts w:ascii="Arial" w:hAnsi="Arial" w:cs="Arial"/>
          <w:lang w:val="az-Latn-AZ"/>
        </w:rPr>
        <w:t>erin təkində işlənməsi konservasiya olunmuş ehtiyatların mühafizəsini təmin etmə</w:t>
      </w:r>
      <w:r>
        <w:rPr>
          <w:rFonts w:ascii="Arial" w:hAnsi="Arial" w:cs="Arial"/>
          <w:lang w:val="az-Latn-AZ"/>
        </w:rPr>
        <w:t>lidir;</w:t>
      </w:r>
    </w:p>
    <w:p w14:paraId="5F0DFB1D"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əsas faydalı qazıntı ilə birlikdə çıxarılan, müvəqqəti istifadə olunmayan faydalı qazıntıların hesabatının aparılmasına və mühafizəsinə nəzrət etmə</w:t>
      </w:r>
      <w:r>
        <w:rPr>
          <w:rFonts w:ascii="Arial" w:hAnsi="Arial" w:cs="Arial"/>
          <w:lang w:val="az-Latn-AZ"/>
        </w:rPr>
        <w:t>lidir;</w:t>
      </w:r>
    </w:p>
    <w:p w14:paraId="3667754F" w14:textId="3D3B86DA"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 xml:space="preserve">açılış süxurlarının və istehsalat tullantılarının düzgün idarəedilməsini </w:t>
      </w:r>
      <w:r w:rsidR="00493313">
        <w:rPr>
          <w:rFonts w:ascii="Arial" w:hAnsi="Arial" w:cs="Arial"/>
          <w:lang w:val="az-Latn-AZ"/>
        </w:rPr>
        <w:t>və ayrılmış xüsusi sahədə anbarlaşmasını təmin etməlidir</w:t>
      </w:r>
      <w:r>
        <w:rPr>
          <w:rFonts w:ascii="Arial" w:hAnsi="Arial" w:cs="Arial"/>
          <w:lang w:val="az-Latn-AZ"/>
        </w:rPr>
        <w:t>;</w:t>
      </w:r>
    </w:p>
    <w:p w14:paraId="3A0C2626" w14:textId="3B86F760"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 xml:space="preserve">işçilərin həyat və sağlamlığını, </w:t>
      </w:r>
      <w:r w:rsidR="00493313">
        <w:rPr>
          <w:rFonts w:ascii="Arial" w:hAnsi="Arial" w:cs="Arial"/>
          <w:lang w:val="az-Latn-AZ"/>
        </w:rPr>
        <w:t>y</w:t>
      </w:r>
      <w:r w:rsidRPr="00C4746D">
        <w:rPr>
          <w:rFonts w:ascii="Arial" w:hAnsi="Arial" w:cs="Arial"/>
          <w:lang w:val="az-Latn-AZ"/>
        </w:rPr>
        <w:t>erin təkinin, ətraf təbii mühitin və digər obyektlərin mühafizəsini, bina və qurğuların dağ işlərinin zərərli təsirindən mühafizəsini təmin etmə</w:t>
      </w:r>
      <w:r>
        <w:rPr>
          <w:rFonts w:ascii="Arial" w:hAnsi="Arial" w:cs="Arial"/>
          <w:lang w:val="az-Latn-AZ"/>
        </w:rPr>
        <w:t>lidir;</w:t>
      </w:r>
    </w:p>
    <w:p w14:paraId="7F206075"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qəzanın ləğv edilməsi planını işləyib təsdiq etmə</w:t>
      </w:r>
      <w:r>
        <w:rPr>
          <w:rFonts w:ascii="Arial" w:hAnsi="Arial" w:cs="Arial"/>
          <w:lang w:val="az-Latn-AZ"/>
        </w:rPr>
        <w:t>lidir (FHN);</w:t>
      </w:r>
    </w:p>
    <w:p w14:paraId="182174D9"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yataqlarının işlənməsində nadir geoloji və mineraloji törəmələrin, meteoritlərin, paleontoloji, arxeoloji və digər elm və mədəniyyət üçün maraqlı olan obyektlərin aşkar edildiyi hallarda işləri dayandırmağa və aidiyyəti üzrə dövlət orqanlarına məlumat verməlidir;</w:t>
      </w:r>
    </w:p>
    <w:p w14:paraId="62FA4625"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dağ işlərinin aparılması konservasiya edildikdə, yaxud həmişəlik dayandırıldıqda, faydalı qazıntı çıxaran müəssisənin, yaxud onun bir hissəsinin ləğv və konservasiya işlərini həyata keçirmə</w:t>
      </w:r>
      <w:r>
        <w:rPr>
          <w:rFonts w:ascii="Arial" w:hAnsi="Arial" w:cs="Arial"/>
          <w:lang w:val="az-Latn-AZ"/>
        </w:rPr>
        <w:t>lidir;</w:t>
      </w:r>
    </w:p>
    <w:p w14:paraId="3661D9E0" w14:textId="2A470505" w:rsidR="004270B0" w:rsidRDefault="004270B0" w:rsidP="004270B0">
      <w:pPr>
        <w:ind w:firstLine="630"/>
        <w:jc w:val="both"/>
        <w:rPr>
          <w:rFonts w:ascii="Arial" w:hAnsi="Arial" w:cs="Arial"/>
          <w:lang w:val="az-Latn-AZ"/>
        </w:rPr>
      </w:pPr>
      <w:r>
        <w:rPr>
          <w:rFonts w:ascii="Arial" w:hAnsi="Arial" w:cs="Arial"/>
          <w:lang w:val="az-Latn-AZ"/>
        </w:rPr>
        <w:t xml:space="preserve">- ümumi yayılmış faydalı qazıntı ehtiyyatlarının balans hesabatının ( 5K forması) </w:t>
      </w:r>
      <w:r w:rsidR="00493313">
        <w:rPr>
          <w:rFonts w:ascii="Arial" w:hAnsi="Arial" w:cs="Arial"/>
          <w:lang w:val="az-Latn-AZ"/>
        </w:rPr>
        <w:t>istismar dövrü ərzində hər ilin yanvar ayının 31-dən gec olmayaraq</w:t>
      </w:r>
      <w:r>
        <w:rPr>
          <w:rFonts w:ascii="Arial" w:hAnsi="Arial" w:cs="Arial"/>
          <w:lang w:val="az-Latn-AZ"/>
        </w:rPr>
        <w:t xml:space="preserve"> Agentliyə təqdim edilməsi.</w:t>
      </w:r>
    </w:p>
    <w:p w14:paraId="348BFEC9" w14:textId="22C03E24"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Yerin təkinin istifadəçisi "Dağ-mədən ayırması" aktı aldıqdan iki il müddətində işə başlamamışdırsa "Dağ-mədən ayırması" aktı öz qüvvәsini itirir və </w:t>
      </w:r>
      <w:r w:rsidR="00405683">
        <w:rPr>
          <w:rFonts w:ascii="Arial" w:hAnsi="Arial" w:cs="Arial"/>
          <w:lang w:val="az-Latn-AZ"/>
        </w:rPr>
        <w:t xml:space="preserve"> </w:t>
      </w:r>
      <w:r w:rsidRPr="00C4746D">
        <w:rPr>
          <w:rFonts w:ascii="Arial" w:hAnsi="Arial" w:cs="Arial"/>
          <w:lang w:val="az-Latn-AZ"/>
        </w:rPr>
        <w:t>Dövlət Mineral Xammal Ehtiyatlarından İstifadə Agentliyinə qaytarılır;</w:t>
      </w:r>
    </w:p>
    <w:p w14:paraId="79BA2DD9" w14:textId="6C538FC6"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Müəssisənin (fiziki şəxsin) ona verilmiş "Dağ-mədən ayırması aktı"</w:t>
      </w:r>
      <w:r w:rsidR="00405683">
        <w:rPr>
          <w:rFonts w:ascii="Arial" w:hAnsi="Arial" w:cs="Arial"/>
          <w:lang w:val="az-Latn-AZ"/>
        </w:rPr>
        <w:t xml:space="preserve"> üzrə yerin təkindən istifadə hüquqlarını</w:t>
      </w:r>
      <w:r w:rsidRPr="00C4746D">
        <w:rPr>
          <w:rFonts w:ascii="Arial" w:hAnsi="Arial" w:cs="Arial"/>
          <w:lang w:val="az-Latn-AZ"/>
        </w:rPr>
        <w:t xml:space="preserve"> digər müəssisəyə (fiziki şəxsə) vermə</w:t>
      </w:r>
      <w:r>
        <w:rPr>
          <w:rFonts w:ascii="Arial" w:hAnsi="Arial" w:cs="Arial"/>
          <w:lang w:val="az-Latn-AZ"/>
        </w:rPr>
        <w:t>si qadağan edilir.</w:t>
      </w:r>
    </w:p>
    <w:p w14:paraId="767DCCF3" w14:textId="7AF4581C" w:rsidR="004270B0" w:rsidRDefault="004270B0" w:rsidP="004270B0">
      <w:pPr>
        <w:ind w:firstLine="630"/>
        <w:jc w:val="both"/>
        <w:rPr>
          <w:rFonts w:ascii="Arial" w:hAnsi="Arial" w:cs="Arial"/>
          <w:lang w:val="az-Latn-AZ"/>
        </w:rPr>
      </w:pPr>
      <w:r>
        <w:rPr>
          <w:rFonts w:ascii="Arial" w:hAnsi="Arial" w:cs="Arial"/>
          <w:lang w:val="az-Latn-AZ"/>
        </w:rPr>
        <w:t>- Yuxarıda qeyd olunan ekoloj tələblərin icrası</w:t>
      </w:r>
      <w:r w:rsidR="00405683">
        <w:rPr>
          <w:rFonts w:ascii="Arial" w:hAnsi="Arial" w:cs="Arial"/>
          <w:lang w:val="az-Latn-AZ"/>
        </w:rPr>
        <w:t xml:space="preserve">na </w:t>
      </w:r>
      <w:r>
        <w:rPr>
          <w:rFonts w:ascii="Arial" w:hAnsi="Arial" w:cs="Arial"/>
          <w:lang w:val="az-Latn-AZ"/>
        </w:rPr>
        <w:t>Dövlət Mineral Xammal Ehtiyyatlarından İstifadə Agentliyi tərəfindən nəzarət</w:t>
      </w:r>
      <w:r w:rsidR="00405683">
        <w:rPr>
          <w:rFonts w:ascii="Arial" w:hAnsi="Arial" w:cs="Arial"/>
          <w:lang w:val="az-Latn-AZ"/>
        </w:rPr>
        <w:t xml:space="preserve"> edilməsinə</w:t>
      </w:r>
      <w:r>
        <w:rPr>
          <w:rFonts w:ascii="Arial" w:hAnsi="Arial" w:cs="Arial"/>
          <w:lang w:val="az-Latn-AZ"/>
        </w:rPr>
        <w:t xml:space="preserve"> şərait yaradılmalı, eyni zamanda hər bənd üzrə görülən işlərin nəticəsi barədə </w:t>
      </w:r>
      <w:r w:rsidR="00405683">
        <w:rPr>
          <w:rFonts w:ascii="Arial" w:hAnsi="Arial" w:cs="Arial"/>
          <w:lang w:val="az-Latn-AZ"/>
        </w:rPr>
        <w:t>Ekologiya və Təbii Sərvətlər N</w:t>
      </w:r>
      <w:r>
        <w:rPr>
          <w:rFonts w:ascii="Arial" w:hAnsi="Arial" w:cs="Arial"/>
          <w:lang w:val="az-Latn-AZ"/>
        </w:rPr>
        <w:t>azirliyin</w:t>
      </w:r>
      <w:r w:rsidR="00405683">
        <w:rPr>
          <w:rFonts w:ascii="Arial" w:hAnsi="Arial" w:cs="Arial"/>
          <w:lang w:val="az-Latn-AZ"/>
        </w:rPr>
        <w:t>in</w:t>
      </w:r>
      <w:r>
        <w:rPr>
          <w:rFonts w:ascii="Arial" w:hAnsi="Arial" w:cs="Arial"/>
          <w:lang w:val="az-Latn-AZ"/>
        </w:rPr>
        <w:t xml:space="preserve"> müvafiq qurumlarına məlumat verilməli və cari vəziyyət haqqında rəsmi məlumatlar Agentliyə təqdim olunmalıdır.</w:t>
      </w:r>
    </w:p>
    <w:p w14:paraId="6DCA2B98" w14:textId="612760CB" w:rsidR="0056222F" w:rsidRDefault="004270B0" w:rsidP="0056222F">
      <w:pPr>
        <w:ind w:firstLine="630"/>
        <w:jc w:val="both"/>
        <w:rPr>
          <w:rFonts w:ascii="Arial" w:hAnsi="Arial" w:cs="Arial"/>
          <w:lang w:val="az-Latn-AZ"/>
        </w:rPr>
      </w:pPr>
      <w:r>
        <w:rPr>
          <w:rFonts w:ascii="Arial" w:hAnsi="Arial" w:cs="Arial"/>
          <w:lang w:val="az-Latn-AZ"/>
        </w:rPr>
        <w:t xml:space="preserve">- Müəssisənin konservasiyası və ya ləğv olunması aktı təsdiq olunduqdan 30 gün müddətinə </w:t>
      </w:r>
      <w:r w:rsidRPr="00C4746D">
        <w:rPr>
          <w:rFonts w:ascii="Arial" w:hAnsi="Arial" w:cs="Arial"/>
          <w:lang w:val="az-Latn-AZ"/>
        </w:rPr>
        <w:t>"Dağ-mədən ayırması" aktı</w:t>
      </w:r>
      <w:r w:rsidR="00640BD0">
        <w:rPr>
          <w:rFonts w:ascii="Arial" w:hAnsi="Arial" w:cs="Arial"/>
          <w:lang w:val="az-Latn-AZ"/>
        </w:rPr>
        <w:t>nın</w:t>
      </w:r>
      <w:r>
        <w:rPr>
          <w:rFonts w:ascii="Arial" w:hAnsi="Arial" w:cs="Arial"/>
          <w:lang w:val="az-Latn-AZ"/>
        </w:rPr>
        <w:t xml:space="preserve">, geoloji və </w:t>
      </w:r>
      <w:r w:rsidR="00640BD0">
        <w:rPr>
          <w:rFonts w:ascii="Arial" w:hAnsi="Arial" w:cs="Arial"/>
          <w:lang w:val="az-Latn-AZ"/>
        </w:rPr>
        <w:t xml:space="preserve">işlərin dayandırıldığı günədək məlumatlar doldurulmaqla </w:t>
      </w:r>
      <w:r>
        <w:rPr>
          <w:rFonts w:ascii="Arial" w:hAnsi="Arial" w:cs="Arial"/>
          <w:lang w:val="az-Latn-AZ"/>
        </w:rPr>
        <w:t>markşeyder sənədlərin</w:t>
      </w:r>
      <w:r w:rsidR="00405683">
        <w:rPr>
          <w:rFonts w:ascii="Arial" w:hAnsi="Arial" w:cs="Arial"/>
          <w:lang w:val="az-Latn-AZ"/>
        </w:rPr>
        <w:t>i</w:t>
      </w:r>
      <w:r w:rsidR="00640BD0">
        <w:rPr>
          <w:rFonts w:ascii="Arial" w:hAnsi="Arial" w:cs="Arial"/>
          <w:lang w:val="az-Latn-AZ"/>
        </w:rPr>
        <w:t>n</w:t>
      </w:r>
      <w:r w:rsidR="00405683">
        <w:rPr>
          <w:rFonts w:ascii="Arial" w:hAnsi="Arial" w:cs="Arial"/>
          <w:lang w:val="az-Latn-AZ"/>
        </w:rPr>
        <w:t xml:space="preserve"> </w:t>
      </w:r>
      <w:r w:rsidR="00640BD0">
        <w:rPr>
          <w:rFonts w:ascii="Arial" w:hAnsi="Arial" w:cs="Arial"/>
          <w:lang w:val="az-Latn-AZ"/>
        </w:rPr>
        <w:t>əsli</w:t>
      </w:r>
      <w:r>
        <w:rPr>
          <w:rFonts w:ascii="Arial" w:hAnsi="Arial" w:cs="Arial"/>
          <w:lang w:val="az-Latn-AZ"/>
        </w:rPr>
        <w:t xml:space="preserve"> iltizam</w:t>
      </w:r>
      <w:r w:rsidR="00405683">
        <w:rPr>
          <w:rFonts w:ascii="Arial" w:hAnsi="Arial" w:cs="Arial"/>
          <w:lang w:val="az-Latn-AZ"/>
        </w:rPr>
        <w:t xml:space="preserve"> sənədi ilə</w:t>
      </w:r>
      <w:r>
        <w:rPr>
          <w:rFonts w:ascii="Arial" w:hAnsi="Arial" w:cs="Arial"/>
          <w:lang w:val="az-Latn-AZ"/>
        </w:rPr>
        <w:t xml:space="preserve"> bir</w:t>
      </w:r>
      <w:r w:rsidR="00640BD0">
        <w:rPr>
          <w:rFonts w:ascii="Arial" w:hAnsi="Arial" w:cs="Arial"/>
          <w:lang w:val="az-Latn-AZ"/>
        </w:rPr>
        <w:t>gə</w:t>
      </w:r>
      <w:r>
        <w:rPr>
          <w:rFonts w:ascii="Arial" w:hAnsi="Arial" w:cs="Arial"/>
          <w:lang w:val="az-Latn-AZ"/>
        </w:rPr>
        <w:t xml:space="preserve"> Dövlət Mineral Xammal Ehtiyatlarından İstifadə Agentliyinə </w:t>
      </w:r>
      <w:r w:rsidR="00405683">
        <w:rPr>
          <w:rFonts w:ascii="Arial" w:hAnsi="Arial" w:cs="Arial"/>
          <w:lang w:val="az-Latn-AZ"/>
        </w:rPr>
        <w:t xml:space="preserve">geri </w:t>
      </w:r>
      <w:r>
        <w:rPr>
          <w:rFonts w:ascii="Arial" w:hAnsi="Arial" w:cs="Arial"/>
          <w:lang w:val="az-Latn-AZ"/>
        </w:rPr>
        <w:t>qaytarı</w:t>
      </w:r>
      <w:r w:rsidR="00405683">
        <w:rPr>
          <w:rFonts w:ascii="Arial" w:hAnsi="Arial" w:cs="Arial"/>
          <w:lang w:val="az-Latn-AZ"/>
        </w:rPr>
        <w:t>r</w:t>
      </w:r>
      <w:r w:rsidRPr="0056222F">
        <w:rPr>
          <w:rFonts w:ascii="Arial" w:hAnsi="Arial" w:cs="Arial"/>
          <w:lang w:val="az-Latn-AZ"/>
        </w:rPr>
        <w:t>.</w:t>
      </w:r>
      <w:r w:rsidR="0056222F" w:rsidRPr="0056222F">
        <w:rPr>
          <w:rFonts w:ascii="Arial" w:hAnsi="Arial" w:cs="Arial"/>
          <w:lang w:val="az-Latn-AZ"/>
        </w:rPr>
        <w:t xml:space="preserve"> Markşeyder planlarının, geoloji xəritələrin və kəsilişlərin surətləri isə qonşu müəssisələr də daxil olmaqla həmin müddətdə marağı olan təşkilatlara, müəssisələrə verilməlidir.</w:t>
      </w:r>
    </w:p>
    <w:p w14:paraId="6A9817D0" w14:textId="77777777" w:rsidR="004270B0" w:rsidRDefault="004270B0" w:rsidP="004270B0">
      <w:pPr>
        <w:ind w:firstLine="630"/>
        <w:jc w:val="both"/>
        <w:rPr>
          <w:rFonts w:ascii="Arial" w:hAnsi="Arial" w:cs="Arial"/>
          <w:lang w:val="az-Latn-AZ"/>
        </w:rPr>
      </w:pPr>
      <w:r>
        <w:rPr>
          <w:rFonts w:ascii="Arial" w:hAnsi="Arial" w:cs="Arial"/>
          <w:lang w:val="az-Latn-AZ"/>
        </w:rPr>
        <w:t xml:space="preserve">- Göstərilən vəzifələri yerinə yetirmədikdə faydalı qazıntı çıxaran müəssisənin rəhbərləri və vəzifəli şəxsləri, fiziki şəxslər </w:t>
      </w:r>
      <w:r w:rsidRPr="00290ADD">
        <w:rPr>
          <w:rFonts w:ascii="Arial" w:hAnsi="Arial" w:cs="Arial"/>
          <w:lang w:val="az-Latn-AZ"/>
        </w:rPr>
        <w:t>Azərbaycan Respublikası</w:t>
      </w:r>
      <w:r>
        <w:rPr>
          <w:rFonts w:ascii="Arial" w:hAnsi="Arial" w:cs="Arial"/>
          <w:lang w:val="az-Latn-AZ"/>
        </w:rPr>
        <w:t>nın qanunvericiliyinə müvafiq məsuliyyət daşıyırlar.</w:t>
      </w:r>
    </w:p>
    <w:p w14:paraId="295F1D02" w14:textId="77777777" w:rsidR="004270B0" w:rsidRPr="00696D65" w:rsidRDefault="004270B0" w:rsidP="004270B0">
      <w:pPr>
        <w:rPr>
          <w:lang w:val="az-Latn-AZ"/>
        </w:rPr>
      </w:pPr>
    </w:p>
    <w:p w14:paraId="40E8B03D" w14:textId="77777777" w:rsidR="004270B0" w:rsidRPr="00881C18" w:rsidRDefault="004270B0" w:rsidP="004270B0">
      <w:pPr>
        <w:rPr>
          <w:lang w:val="az-Latn-AZ"/>
        </w:rPr>
      </w:pPr>
    </w:p>
    <w:p w14:paraId="1B3B4A8B" w14:textId="77777777" w:rsidR="007E053F" w:rsidRPr="004270B0" w:rsidRDefault="007E053F">
      <w:pPr>
        <w:rPr>
          <w:lang w:val="az-Latn-AZ"/>
        </w:rPr>
      </w:pPr>
    </w:p>
    <w:sectPr w:rsidR="007E053F" w:rsidRPr="004270B0">
      <w:type w:val="continuous"/>
      <w:pgSz w:w="12240" w:h="15840"/>
      <w:pgMar w:top="1360" w:right="4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78FC2" w14:textId="77777777" w:rsidR="00F447EF" w:rsidRDefault="00F447EF">
      <w:r>
        <w:separator/>
      </w:r>
    </w:p>
  </w:endnote>
  <w:endnote w:type="continuationSeparator" w:id="0">
    <w:p w14:paraId="427C3CCB" w14:textId="77777777" w:rsidR="00F447EF" w:rsidRDefault="00F4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1D5CD" w14:textId="36F4D212" w:rsidR="00F447EF" w:rsidRDefault="00F447EF">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46A1973B" wp14:editId="40338501">
              <wp:simplePos x="0" y="0"/>
              <wp:positionH relativeFrom="page">
                <wp:posOffset>7273925</wp:posOffset>
              </wp:positionH>
              <wp:positionV relativeFrom="page">
                <wp:posOffset>9448165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DFE2F" w14:textId="5651B21C" w:rsidR="00F447EF" w:rsidRDefault="00F447EF">
                          <w:pPr>
                            <w:spacing w:before="10"/>
                            <w:ind w:left="60"/>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1973B" id="_x0000_t202" coordsize="21600,21600" o:spt="202" path="m,l,21600r21600,l21600,xe">
              <v:stroke joinstyle="miter"/>
              <v:path gradientshapeok="t" o:connecttype="rect"/>
            </v:shapetype>
            <v:shape id="Text Box 1" o:spid="_x0000_s1026" type="#_x0000_t202" style="position:absolute;margin-left:572.75pt;margin-top:743.9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" filled="f" stroked="f">
              <v:textbox inset="0,0,0,0">
                <w:txbxContent>
                  <w:p w14:paraId="39BDFE2F" w14:textId="5651B21C" w:rsidR="00F447EF" w:rsidRDefault="00F447EF">
                    <w:pPr>
                      <w:spacing w:before="10"/>
                      <w:ind w:left="60"/>
                      <w:rPr>
                        <w:rFonts w:ascii="Times New Roman"/>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04CF8" w14:textId="77777777" w:rsidR="00093E59" w:rsidRDefault="00093E5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4EAE4" w14:textId="77777777" w:rsidR="00F447EF" w:rsidRDefault="00F447EF">
      <w:r>
        <w:separator/>
      </w:r>
    </w:p>
  </w:footnote>
  <w:footnote w:type="continuationSeparator" w:id="0">
    <w:p w14:paraId="51855012" w14:textId="77777777" w:rsidR="00F447EF" w:rsidRDefault="00F447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C343" w14:textId="77777777" w:rsidR="00F447EF" w:rsidRDefault="00F447EF">
    <w:pPr>
      <w:pStyle w:val="Header"/>
      <w:rPr>
        <w:lang w:val="az-Latn-AZ"/>
      </w:rPr>
    </w:pPr>
  </w:p>
  <w:p w14:paraId="4B368D66" w14:textId="77777777" w:rsidR="00F447EF" w:rsidRPr="004A6455" w:rsidRDefault="00F447EF">
    <w:pPr>
      <w:pStyle w:val="Header"/>
      <w:rPr>
        <w:lang w:val="az-Latn-AZ"/>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913E5" w14:textId="77777777" w:rsidR="00093E59" w:rsidRDefault="00093E59">
    <w:pPr>
      <w:pStyle w:val="Header"/>
      <w:rPr>
        <w:lang w:val="az-Latn-AZ"/>
      </w:rPr>
    </w:pPr>
  </w:p>
  <w:p w14:paraId="085CF2A4" w14:textId="77777777" w:rsidR="00093E59" w:rsidRPr="004A6455" w:rsidRDefault="00093E59">
    <w:pPr>
      <w:pStyle w:val="Header"/>
      <w:rPr>
        <w:lang w:val="az-Latn-A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3C54"/>
    <w:multiLevelType w:val="hybridMultilevel"/>
    <w:tmpl w:val="459832DE"/>
    <w:lvl w:ilvl="0" w:tplc="EDF45394">
      <w:start w:val="1"/>
      <w:numFmt w:val="decimal"/>
      <w:lvlText w:val="%1."/>
      <w:lvlJc w:val="left"/>
      <w:pPr>
        <w:ind w:left="880" w:hanging="360"/>
      </w:pPr>
      <w:rPr>
        <w:rFonts w:ascii="Tahoma" w:eastAsia="Tahoma" w:hAnsi="Tahoma" w:cs="Tahoma" w:hint="default"/>
        <w:w w:val="96"/>
        <w:sz w:val="25"/>
        <w:szCs w:val="25"/>
        <w:lang w:val="az" w:eastAsia="en-US" w:bidi="ar-SA"/>
      </w:rPr>
    </w:lvl>
    <w:lvl w:ilvl="1" w:tplc="C8B0A8A8">
      <w:numFmt w:val="bullet"/>
      <w:lvlText w:val="•"/>
      <w:lvlJc w:val="left"/>
      <w:pPr>
        <w:ind w:left="1884" w:hanging="360"/>
      </w:pPr>
      <w:rPr>
        <w:rFonts w:hint="default"/>
        <w:lang w:val="az" w:eastAsia="en-US" w:bidi="ar-SA"/>
      </w:rPr>
    </w:lvl>
    <w:lvl w:ilvl="2" w:tplc="D7903CEA">
      <w:numFmt w:val="bullet"/>
      <w:lvlText w:val="•"/>
      <w:lvlJc w:val="left"/>
      <w:pPr>
        <w:ind w:left="2888" w:hanging="360"/>
      </w:pPr>
      <w:rPr>
        <w:rFonts w:hint="default"/>
        <w:lang w:val="az" w:eastAsia="en-US" w:bidi="ar-SA"/>
      </w:rPr>
    </w:lvl>
    <w:lvl w:ilvl="3" w:tplc="2A8C8AFA">
      <w:numFmt w:val="bullet"/>
      <w:lvlText w:val="•"/>
      <w:lvlJc w:val="left"/>
      <w:pPr>
        <w:ind w:left="3892" w:hanging="360"/>
      </w:pPr>
      <w:rPr>
        <w:rFonts w:hint="default"/>
        <w:lang w:val="az" w:eastAsia="en-US" w:bidi="ar-SA"/>
      </w:rPr>
    </w:lvl>
    <w:lvl w:ilvl="4" w:tplc="FBEC10C6">
      <w:numFmt w:val="bullet"/>
      <w:lvlText w:val="•"/>
      <w:lvlJc w:val="left"/>
      <w:pPr>
        <w:ind w:left="4896" w:hanging="360"/>
      </w:pPr>
      <w:rPr>
        <w:rFonts w:hint="default"/>
        <w:lang w:val="az" w:eastAsia="en-US" w:bidi="ar-SA"/>
      </w:rPr>
    </w:lvl>
    <w:lvl w:ilvl="5" w:tplc="CEEA8182">
      <w:numFmt w:val="bullet"/>
      <w:lvlText w:val="•"/>
      <w:lvlJc w:val="left"/>
      <w:pPr>
        <w:ind w:left="5900" w:hanging="360"/>
      </w:pPr>
      <w:rPr>
        <w:rFonts w:hint="default"/>
        <w:lang w:val="az" w:eastAsia="en-US" w:bidi="ar-SA"/>
      </w:rPr>
    </w:lvl>
    <w:lvl w:ilvl="6" w:tplc="F5DC86B4">
      <w:numFmt w:val="bullet"/>
      <w:lvlText w:val="•"/>
      <w:lvlJc w:val="left"/>
      <w:pPr>
        <w:ind w:left="6904" w:hanging="360"/>
      </w:pPr>
      <w:rPr>
        <w:rFonts w:hint="default"/>
        <w:lang w:val="az" w:eastAsia="en-US" w:bidi="ar-SA"/>
      </w:rPr>
    </w:lvl>
    <w:lvl w:ilvl="7" w:tplc="509A8476">
      <w:numFmt w:val="bullet"/>
      <w:lvlText w:val="•"/>
      <w:lvlJc w:val="left"/>
      <w:pPr>
        <w:ind w:left="7908" w:hanging="360"/>
      </w:pPr>
      <w:rPr>
        <w:rFonts w:hint="default"/>
        <w:lang w:val="az" w:eastAsia="en-US" w:bidi="ar-SA"/>
      </w:rPr>
    </w:lvl>
    <w:lvl w:ilvl="8" w:tplc="400C8E70">
      <w:numFmt w:val="bullet"/>
      <w:lvlText w:val="•"/>
      <w:lvlJc w:val="left"/>
      <w:pPr>
        <w:ind w:left="8912" w:hanging="360"/>
      </w:pPr>
      <w:rPr>
        <w:rFonts w:hint="default"/>
        <w:lang w:val="a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22"/>
    <w:rsid w:val="00011A04"/>
    <w:rsid w:val="00022B87"/>
    <w:rsid w:val="00090106"/>
    <w:rsid w:val="00093E59"/>
    <w:rsid w:val="000B1C8A"/>
    <w:rsid w:val="00110995"/>
    <w:rsid w:val="00141098"/>
    <w:rsid w:val="0016747C"/>
    <w:rsid w:val="0018160E"/>
    <w:rsid w:val="0021439C"/>
    <w:rsid w:val="00221F89"/>
    <w:rsid w:val="00237531"/>
    <w:rsid w:val="00257120"/>
    <w:rsid w:val="00260BA5"/>
    <w:rsid w:val="0026532F"/>
    <w:rsid w:val="002700A3"/>
    <w:rsid w:val="002B703C"/>
    <w:rsid w:val="002E6B04"/>
    <w:rsid w:val="002F1440"/>
    <w:rsid w:val="00303C4B"/>
    <w:rsid w:val="0034006E"/>
    <w:rsid w:val="00361F28"/>
    <w:rsid w:val="00362600"/>
    <w:rsid w:val="003C12A5"/>
    <w:rsid w:val="003F2468"/>
    <w:rsid w:val="00405683"/>
    <w:rsid w:val="004270B0"/>
    <w:rsid w:val="00436D09"/>
    <w:rsid w:val="004557B0"/>
    <w:rsid w:val="00493313"/>
    <w:rsid w:val="00496D3E"/>
    <w:rsid w:val="004A1925"/>
    <w:rsid w:val="004B1E91"/>
    <w:rsid w:val="004D3AA1"/>
    <w:rsid w:val="004E132E"/>
    <w:rsid w:val="005053B8"/>
    <w:rsid w:val="005079DD"/>
    <w:rsid w:val="0052521A"/>
    <w:rsid w:val="0056222F"/>
    <w:rsid w:val="005628AB"/>
    <w:rsid w:val="005E71C5"/>
    <w:rsid w:val="005F109D"/>
    <w:rsid w:val="0063391F"/>
    <w:rsid w:val="00640BD0"/>
    <w:rsid w:val="006423F0"/>
    <w:rsid w:val="00646880"/>
    <w:rsid w:val="00650613"/>
    <w:rsid w:val="006A1B94"/>
    <w:rsid w:val="006C0D3F"/>
    <w:rsid w:val="006E32BE"/>
    <w:rsid w:val="006F7769"/>
    <w:rsid w:val="00707DB0"/>
    <w:rsid w:val="00731185"/>
    <w:rsid w:val="00771E5F"/>
    <w:rsid w:val="007A100D"/>
    <w:rsid w:val="007C79B9"/>
    <w:rsid w:val="007E053F"/>
    <w:rsid w:val="007E3CC4"/>
    <w:rsid w:val="007E7F08"/>
    <w:rsid w:val="00824BC7"/>
    <w:rsid w:val="00830A47"/>
    <w:rsid w:val="00852DA1"/>
    <w:rsid w:val="00861D89"/>
    <w:rsid w:val="00884481"/>
    <w:rsid w:val="008A1C6E"/>
    <w:rsid w:val="008B399F"/>
    <w:rsid w:val="008E1976"/>
    <w:rsid w:val="0095431B"/>
    <w:rsid w:val="00963F88"/>
    <w:rsid w:val="009674A9"/>
    <w:rsid w:val="0098737F"/>
    <w:rsid w:val="00994ADA"/>
    <w:rsid w:val="009D56B5"/>
    <w:rsid w:val="00A049CD"/>
    <w:rsid w:val="00A14392"/>
    <w:rsid w:val="00A505B1"/>
    <w:rsid w:val="00A642FD"/>
    <w:rsid w:val="00A65022"/>
    <w:rsid w:val="00A66104"/>
    <w:rsid w:val="00A72DC6"/>
    <w:rsid w:val="00A74C7B"/>
    <w:rsid w:val="00A90643"/>
    <w:rsid w:val="00AE705B"/>
    <w:rsid w:val="00AF6B4F"/>
    <w:rsid w:val="00B37F35"/>
    <w:rsid w:val="00B434BB"/>
    <w:rsid w:val="00B91312"/>
    <w:rsid w:val="00BB05B2"/>
    <w:rsid w:val="00BB38C2"/>
    <w:rsid w:val="00BF5D3A"/>
    <w:rsid w:val="00C1270D"/>
    <w:rsid w:val="00C65B9F"/>
    <w:rsid w:val="00CB29A3"/>
    <w:rsid w:val="00CB6BA8"/>
    <w:rsid w:val="00CF1787"/>
    <w:rsid w:val="00D03AE7"/>
    <w:rsid w:val="00D35F8B"/>
    <w:rsid w:val="00D57877"/>
    <w:rsid w:val="00D74E1A"/>
    <w:rsid w:val="00D76163"/>
    <w:rsid w:val="00DA0222"/>
    <w:rsid w:val="00DC548C"/>
    <w:rsid w:val="00DD0610"/>
    <w:rsid w:val="00E22E83"/>
    <w:rsid w:val="00E27AE9"/>
    <w:rsid w:val="00EB7F94"/>
    <w:rsid w:val="00EC158F"/>
    <w:rsid w:val="00EC2378"/>
    <w:rsid w:val="00F045E0"/>
    <w:rsid w:val="00F3593E"/>
    <w:rsid w:val="00F447EF"/>
    <w:rsid w:val="00F64008"/>
    <w:rsid w:val="00F818B2"/>
    <w:rsid w:val="00FC0A89"/>
    <w:rsid w:val="00FC7440"/>
    <w:rsid w:val="00FD0953"/>
    <w:rsid w:val="00FE3211"/>
    <w:rsid w:val="00FE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95E5F1"/>
  <w15:docId w15:val="{ED346AE7-26B8-462D-A184-42407EC6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70B0"/>
    <w:pPr>
      <w:widowControl w:val="0"/>
      <w:autoSpaceDE w:val="0"/>
      <w:autoSpaceDN w:val="0"/>
      <w:spacing w:after="0" w:line="240" w:lineRule="auto"/>
    </w:pPr>
    <w:rPr>
      <w:rFonts w:ascii="Tahoma" w:eastAsia="Tahoma" w:hAnsi="Tahoma" w:cs="Tahoma"/>
      <w:lang w:val="az"/>
    </w:rPr>
  </w:style>
  <w:style w:type="paragraph" w:styleId="Heading1">
    <w:name w:val="heading 1"/>
    <w:basedOn w:val="Normal"/>
    <w:link w:val="Heading1Char"/>
    <w:uiPriority w:val="1"/>
    <w:qFormat/>
    <w:rsid w:val="004270B0"/>
    <w:pPr>
      <w:spacing w:before="70"/>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70B0"/>
    <w:rPr>
      <w:rFonts w:ascii="Tahoma" w:eastAsia="Tahoma" w:hAnsi="Tahoma" w:cs="Tahoma"/>
      <w:b/>
      <w:bCs/>
      <w:sz w:val="24"/>
      <w:szCs w:val="24"/>
      <w:lang w:val="az"/>
    </w:rPr>
  </w:style>
  <w:style w:type="table" w:customStyle="1" w:styleId="TableNormal1">
    <w:name w:val="Table Normal1"/>
    <w:uiPriority w:val="2"/>
    <w:semiHidden/>
    <w:unhideWhenUsed/>
    <w:qFormat/>
    <w:rsid w:val="004270B0"/>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270B0"/>
    <w:rPr>
      <w:sz w:val="24"/>
      <w:szCs w:val="24"/>
    </w:rPr>
  </w:style>
  <w:style w:type="character" w:customStyle="1" w:styleId="BodyTextChar">
    <w:name w:val="Body Text Char"/>
    <w:basedOn w:val="DefaultParagraphFont"/>
    <w:link w:val="BodyText"/>
    <w:uiPriority w:val="1"/>
    <w:rsid w:val="004270B0"/>
    <w:rPr>
      <w:rFonts w:ascii="Tahoma" w:eastAsia="Tahoma" w:hAnsi="Tahoma" w:cs="Tahoma"/>
      <w:sz w:val="24"/>
      <w:szCs w:val="24"/>
      <w:lang w:val="az"/>
    </w:rPr>
  </w:style>
  <w:style w:type="paragraph" w:styleId="ListParagraph">
    <w:name w:val="List Paragraph"/>
    <w:basedOn w:val="Normal"/>
    <w:uiPriority w:val="1"/>
    <w:qFormat/>
    <w:rsid w:val="004270B0"/>
    <w:pPr>
      <w:spacing w:before="197"/>
      <w:ind w:left="880" w:hanging="360"/>
    </w:pPr>
  </w:style>
  <w:style w:type="paragraph" w:customStyle="1" w:styleId="TableParagraph">
    <w:name w:val="Table Paragraph"/>
    <w:basedOn w:val="Normal"/>
    <w:uiPriority w:val="1"/>
    <w:qFormat/>
    <w:rsid w:val="004270B0"/>
  </w:style>
  <w:style w:type="paragraph" w:styleId="Header">
    <w:name w:val="header"/>
    <w:basedOn w:val="Normal"/>
    <w:link w:val="HeaderChar"/>
    <w:uiPriority w:val="99"/>
    <w:unhideWhenUsed/>
    <w:rsid w:val="004270B0"/>
    <w:pPr>
      <w:tabs>
        <w:tab w:val="center" w:pos="4677"/>
        <w:tab w:val="right" w:pos="9355"/>
      </w:tabs>
    </w:pPr>
  </w:style>
  <w:style w:type="character" w:customStyle="1" w:styleId="HeaderChar">
    <w:name w:val="Header Char"/>
    <w:basedOn w:val="DefaultParagraphFont"/>
    <w:link w:val="Header"/>
    <w:uiPriority w:val="99"/>
    <w:rsid w:val="004270B0"/>
    <w:rPr>
      <w:rFonts w:ascii="Tahoma" w:eastAsia="Tahoma" w:hAnsi="Tahoma" w:cs="Tahoma"/>
      <w:lang w:val="az"/>
    </w:rPr>
  </w:style>
  <w:style w:type="paragraph" w:styleId="BalloonText">
    <w:name w:val="Balloon Text"/>
    <w:basedOn w:val="Normal"/>
    <w:link w:val="BalloonTextChar"/>
    <w:uiPriority w:val="99"/>
    <w:semiHidden/>
    <w:unhideWhenUsed/>
    <w:rsid w:val="00D76163"/>
    <w:rPr>
      <w:sz w:val="16"/>
      <w:szCs w:val="16"/>
    </w:rPr>
  </w:style>
  <w:style w:type="character" w:customStyle="1" w:styleId="BalloonTextChar">
    <w:name w:val="Balloon Text Char"/>
    <w:basedOn w:val="DefaultParagraphFont"/>
    <w:link w:val="BalloonText"/>
    <w:uiPriority w:val="99"/>
    <w:semiHidden/>
    <w:rsid w:val="00D76163"/>
    <w:rPr>
      <w:rFonts w:ascii="Tahoma" w:eastAsia="Tahoma" w:hAnsi="Tahoma" w:cs="Tahoma"/>
      <w:sz w:val="16"/>
      <w:szCs w:val="16"/>
      <w:lang w:val="az"/>
    </w:rPr>
  </w:style>
  <w:style w:type="character" w:styleId="CommentReference">
    <w:name w:val="annotation reference"/>
    <w:basedOn w:val="DefaultParagraphFont"/>
    <w:uiPriority w:val="99"/>
    <w:semiHidden/>
    <w:unhideWhenUsed/>
    <w:rsid w:val="00F3593E"/>
    <w:rPr>
      <w:sz w:val="16"/>
      <w:szCs w:val="16"/>
    </w:rPr>
  </w:style>
  <w:style w:type="paragraph" w:styleId="CommentText">
    <w:name w:val="annotation text"/>
    <w:basedOn w:val="Normal"/>
    <w:link w:val="CommentTextChar"/>
    <w:uiPriority w:val="99"/>
    <w:unhideWhenUsed/>
    <w:rsid w:val="00F3593E"/>
    <w:rPr>
      <w:sz w:val="20"/>
      <w:szCs w:val="20"/>
    </w:rPr>
  </w:style>
  <w:style w:type="character" w:customStyle="1" w:styleId="CommentTextChar">
    <w:name w:val="Comment Text Char"/>
    <w:basedOn w:val="DefaultParagraphFont"/>
    <w:link w:val="CommentText"/>
    <w:uiPriority w:val="99"/>
    <w:rsid w:val="00F3593E"/>
    <w:rPr>
      <w:rFonts w:ascii="Tahoma" w:eastAsia="Tahoma" w:hAnsi="Tahoma" w:cs="Tahoma"/>
      <w:sz w:val="20"/>
      <w:szCs w:val="20"/>
      <w:lang w:val="az"/>
    </w:rPr>
  </w:style>
  <w:style w:type="paragraph" w:styleId="CommentSubject">
    <w:name w:val="annotation subject"/>
    <w:basedOn w:val="CommentText"/>
    <w:next w:val="CommentText"/>
    <w:link w:val="CommentSubjectChar"/>
    <w:uiPriority w:val="99"/>
    <w:semiHidden/>
    <w:unhideWhenUsed/>
    <w:rsid w:val="00F3593E"/>
    <w:rPr>
      <w:b/>
      <w:bCs/>
    </w:rPr>
  </w:style>
  <w:style w:type="character" w:customStyle="1" w:styleId="CommentSubjectChar">
    <w:name w:val="Comment Subject Char"/>
    <w:basedOn w:val="CommentTextChar"/>
    <w:link w:val="CommentSubject"/>
    <w:uiPriority w:val="99"/>
    <w:semiHidden/>
    <w:rsid w:val="00F3593E"/>
    <w:rPr>
      <w:rFonts w:ascii="Tahoma" w:eastAsia="Tahoma" w:hAnsi="Tahoma" w:cs="Tahoma"/>
      <w:b/>
      <w:bCs/>
      <w:sz w:val="20"/>
      <w:szCs w:val="20"/>
      <w:lang w:val="az"/>
    </w:rPr>
  </w:style>
  <w:style w:type="character" w:styleId="Strong">
    <w:name w:val="Strong"/>
    <w:basedOn w:val="DefaultParagraphFont"/>
    <w:uiPriority w:val="22"/>
    <w:qFormat/>
    <w:rsid w:val="00303C4B"/>
    <w:rPr>
      <w:b/>
      <w:bCs/>
    </w:rPr>
  </w:style>
  <w:style w:type="paragraph" w:styleId="Footer">
    <w:name w:val="footer"/>
    <w:basedOn w:val="Normal"/>
    <w:link w:val="FooterChar"/>
    <w:uiPriority w:val="99"/>
    <w:unhideWhenUsed/>
    <w:rsid w:val="00A642FD"/>
    <w:pPr>
      <w:tabs>
        <w:tab w:val="center" w:pos="4844"/>
        <w:tab w:val="right" w:pos="9689"/>
      </w:tabs>
    </w:pPr>
  </w:style>
  <w:style w:type="character" w:customStyle="1" w:styleId="FooterChar">
    <w:name w:val="Footer Char"/>
    <w:basedOn w:val="DefaultParagraphFont"/>
    <w:link w:val="Footer"/>
    <w:uiPriority w:val="99"/>
    <w:rsid w:val="00A642FD"/>
    <w:rPr>
      <w:rFonts w:ascii="Tahoma" w:eastAsia="Tahoma" w:hAnsi="Tahoma" w:cs="Tahoma"/>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0751">
      <w:bodyDiv w:val="1"/>
      <w:marLeft w:val="0"/>
      <w:marRight w:val="0"/>
      <w:marTop w:val="0"/>
      <w:marBottom w:val="0"/>
      <w:divBdr>
        <w:top w:val="none" w:sz="0" w:space="0" w:color="auto"/>
        <w:left w:val="none" w:sz="0" w:space="0" w:color="auto"/>
        <w:bottom w:val="none" w:sz="0" w:space="0" w:color="auto"/>
        <w:right w:val="none" w:sz="0" w:space="0" w:color="auto"/>
      </w:divBdr>
    </w:div>
    <w:div w:id="303240729">
      <w:bodyDiv w:val="1"/>
      <w:marLeft w:val="0"/>
      <w:marRight w:val="0"/>
      <w:marTop w:val="0"/>
      <w:marBottom w:val="0"/>
      <w:divBdr>
        <w:top w:val="none" w:sz="0" w:space="0" w:color="auto"/>
        <w:left w:val="none" w:sz="0" w:space="0" w:color="auto"/>
        <w:bottom w:val="none" w:sz="0" w:space="0" w:color="auto"/>
        <w:right w:val="none" w:sz="0" w:space="0" w:color="auto"/>
      </w:divBdr>
    </w:div>
    <w:div w:id="119276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8104B-4FA0-4520-9583-6E79B93B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3068</Words>
  <Characters>17493</Characters>
  <Application>Microsoft Office Word</Application>
  <DocSecurity>0</DocSecurity>
  <Lines>145</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Ağayev Cəvani</cp:lastModifiedBy>
  <cp:revision>5</cp:revision>
  <cp:lastPrinted>2023-02-17T12:05:00Z</cp:lastPrinted>
  <dcterms:created xsi:type="dcterms:W3CDTF">2023-11-03T08:04:00Z</dcterms:created>
  <dcterms:modified xsi:type="dcterms:W3CDTF">2023-11-06T15:33:00Z</dcterms:modified>
</cp:coreProperties>
</file>