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3381" w14:textId="77777777" w:rsidR="00C00ED6" w:rsidRPr="00BC3C96" w:rsidRDefault="00C00ED6" w:rsidP="00BC3C96">
      <w:pPr>
        <w:shd w:val="clear" w:color="auto" w:fill="FFFFFF"/>
        <w:spacing w:after="0" w:line="240" w:lineRule="auto"/>
        <w:jc w:val="center"/>
        <w:rPr>
          <w:rFonts w:ascii="Arial" w:eastAsia="Times New Roman" w:hAnsi="Arial" w:cs="Arial"/>
          <w:bCs/>
          <w:color w:val="212529"/>
          <w:sz w:val="24"/>
          <w:szCs w:val="24"/>
          <w:lang w:val="az-Latn-AZ"/>
        </w:rPr>
      </w:pPr>
      <w:r w:rsidRPr="00BC3C96">
        <w:rPr>
          <w:rFonts w:ascii="Arial" w:eastAsia="Times New Roman" w:hAnsi="Arial" w:cs="Arial"/>
          <w:bCs/>
          <w:color w:val="212529"/>
          <w:sz w:val="24"/>
          <w:szCs w:val="24"/>
          <w:lang w:val="az-Latn-AZ"/>
        </w:rPr>
        <w:t xml:space="preserve">                                                                                                        Layihə</w:t>
      </w:r>
    </w:p>
    <w:p w14:paraId="5833CECD" w14:textId="77777777" w:rsidR="00C00ED6" w:rsidRPr="00BC3C96" w:rsidRDefault="00C00ED6" w:rsidP="00BC3C96">
      <w:pPr>
        <w:shd w:val="clear" w:color="auto" w:fill="FFFFFF"/>
        <w:spacing w:after="0" w:line="240" w:lineRule="auto"/>
        <w:jc w:val="center"/>
        <w:rPr>
          <w:rFonts w:ascii="Arial" w:eastAsia="Times New Roman" w:hAnsi="Arial" w:cs="Arial"/>
          <w:b/>
          <w:bCs/>
          <w:color w:val="212529"/>
          <w:sz w:val="24"/>
          <w:szCs w:val="24"/>
          <w:lang w:val="az-Latn-AZ"/>
        </w:rPr>
      </w:pPr>
    </w:p>
    <w:p w14:paraId="569180E3" w14:textId="77777777" w:rsidR="00C00ED6" w:rsidRPr="00BC3C96" w:rsidRDefault="00C00ED6" w:rsidP="00BC3C96">
      <w:pPr>
        <w:shd w:val="clear" w:color="auto" w:fill="FFFFFF"/>
        <w:spacing w:after="0" w:line="240" w:lineRule="auto"/>
        <w:jc w:val="center"/>
        <w:rPr>
          <w:rFonts w:ascii="Arial" w:eastAsia="Times New Roman" w:hAnsi="Arial" w:cs="Arial"/>
          <w:b/>
          <w:bCs/>
          <w:color w:val="212529"/>
          <w:sz w:val="24"/>
          <w:szCs w:val="24"/>
          <w:lang w:val="az-Latn-AZ"/>
        </w:rPr>
      </w:pPr>
    </w:p>
    <w:p w14:paraId="270A6C51" w14:textId="5067959A" w:rsidR="005C423F" w:rsidRPr="00BC3C96" w:rsidRDefault="005C423F" w:rsidP="00BC3C96">
      <w:pPr>
        <w:pStyle w:val="NoSpacing"/>
        <w:jc w:val="center"/>
        <w:rPr>
          <w:rFonts w:ascii="Arial" w:hAnsi="Arial" w:cs="Arial"/>
          <w:b/>
        </w:rPr>
      </w:pPr>
      <w:r w:rsidRPr="00BC3C96">
        <w:rPr>
          <w:rFonts w:ascii="Arial" w:hAnsi="Arial" w:cs="Arial"/>
          <w:b/>
        </w:rPr>
        <w:t xml:space="preserve">Azərbaycan Respublikasının Torpaq Məcəlləsində, </w:t>
      </w:r>
      <w:r w:rsidR="003C1937" w:rsidRPr="00BC3C96">
        <w:rPr>
          <w:rFonts w:ascii="Arial" w:hAnsi="Arial" w:cs="Arial"/>
          <w:b/>
        </w:rPr>
        <w:t xml:space="preserve">Azərbaycan Respublikasının Meşə Məcəlləsində, </w:t>
      </w:r>
      <w:r w:rsidR="00DC1939">
        <w:rPr>
          <w:rFonts w:ascii="Arial" w:hAnsi="Arial" w:cs="Arial"/>
          <w:b/>
        </w:rPr>
        <w:t>Azərbaycan Respublikasının İnzibati Xətalar Məcəlləsində,</w:t>
      </w:r>
      <w:r w:rsidR="00DC1939" w:rsidRPr="00DC1939">
        <w:rPr>
          <w:rFonts w:ascii="Arial" w:hAnsi="Arial" w:cs="Arial"/>
          <w:b/>
        </w:rPr>
        <w:t xml:space="preserve"> </w:t>
      </w:r>
      <w:r w:rsidR="00DC1939">
        <w:rPr>
          <w:rFonts w:ascii="Arial" w:hAnsi="Arial" w:cs="Arial"/>
          <w:b/>
        </w:rPr>
        <w:t xml:space="preserve">Azərbaycan Respublikasının Cinayət Məcəlləsində </w:t>
      </w:r>
      <w:r w:rsidRPr="00BC3C96">
        <w:rPr>
          <w:rFonts w:ascii="Arial" w:hAnsi="Arial" w:cs="Arial"/>
          <w:b/>
        </w:rPr>
        <w:t>“Lisenziyalar və icazələr haqqında”</w:t>
      </w:r>
      <w:r w:rsidR="003C1937" w:rsidRPr="00BC3C96">
        <w:rPr>
          <w:rFonts w:ascii="Arial" w:hAnsi="Arial" w:cs="Arial"/>
          <w:b/>
        </w:rPr>
        <w:t xml:space="preserve">, </w:t>
      </w:r>
      <w:r w:rsidR="003C1937" w:rsidRPr="00BC3C96">
        <w:rPr>
          <w:rFonts w:ascii="Arial" w:hAnsi="Arial" w:cs="Arial"/>
          <w:b/>
          <w:shd w:val="clear" w:color="auto" w:fill="FFFFFF"/>
        </w:rPr>
        <w:t>“</w:t>
      </w:r>
      <w:hyperlink r:id="rId5" w:tgtFrame="_blank" w:tooltip="Azərbaycan Respublikasının 4 dekabr 2001-ci il tarixli 223-IIQ nömrəli Qanunu" w:history="1">
        <w:r w:rsidR="003C1937" w:rsidRPr="00BC3C96">
          <w:rPr>
            <w:rStyle w:val="Hyperlink"/>
            <w:rFonts w:ascii="Arial" w:hAnsi="Arial" w:cs="Arial"/>
            <w:b/>
            <w:color w:val="auto"/>
            <w:u w:val="none"/>
            <w:shd w:val="clear" w:color="auto" w:fill="FFFFFF"/>
          </w:rPr>
          <w:t>Dövlət rüsumu haqqında</w:t>
        </w:r>
      </w:hyperlink>
      <w:r w:rsidR="003C1937" w:rsidRPr="00BC3C96">
        <w:rPr>
          <w:rFonts w:ascii="Arial" w:hAnsi="Arial" w:cs="Arial"/>
          <w:b/>
          <w:shd w:val="clear" w:color="auto" w:fill="FFFFFF"/>
        </w:rPr>
        <w:t>”</w:t>
      </w:r>
      <w:r w:rsidR="001305CE" w:rsidRPr="00BC3C96">
        <w:rPr>
          <w:rFonts w:ascii="Arial" w:hAnsi="Arial" w:cs="Arial"/>
          <w:b/>
          <w:shd w:val="clear" w:color="auto" w:fill="FFFFFF"/>
        </w:rPr>
        <w:t xml:space="preserve">, </w:t>
      </w:r>
      <w:r w:rsidR="003C1937" w:rsidRPr="00BC3C96">
        <w:rPr>
          <w:rFonts w:ascii="Arial" w:hAnsi="Arial" w:cs="Arial"/>
          <w:b/>
        </w:rPr>
        <w:t>“</w:t>
      </w:r>
      <w:hyperlink r:id="rId6" w:tgtFrame="_blank" w:tooltip="Azərbaycan Respublikasının 2000-ci il 24 mart tarixli 840-IQ nömrəli Qanunu" w:history="1">
        <w:r w:rsidR="003C1937" w:rsidRPr="00BC3C96">
          <w:rPr>
            <w:rFonts w:ascii="Arial" w:hAnsi="Arial" w:cs="Arial"/>
            <w:b/>
          </w:rPr>
          <w:t>Xüsusi mühafizə olunan təbiət əraziləri və obyektləri haqqında</w:t>
        </w:r>
      </w:hyperlink>
      <w:r w:rsidR="003C1937" w:rsidRPr="00BC3C96">
        <w:rPr>
          <w:rFonts w:ascii="Arial" w:hAnsi="Arial" w:cs="Arial"/>
          <w:b/>
        </w:rPr>
        <w:t>”</w:t>
      </w:r>
      <w:r w:rsidR="001305CE" w:rsidRPr="00BC3C96">
        <w:rPr>
          <w:rFonts w:ascii="Arial" w:hAnsi="Arial" w:cs="Arial"/>
          <w:b/>
        </w:rPr>
        <w:t xml:space="preserve">, </w:t>
      </w:r>
      <w:r w:rsidR="003C1937" w:rsidRPr="00BC3C96">
        <w:rPr>
          <w:rFonts w:ascii="Arial" w:hAnsi="Arial" w:cs="Arial"/>
          <w:b/>
        </w:rPr>
        <w:t xml:space="preserve"> </w:t>
      </w:r>
      <w:r w:rsidR="001305CE" w:rsidRPr="00BC3C96">
        <w:rPr>
          <w:rFonts w:ascii="Arial" w:hAnsi="Arial" w:cs="Arial"/>
          <w:b/>
          <w:shd w:val="clear" w:color="auto" w:fill="FFFFFF"/>
        </w:rPr>
        <w:t>“</w:t>
      </w:r>
      <w:hyperlink r:id="rId7" w:tgtFrame="_blank" w:tooltip="Azərbaycan Respublikasının 11 dekabr 1998-ci il tarixli 587-IQ nömrəli Qanunu" w:history="1">
        <w:r w:rsidR="001305CE" w:rsidRPr="00BC3C96">
          <w:rPr>
            <w:rStyle w:val="Hyperlink"/>
            <w:rFonts w:ascii="Arial" w:hAnsi="Arial" w:cs="Arial"/>
            <w:b/>
            <w:color w:val="auto"/>
            <w:u w:val="none"/>
            <w:shd w:val="clear" w:color="auto" w:fill="FFFFFF"/>
          </w:rPr>
          <w:t>Torpaq icarəsi haqqında</w:t>
        </w:r>
      </w:hyperlink>
      <w:r w:rsidR="001305CE" w:rsidRPr="00BC3C96">
        <w:rPr>
          <w:rFonts w:ascii="Arial" w:hAnsi="Arial" w:cs="Arial"/>
          <w:b/>
          <w:shd w:val="clear" w:color="auto" w:fill="FFFFFF"/>
        </w:rPr>
        <w:t>”və “</w:t>
      </w:r>
      <w:hyperlink r:id="rId8" w:tgtFrame="_blank" w:tooltip="Azərbaycan Respublikasının 11 dekabr 1998-ci il tarixli 587-IQ nömrəli Qanunu" w:history="1">
        <w:r w:rsidR="001305CE" w:rsidRPr="00BC3C96">
          <w:rPr>
            <w:rStyle w:val="Hyperlink"/>
            <w:rFonts w:ascii="Arial" w:hAnsi="Arial" w:cs="Arial"/>
            <w:b/>
            <w:color w:val="auto"/>
            <w:u w:val="none"/>
            <w:shd w:val="clear" w:color="auto" w:fill="FFFFFF"/>
          </w:rPr>
          <w:t xml:space="preserve">Torpaq </w:t>
        </w:r>
        <w:r w:rsidR="00DC1939">
          <w:rPr>
            <w:rStyle w:val="Hyperlink"/>
            <w:rFonts w:ascii="Arial" w:hAnsi="Arial" w:cs="Arial"/>
            <w:b/>
            <w:color w:val="auto"/>
            <w:u w:val="none"/>
            <w:shd w:val="clear" w:color="auto" w:fill="FFFFFF"/>
          </w:rPr>
          <w:t>bazarı</w:t>
        </w:r>
        <w:r w:rsidR="001305CE" w:rsidRPr="00BC3C96">
          <w:rPr>
            <w:rStyle w:val="Hyperlink"/>
            <w:rFonts w:ascii="Arial" w:hAnsi="Arial" w:cs="Arial"/>
            <w:b/>
            <w:color w:val="auto"/>
            <w:u w:val="none"/>
            <w:shd w:val="clear" w:color="auto" w:fill="FFFFFF"/>
          </w:rPr>
          <w:t xml:space="preserve"> haqqında</w:t>
        </w:r>
      </w:hyperlink>
      <w:r w:rsidR="001305CE" w:rsidRPr="00BC3C96">
        <w:rPr>
          <w:rFonts w:ascii="Arial" w:hAnsi="Arial" w:cs="Arial"/>
          <w:b/>
          <w:shd w:val="clear" w:color="auto" w:fill="FFFFFF"/>
        </w:rPr>
        <w:t xml:space="preserve">” </w:t>
      </w:r>
      <w:r w:rsidRPr="00BC3C96">
        <w:rPr>
          <w:rFonts w:ascii="Arial" w:hAnsi="Arial" w:cs="Arial"/>
          <w:b/>
        </w:rPr>
        <w:t>Azərbaycan Respublikasının qanunlarında dəyişiklik edilməsi barədə</w:t>
      </w:r>
    </w:p>
    <w:p w14:paraId="55EA2FD3" w14:textId="77777777" w:rsidR="005C423F" w:rsidRPr="00BC3C96" w:rsidRDefault="005C423F" w:rsidP="00BC3C96">
      <w:pPr>
        <w:pStyle w:val="NoSpacing"/>
        <w:jc w:val="center"/>
        <w:rPr>
          <w:rFonts w:ascii="Arial" w:hAnsi="Arial" w:cs="Arial"/>
          <w:b/>
        </w:rPr>
      </w:pPr>
    </w:p>
    <w:p w14:paraId="143987AC" w14:textId="77777777" w:rsidR="005C423F" w:rsidRPr="00BC3C96" w:rsidRDefault="005C423F" w:rsidP="00BC3C96">
      <w:pPr>
        <w:pStyle w:val="NoSpacing"/>
        <w:jc w:val="center"/>
        <w:rPr>
          <w:rFonts w:ascii="Arial" w:hAnsi="Arial" w:cs="Arial"/>
        </w:rPr>
      </w:pPr>
      <w:r w:rsidRPr="00BC3C96">
        <w:rPr>
          <w:rFonts w:ascii="Arial" w:hAnsi="Arial" w:cs="Arial"/>
        </w:rPr>
        <w:t>AZƏRBAYCAN RESPUBLİKASININ QANUNU</w:t>
      </w:r>
    </w:p>
    <w:p w14:paraId="7E16990A" w14:textId="77777777" w:rsidR="005C423F" w:rsidRPr="00BC3C96" w:rsidRDefault="005C423F" w:rsidP="00BC3C96">
      <w:pPr>
        <w:pStyle w:val="NoSpacing"/>
        <w:jc w:val="both"/>
        <w:rPr>
          <w:rFonts w:ascii="Arial" w:hAnsi="Arial" w:cs="Arial"/>
        </w:rPr>
      </w:pPr>
      <w:r w:rsidRPr="00BC3C96">
        <w:rPr>
          <w:rFonts w:ascii="Arial" w:hAnsi="Arial" w:cs="Arial"/>
        </w:rPr>
        <w:t> </w:t>
      </w:r>
    </w:p>
    <w:p w14:paraId="43FA0061" w14:textId="77777777" w:rsidR="005C423F" w:rsidRPr="00BC3C96" w:rsidRDefault="005C423F" w:rsidP="00BC3C96">
      <w:pPr>
        <w:pStyle w:val="NoSpacing"/>
        <w:ind w:firstLine="720"/>
        <w:jc w:val="both"/>
        <w:rPr>
          <w:rFonts w:ascii="Arial" w:hAnsi="Arial" w:cs="Arial"/>
          <w:b/>
        </w:rPr>
      </w:pPr>
      <w:r w:rsidRPr="00BC3C96">
        <w:rPr>
          <w:rFonts w:ascii="Arial" w:hAnsi="Arial" w:cs="Arial"/>
        </w:rPr>
        <w:t xml:space="preserve">Azərbaycan Respublikasının Milli Məclisi Azərbaycan Respublikası Konstitusiyasının 94-cü maddəsinin I hissəsinin </w:t>
      </w:r>
      <w:r w:rsidR="003C1937" w:rsidRPr="00BC3C96">
        <w:rPr>
          <w:rFonts w:ascii="Arial" w:hAnsi="Arial" w:cs="Arial"/>
        </w:rPr>
        <w:t>11-ci və 13</w:t>
      </w:r>
      <w:r w:rsidRPr="00BC3C96">
        <w:rPr>
          <w:rFonts w:ascii="Arial" w:hAnsi="Arial" w:cs="Arial"/>
        </w:rPr>
        <w:t>-c</w:t>
      </w:r>
      <w:r w:rsidR="003C1937" w:rsidRPr="00BC3C96">
        <w:rPr>
          <w:rFonts w:ascii="Arial" w:hAnsi="Arial" w:cs="Arial"/>
        </w:rPr>
        <w:t>ü</w:t>
      </w:r>
      <w:r w:rsidRPr="00BC3C96">
        <w:rPr>
          <w:rFonts w:ascii="Arial" w:hAnsi="Arial" w:cs="Arial"/>
        </w:rPr>
        <w:t xml:space="preserve"> bənd</w:t>
      </w:r>
      <w:r w:rsidR="003C1937" w:rsidRPr="00BC3C96">
        <w:rPr>
          <w:rFonts w:ascii="Arial" w:hAnsi="Arial" w:cs="Arial"/>
        </w:rPr>
        <w:t>lər</w:t>
      </w:r>
      <w:r w:rsidRPr="00BC3C96">
        <w:rPr>
          <w:rFonts w:ascii="Arial" w:hAnsi="Arial" w:cs="Arial"/>
        </w:rPr>
        <w:t>ini rəhbər tutaraq, “Yerin təki haqqında” Azərbaycan Respublikasının 20</w:t>
      </w:r>
      <w:r w:rsidR="003C1937" w:rsidRPr="00BC3C96">
        <w:rPr>
          <w:rFonts w:ascii="Arial" w:hAnsi="Arial" w:cs="Arial"/>
        </w:rPr>
        <w:t>22</w:t>
      </w:r>
      <w:r w:rsidRPr="00BC3C96">
        <w:rPr>
          <w:rFonts w:ascii="Arial" w:hAnsi="Arial" w:cs="Arial"/>
        </w:rPr>
        <w:t>-c</w:t>
      </w:r>
      <w:r w:rsidR="003C1937" w:rsidRPr="00BC3C96">
        <w:rPr>
          <w:rFonts w:ascii="Arial" w:hAnsi="Arial" w:cs="Arial"/>
        </w:rPr>
        <w:t>i</w:t>
      </w:r>
      <w:r w:rsidRPr="00BC3C96">
        <w:rPr>
          <w:rFonts w:ascii="Arial" w:hAnsi="Arial" w:cs="Arial"/>
        </w:rPr>
        <w:t xml:space="preserve"> il </w:t>
      </w:r>
      <w:r w:rsidR="003C1937" w:rsidRPr="00BC3C96">
        <w:rPr>
          <w:rFonts w:ascii="Arial" w:hAnsi="Arial" w:cs="Arial"/>
        </w:rPr>
        <w:t>__ ______</w:t>
      </w:r>
      <w:r w:rsidRPr="00BC3C96">
        <w:rPr>
          <w:rFonts w:ascii="Arial" w:hAnsi="Arial" w:cs="Arial"/>
        </w:rPr>
        <w:t xml:space="preserve"> tarixli </w:t>
      </w:r>
      <w:r w:rsidR="003C1937" w:rsidRPr="00BC3C96">
        <w:rPr>
          <w:rFonts w:ascii="Arial" w:hAnsi="Arial" w:cs="Arial"/>
        </w:rPr>
        <w:t>______</w:t>
      </w:r>
      <w:r w:rsidRPr="00BC3C96">
        <w:rPr>
          <w:rFonts w:ascii="Arial" w:hAnsi="Arial" w:cs="Arial"/>
        </w:rPr>
        <w:t xml:space="preserve"> nömrəli Qanununun icrası ilə əlaqədar </w:t>
      </w:r>
      <w:r w:rsidRPr="00BC3C96">
        <w:rPr>
          <w:rFonts w:ascii="Arial" w:hAnsi="Arial" w:cs="Arial"/>
          <w:b/>
        </w:rPr>
        <w:t>qərara alır:</w:t>
      </w:r>
    </w:p>
    <w:p w14:paraId="68ED6ADE" w14:textId="77777777" w:rsidR="005C423F" w:rsidRPr="00BC3C96" w:rsidRDefault="005C423F" w:rsidP="00BC3C96">
      <w:pPr>
        <w:pStyle w:val="NoSpacing"/>
        <w:jc w:val="both"/>
        <w:rPr>
          <w:rFonts w:ascii="Arial" w:hAnsi="Arial" w:cs="Arial"/>
          <w:b/>
        </w:rPr>
      </w:pPr>
    </w:p>
    <w:p w14:paraId="7729BA7C" w14:textId="77777777" w:rsidR="0050225A" w:rsidRPr="00BC3C96" w:rsidRDefault="00604BEA" w:rsidP="00BC3C96">
      <w:pPr>
        <w:pStyle w:val="NoSpacing"/>
        <w:jc w:val="both"/>
        <w:rPr>
          <w:rFonts w:ascii="Arial" w:hAnsi="Arial" w:cs="Arial"/>
          <w:shd w:val="clear" w:color="auto" w:fill="FFFFFF"/>
        </w:rPr>
      </w:pPr>
      <w:r w:rsidRPr="00BC3C96">
        <w:rPr>
          <w:rFonts w:ascii="Arial" w:hAnsi="Arial" w:cs="Arial"/>
          <w:b/>
          <w:shd w:val="clear" w:color="auto" w:fill="FFFFFF"/>
        </w:rPr>
        <w:t xml:space="preserve">          </w:t>
      </w:r>
      <w:r w:rsidR="00617B3E" w:rsidRPr="00BC3C96">
        <w:rPr>
          <w:rFonts w:ascii="Arial" w:hAnsi="Arial" w:cs="Arial"/>
          <w:b/>
          <w:shd w:val="clear" w:color="auto" w:fill="FFFFFF"/>
        </w:rPr>
        <w:t xml:space="preserve"> Maddə 1.</w:t>
      </w:r>
      <w:r w:rsidR="00401900" w:rsidRPr="00BC3C96">
        <w:rPr>
          <w:rFonts w:ascii="Arial" w:hAnsi="Arial" w:cs="Arial"/>
          <w:color w:val="212529"/>
          <w:shd w:val="clear" w:color="auto" w:fill="FFFFFF"/>
        </w:rPr>
        <w:t xml:space="preserve"> </w:t>
      </w:r>
      <w:hyperlink r:id="rId9" w:tgtFrame="_blank" w:tooltip="Azərbaycan Respublikası Torpaq Məcəlləsi" w:history="1">
        <w:r w:rsidR="00401900" w:rsidRPr="00BC3C96">
          <w:rPr>
            <w:rStyle w:val="Hyperlink"/>
            <w:rFonts w:ascii="Arial" w:hAnsi="Arial" w:cs="Arial"/>
            <w:color w:val="auto"/>
            <w:u w:val="none"/>
            <w:shd w:val="clear" w:color="auto" w:fill="FFFFFF"/>
          </w:rPr>
          <w:t>Azərbaycan Respublikası Torpaq Məcəlləsin</w:t>
        </w:r>
        <w:r w:rsidR="00BE3008" w:rsidRPr="00BC3C96">
          <w:rPr>
            <w:rStyle w:val="Hyperlink"/>
            <w:rFonts w:ascii="Arial" w:hAnsi="Arial" w:cs="Arial"/>
            <w:color w:val="auto"/>
            <w:u w:val="none"/>
            <w:shd w:val="clear" w:color="auto" w:fill="FFFFFF"/>
          </w:rPr>
          <w:t>də</w:t>
        </w:r>
      </w:hyperlink>
      <w:r w:rsidR="00401900" w:rsidRPr="00BC3C96">
        <w:rPr>
          <w:rFonts w:ascii="Arial" w:hAnsi="Arial" w:cs="Arial"/>
          <w:shd w:val="clear" w:color="auto" w:fill="FFFFFF"/>
        </w:rPr>
        <w:t> (Azərbaycan Respublikasının Qanunvericilik Toplusu, 1999, № 8, maddə 478; 2001, № 12, maddə 736; 2002, № 5, maddələr 237, 241; 2003, № 1, maddə 11, № 6, maddə 256, № 8, maddə 423; 2004, № 2, maddə 59, № 6, maddə 415, № 10, maddə 761; 2006, № 2, maddə 67, № 6, maddə 478, № 8, maddə 657, № 11, maddə 932; 2007, № 1, maddə 3, № 8, maddə 745; 2008, № 5, maddə 348, № 6, maddə 460, № 8, maddə 707, № 12, maddə 1048; 2009, № 2, maddə 36; 2012, № 6, maddə 497; 2013, № 6, maddə 621; 2015, № 3, maddə 244, № 4, maddə 358, № 10, maddə 1094; 2016, № 1, maddələr 24, 27, № 4, maddə 639; 2017, № 1, maddə 24, № 7, maddə 1301, № 12 (I kitab), maddə 2271; 2018, № 5, maddə 890, № 6, maddələr 1184, 1185; 2019, № 1, maddə 34, № 3, maddə 392, № 6, maddə 987; 2020, № 5, maddələr 512, 522, № 7, maddə 832, № 12 (I kitab), maddə 1423;</w:t>
      </w:r>
      <w:r w:rsidR="00401900" w:rsidRPr="00BC3C96">
        <w:rPr>
          <w:rFonts w:ascii="Arial" w:hAnsi="Arial" w:cs="Arial"/>
          <w:b/>
          <w:bCs/>
          <w:color w:val="212529"/>
          <w:shd w:val="clear" w:color="auto" w:fill="FFFFFF"/>
        </w:rPr>
        <w:t xml:space="preserve"> </w:t>
      </w:r>
      <w:r w:rsidR="00401900" w:rsidRPr="00BC3C96">
        <w:rPr>
          <w:rFonts w:ascii="Arial" w:hAnsi="Arial" w:cs="Arial"/>
        </w:rPr>
        <w:t>2021-ci il, № 8, maddə 894)</w:t>
      </w:r>
      <w:r w:rsidR="00401900" w:rsidRPr="00BC3C96">
        <w:rPr>
          <w:rFonts w:ascii="Arial" w:hAnsi="Arial" w:cs="Arial"/>
          <w:shd w:val="clear" w:color="auto" w:fill="FFFFFF"/>
        </w:rPr>
        <w:t xml:space="preserve"> </w:t>
      </w:r>
      <w:r w:rsidR="00BE3008" w:rsidRPr="00BC3C96">
        <w:rPr>
          <w:rFonts w:ascii="Arial" w:hAnsi="Arial" w:cs="Arial"/>
          <w:shd w:val="clear" w:color="auto" w:fill="FFFFFF"/>
        </w:rPr>
        <w:t>aşağıdakı dəyişikliklər edilsin:</w:t>
      </w:r>
    </w:p>
    <w:p w14:paraId="16E42035" w14:textId="418AE489" w:rsidR="00025C83" w:rsidRPr="00BC3C96" w:rsidRDefault="004C34B1" w:rsidP="008B3B37">
      <w:pPr>
        <w:pStyle w:val="NoSpacing"/>
        <w:numPr>
          <w:ilvl w:val="1"/>
          <w:numId w:val="8"/>
        </w:numPr>
        <w:tabs>
          <w:tab w:val="left" w:pos="851"/>
          <w:tab w:val="left" w:pos="1134"/>
        </w:tabs>
        <w:ind w:left="0" w:firstLine="567"/>
        <w:jc w:val="both"/>
        <w:rPr>
          <w:rFonts w:ascii="Arial" w:hAnsi="Arial" w:cs="Arial"/>
          <w:shd w:val="clear" w:color="auto" w:fill="FFFFFF"/>
        </w:rPr>
      </w:pPr>
      <w:r>
        <w:rPr>
          <w:rFonts w:ascii="Arial" w:hAnsi="Arial" w:cs="Arial"/>
        </w:rPr>
        <w:t xml:space="preserve">9-cu maddəsinin 2-ci hissəsinin </w:t>
      </w:r>
      <w:r w:rsidR="00025C83" w:rsidRPr="00BC3C96">
        <w:rPr>
          <w:rFonts w:ascii="Arial" w:hAnsi="Arial" w:cs="Arial"/>
        </w:rPr>
        <w:t>4-cü abzasında “müdafiə” sözü “</w:t>
      </w:r>
      <w:r w:rsidRPr="00BC3C96">
        <w:rPr>
          <w:rFonts w:ascii="Arial" w:hAnsi="Arial" w:cs="Arial"/>
        </w:rPr>
        <w:t>müdafiə</w:t>
      </w:r>
      <w:r>
        <w:rPr>
          <w:rFonts w:ascii="Arial" w:hAnsi="Arial" w:cs="Arial"/>
        </w:rPr>
        <w:t xml:space="preserve"> ,</w:t>
      </w:r>
      <w:r w:rsidR="00025C83" w:rsidRPr="00BC3C96">
        <w:rPr>
          <w:rFonts w:ascii="Arial" w:hAnsi="Arial" w:cs="Arial"/>
        </w:rPr>
        <w:t xml:space="preserve">faydalı qazıntılar” sözləri </w:t>
      </w:r>
      <w:r>
        <w:rPr>
          <w:rFonts w:ascii="Arial" w:hAnsi="Arial" w:cs="Arial"/>
        </w:rPr>
        <w:t>ilə əvəz edilsin</w:t>
      </w:r>
      <w:r>
        <w:t>;</w:t>
      </w:r>
    </w:p>
    <w:p w14:paraId="093BFA21" w14:textId="4172FFF4" w:rsidR="004C34B1" w:rsidRPr="004C34B1" w:rsidRDefault="00025C83" w:rsidP="008B3B37">
      <w:pPr>
        <w:pStyle w:val="NoSpacing"/>
        <w:numPr>
          <w:ilvl w:val="1"/>
          <w:numId w:val="8"/>
        </w:numPr>
        <w:tabs>
          <w:tab w:val="left" w:pos="851"/>
          <w:tab w:val="left" w:pos="1134"/>
        </w:tabs>
        <w:ind w:left="0" w:firstLine="567"/>
        <w:jc w:val="both"/>
        <w:rPr>
          <w:rFonts w:ascii="Arial" w:hAnsi="Arial" w:cs="Arial"/>
          <w:shd w:val="clear" w:color="auto" w:fill="FFFFFF"/>
        </w:rPr>
      </w:pPr>
      <w:r w:rsidRPr="00BC3C96">
        <w:rPr>
          <w:rFonts w:ascii="Arial" w:hAnsi="Arial" w:cs="Arial"/>
        </w:rPr>
        <w:t xml:space="preserve">V fəsilin </w:t>
      </w:r>
      <w:r w:rsidR="004C34B1">
        <w:rPr>
          <w:rFonts w:ascii="Arial" w:hAnsi="Arial" w:cs="Arial"/>
        </w:rPr>
        <w:t xml:space="preserve"> və 22-ci maddənin adı aşağıdakı redaksiyada verilsin</w:t>
      </w:r>
      <w:r w:rsidR="004C34B1">
        <w:t>:</w:t>
      </w:r>
    </w:p>
    <w:p w14:paraId="44D953D0" w14:textId="144A07A8" w:rsidR="004C34B1" w:rsidRPr="004C34B1" w:rsidRDefault="004C34B1" w:rsidP="004C34B1">
      <w:pPr>
        <w:pStyle w:val="NoSpacing"/>
        <w:jc w:val="both"/>
        <w:rPr>
          <w:rFonts w:ascii="Arial" w:hAnsi="Arial" w:cs="Arial"/>
        </w:rPr>
      </w:pPr>
      <w:r>
        <w:rPr>
          <w:rFonts w:ascii="Arial" w:hAnsi="Arial" w:cs="Arial"/>
        </w:rPr>
        <w:t xml:space="preserve">                  </w:t>
      </w:r>
      <w:r>
        <w:t>"</w:t>
      </w:r>
      <w:r w:rsidRPr="004C34B1">
        <w:rPr>
          <w:rFonts w:ascii="Arial" w:hAnsi="Arial" w:cs="Arial"/>
        </w:rPr>
        <w:t>Sənaye, nəqliyyat, rabitə, müdafiə</w:t>
      </w:r>
      <w:r>
        <w:rPr>
          <w:rFonts w:ascii="Arial" w:hAnsi="Arial" w:cs="Arial"/>
        </w:rPr>
        <w:t xml:space="preserve">, </w:t>
      </w:r>
      <w:r w:rsidRPr="004C34B1">
        <w:rPr>
          <w:rFonts w:ascii="Arial" w:hAnsi="Arial" w:cs="Arial"/>
        </w:rPr>
        <w:t xml:space="preserve"> </w:t>
      </w:r>
      <w:r w:rsidRPr="00BC3C96">
        <w:rPr>
          <w:rFonts w:ascii="Arial" w:hAnsi="Arial" w:cs="Arial"/>
        </w:rPr>
        <w:t>faydalı qazıntılar</w:t>
      </w:r>
      <w:r w:rsidRPr="004C34B1">
        <w:rPr>
          <w:rFonts w:ascii="Arial" w:hAnsi="Arial" w:cs="Arial"/>
        </w:rPr>
        <w:t xml:space="preserve"> və digər təyinatlı torpaqlar</w:t>
      </w:r>
      <w:r>
        <w:t>";</w:t>
      </w:r>
    </w:p>
    <w:p w14:paraId="38937F98" w14:textId="0E2BD171" w:rsidR="00F95449" w:rsidRPr="00F95449" w:rsidRDefault="00F95449" w:rsidP="00F95449">
      <w:pPr>
        <w:pStyle w:val="NoSpacing"/>
        <w:tabs>
          <w:tab w:val="left" w:pos="993"/>
        </w:tabs>
        <w:ind w:left="567"/>
        <w:jc w:val="both"/>
        <w:rPr>
          <w:rFonts w:ascii="Arial" w:hAnsi="Arial" w:cs="Arial"/>
          <w:shd w:val="clear" w:color="auto" w:fill="FFFFFF"/>
        </w:rPr>
      </w:pPr>
      <w:r>
        <w:rPr>
          <w:rFonts w:ascii="Arial" w:hAnsi="Arial" w:cs="Arial"/>
          <w:shd w:val="clear" w:color="auto" w:fill="FFFFFF"/>
        </w:rPr>
        <w:t>1.3.</w:t>
      </w:r>
      <w:r w:rsidR="004C34B1" w:rsidRPr="00F95449">
        <w:rPr>
          <w:rFonts w:ascii="Arial" w:hAnsi="Arial" w:cs="Arial"/>
          <w:shd w:val="clear" w:color="auto" w:fill="FFFFFF"/>
        </w:rPr>
        <w:t xml:space="preserve"> </w:t>
      </w:r>
      <w:r w:rsidRPr="00F95449">
        <w:rPr>
          <w:rFonts w:ascii="Arial" w:hAnsi="Arial" w:cs="Arial"/>
          <w:shd w:val="clear" w:color="auto" w:fill="FFFFFF"/>
        </w:rPr>
        <w:t xml:space="preserve">  </w:t>
      </w:r>
      <w:r w:rsidR="00C34F76" w:rsidRPr="00F95449">
        <w:rPr>
          <w:rFonts w:ascii="Arial" w:hAnsi="Arial" w:cs="Arial"/>
          <w:shd w:val="clear" w:color="auto" w:fill="FFFFFF"/>
        </w:rPr>
        <w:t xml:space="preserve">23-cü </w:t>
      </w:r>
      <w:r w:rsidRPr="00F95449">
        <w:rPr>
          <w:rFonts w:ascii="Arial" w:hAnsi="Arial" w:cs="Arial"/>
          <w:shd w:val="clear" w:color="auto" w:fill="FFFFFF"/>
        </w:rPr>
        <w:t xml:space="preserve">maddənin adında </w:t>
      </w:r>
      <w:r w:rsidRPr="00F95449">
        <w:rPr>
          <w:rFonts w:ascii="Arial" w:hAnsi="Arial" w:cs="Arial"/>
        </w:rPr>
        <w:t>“müdafiə” sözü “müdafiə ,faydalı qazıntılar” sözləri ilə əvəz edilsin</w:t>
      </w:r>
      <w:r>
        <w:t>;</w:t>
      </w:r>
    </w:p>
    <w:p w14:paraId="4AD99C46" w14:textId="62A16CBA" w:rsidR="00C34F76" w:rsidRPr="00BC3C96" w:rsidRDefault="00F95449" w:rsidP="00F95449">
      <w:pPr>
        <w:pStyle w:val="NoSpacing"/>
        <w:tabs>
          <w:tab w:val="left" w:pos="993"/>
        </w:tabs>
        <w:ind w:left="567"/>
        <w:jc w:val="both"/>
        <w:rPr>
          <w:rFonts w:ascii="Arial" w:hAnsi="Arial" w:cs="Arial"/>
          <w:shd w:val="clear" w:color="auto" w:fill="FFFFFF"/>
        </w:rPr>
      </w:pPr>
      <w:r>
        <w:rPr>
          <w:rFonts w:ascii="Arial" w:hAnsi="Arial" w:cs="Arial"/>
          <w:shd w:val="clear" w:color="auto" w:fill="FFFFFF"/>
        </w:rPr>
        <w:t xml:space="preserve">1.4.   aşağıdakı </w:t>
      </w:r>
      <w:r w:rsidR="00C34F76" w:rsidRPr="00BC3C96">
        <w:rPr>
          <w:rFonts w:ascii="Arial" w:hAnsi="Arial" w:cs="Arial"/>
          <w:shd w:val="clear" w:color="auto" w:fill="FFFFFF"/>
        </w:rPr>
        <w:t>məzmunda yeni 23-1-ci maddə əlavə edilsin</w:t>
      </w:r>
      <w:r w:rsidR="008B3B37">
        <w:rPr>
          <w:rFonts w:ascii="Arial" w:hAnsi="Arial" w:cs="Arial"/>
          <w:shd w:val="clear" w:color="auto" w:fill="FFFFFF"/>
        </w:rPr>
        <w:t>:</w:t>
      </w:r>
    </w:p>
    <w:p w14:paraId="0C4B9B1B" w14:textId="77777777" w:rsidR="005B5010" w:rsidRDefault="00C34F76" w:rsidP="00BC3C96">
      <w:pPr>
        <w:spacing w:line="240" w:lineRule="auto"/>
        <w:jc w:val="both"/>
        <w:rPr>
          <w:rFonts w:ascii="Arial" w:hAnsi="Arial" w:cs="Arial"/>
          <w:sz w:val="24"/>
          <w:szCs w:val="24"/>
          <w:lang w:val="az-Latn-AZ"/>
        </w:rPr>
      </w:pPr>
      <w:r w:rsidRPr="00BC3C96">
        <w:rPr>
          <w:rFonts w:ascii="Arial" w:hAnsi="Arial" w:cs="Arial"/>
          <w:sz w:val="24"/>
          <w:szCs w:val="24"/>
          <w:lang w:val="az-Latn-AZ"/>
        </w:rPr>
        <w:t xml:space="preserve">     </w:t>
      </w:r>
    </w:p>
    <w:p w14:paraId="38A05577" w14:textId="7029BD2F" w:rsidR="00C34F76" w:rsidRPr="00F95449" w:rsidRDefault="00F95449" w:rsidP="00BC3C96">
      <w:pPr>
        <w:spacing w:line="240" w:lineRule="auto"/>
        <w:jc w:val="both"/>
        <w:rPr>
          <w:rFonts w:ascii="Arial" w:hAnsi="Arial" w:cs="Arial"/>
          <w:b/>
          <w:sz w:val="24"/>
          <w:szCs w:val="24"/>
          <w:lang w:val="az-Latn-AZ"/>
        </w:rPr>
      </w:pPr>
      <w:r>
        <w:rPr>
          <w:rFonts w:ascii="Arial" w:hAnsi="Arial" w:cs="Arial"/>
          <w:sz w:val="24"/>
          <w:szCs w:val="24"/>
          <w:lang w:val="az-Latn-AZ"/>
        </w:rPr>
        <w:t xml:space="preserve">             </w:t>
      </w:r>
      <w:r w:rsidR="00C34F76" w:rsidRPr="00BC3C96">
        <w:rPr>
          <w:rFonts w:ascii="Arial" w:hAnsi="Arial" w:cs="Arial"/>
          <w:sz w:val="24"/>
          <w:szCs w:val="24"/>
          <w:lang w:val="az-Latn-AZ"/>
        </w:rPr>
        <w:t xml:space="preserve"> </w:t>
      </w:r>
      <w:r w:rsidR="008B3B37">
        <w:rPr>
          <w:rFonts w:ascii="Arial" w:hAnsi="Arial" w:cs="Arial"/>
          <w:sz w:val="24"/>
          <w:szCs w:val="24"/>
          <w:lang w:val="az-Latn-AZ"/>
        </w:rPr>
        <w:t xml:space="preserve"> </w:t>
      </w:r>
      <w:r>
        <w:rPr>
          <w:rFonts w:ascii="Arial" w:hAnsi="Arial" w:cs="Arial"/>
          <w:sz w:val="24"/>
          <w:szCs w:val="24"/>
          <w:lang w:val="az-Latn-AZ"/>
        </w:rPr>
        <w:t xml:space="preserve"> </w:t>
      </w:r>
      <w:r w:rsidR="008B3B37">
        <w:rPr>
          <w:rFonts w:ascii="Arial" w:hAnsi="Arial" w:cs="Arial"/>
          <w:sz w:val="24"/>
          <w:szCs w:val="24"/>
          <w:lang w:val="az-Latn-AZ"/>
        </w:rPr>
        <w:t>”</w:t>
      </w:r>
      <w:r w:rsidR="00C34F76" w:rsidRPr="00F95449">
        <w:rPr>
          <w:rFonts w:ascii="Arial" w:hAnsi="Arial" w:cs="Arial"/>
          <w:b/>
          <w:sz w:val="24"/>
          <w:szCs w:val="24"/>
          <w:lang w:val="az-Latn-AZ"/>
        </w:rPr>
        <w:t>Maddə 23-1. Faydalı qazıntı təyinatlı torpaqlar</w:t>
      </w:r>
    </w:p>
    <w:p w14:paraId="79FB916A" w14:textId="5DE6B63C" w:rsidR="00C34F76" w:rsidRPr="00BC3C96" w:rsidRDefault="007526EB" w:rsidP="00BC3C96">
      <w:pPr>
        <w:spacing w:after="0" w:line="240" w:lineRule="auto"/>
        <w:jc w:val="both"/>
        <w:rPr>
          <w:rFonts w:ascii="Arial" w:hAnsi="Arial" w:cs="Arial"/>
          <w:sz w:val="24"/>
          <w:szCs w:val="24"/>
          <w:lang w:val="az-Latn-AZ"/>
        </w:rPr>
      </w:pPr>
      <w:r w:rsidRPr="00BC3C96">
        <w:rPr>
          <w:rFonts w:ascii="Arial" w:hAnsi="Arial" w:cs="Arial"/>
          <w:sz w:val="24"/>
          <w:szCs w:val="24"/>
          <w:lang w:val="az-Latn-AZ"/>
        </w:rPr>
        <w:t xml:space="preserve">        </w:t>
      </w:r>
      <w:r w:rsidR="00F95449">
        <w:rPr>
          <w:rFonts w:ascii="Arial" w:hAnsi="Arial" w:cs="Arial"/>
          <w:sz w:val="24"/>
          <w:szCs w:val="24"/>
          <w:lang w:val="az-Latn-AZ"/>
        </w:rPr>
        <w:t xml:space="preserve">          </w:t>
      </w:r>
      <w:r w:rsidR="00C34F76" w:rsidRPr="00BC3C96">
        <w:rPr>
          <w:rFonts w:ascii="Arial" w:hAnsi="Arial" w:cs="Arial"/>
          <w:sz w:val="24"/>
          <w:szCs w:val="24"/>
          <w:lang w:val="az-Latn-AZ"/>
        </w:rPr>
        <w:t>Faydalı qazıntı təyinatlı torpaqlar qeydiyyata alınmış faydalı qazıntı yataqları və təzahürləri olan torpaqlar hesab edilir. Faydalı qazıntı təyinatlı torpaqları “Yerin təki haqqında” Azərbaycan Respublikasının Qanununa əsasən istifadəyə veril</w:t>
      </w:r>
      <w:r w:rsidR="009F4D61">
        <w:rPr>
          <w:rFonts w:ascii="Arial" w:hAnsi="Arial" w:cs="Arial"/>
          <w:sz w:val="24"/>
          <w:szCs w:val="24"/>
          <w:lang w:val="az-Latn-AZ"/>
        </w:rPr>
        <w:t>ir</w:t>
      </w:r>
      <w:r w:rsidR="00C34F76" w:rsidRPr="00BC3C96">
        <w:rPr>
          <w:rFonts w:ascii="Arial" w:hAnsi="Arial" w:cs="Arial"/>
          <w:sz w:val="24"/>
          <w:szCs w:val="24"/>
          <w:lang w:val="az-Latn-AZ"/>
        </w:rPr>
        <w:t>.</w:t>
      </w:r>
      <w:r w:rsidRPr="00BC3C96">
        <w:rPr>
          <w:rFonts w:ascii="Arial" w:hAnsi="Arial" w:cs="Arial"/>
          <w:sz w:val="24"/>
          <w:szCs w:val="24"/>
          <w:lang w:val="az-Latn-AZ"/>
        </w:rPr>
        <w:t xml:space="preserve"> </w:t>
      </w:r>
      <w:r w:rsidR="00C34F76" w:rsidRPr="00BC3C96">
        <w:rPr>
          <w:rFonts w:ascii="Arial" w:hAnsi="Arial" w:cs="Arial"/>
          <w:sz w:val="24"/>
          <w:szCs w:val="24"/>
          <w:lang w:val="az-Latn-AZ"/>
        </w:rPr>
        <w:t>Faydalı qazıntı təyinatlı torpaqları qanunvericilikdə müəyyən edilmiş qaydada mineral xammalın çıxarılması məqsədi ilə istifadəyə verilir</w:t>
      </w:r>
      <w:r w:rsidRPr="00BC3C96">
        <w:rPr>
          <w:rFonts w:ascii="Arial" w:hAnsi="Arial" w:cs="Arial"/>
          <w:sz w:val="24"/>
          <w:szCs w:val="24"/>
          <w:lang w:val="az-Latn-AZ"/>
        </w:rPr>
        <w:t xml:space="preserve">. </w:t>
      </w:r>
      <w:r w:rsidR="00C34F76" w:rsidRPr="00BC3C96">
        <w:rPr>
          <w:rFonts w:ascii="Arial" w:hAnsi="Arial" w:cs="Arial"/>
          <w:sz w:val="24"/>
          <w:szCs w:val="24"/>
          <w:lang w:val="az-Latn-AZ"/>
        </w:rPr>
        <w:t xml:space="preserve">Faydalı qazıntı torpaqlarının təyinatı mineral </w:t>
      </w:r>
      <w:r w:rsidR="00C34F76" w:rsidRPr="00854176">
        <w:rPr>
          <w:rFonts w:ascii="Arial" w:hAnsi="Arial" w:cs="Arial"/>
          <w:sz w:val="24"/>
          <w:szCs w:val="24"/>
          <w:lang w:val="az-Latn-AZ"/>
        </w:rPr>
        <w:lastRenderedPageBreak/>
        <w:t>xammalın istismarının başa çatmasından sonra dəyişdirilə bilər</w:t>
      </w:r>
      <w:r w:rsidRPr="00854176">
        <w:rPr>
          <w:rFonts w:ascii="Arial" w:hAnsi="Arial" w:cs="Arial"/>
          <w:sz w:val="24"/>
          <w:szCs w:val="24"/>
          <w:lang w:val="az-Latn-AZ"/>
        </w:rPr>
        <w:t xml:space="preserve">. </w:t>
      </w:r>
      <w:r w:rsidR="00C34F76" w:rsidRPr="00854176">
        <w:rPr>
          <w:rFonts w:ascii="Arial" w:hAnsi="Arial" w:cs="Arial"/>
          <w:sz w:val="24"/>
          <w:szCs w:val="24"/>
          <w:lang w:val="az-Latn-AZ"/>
        </w:rPr>
        <w:t xml:space="preserve">Faydalı qazıntı təyinatlı torpaqları istismar işləri aparılmayan dövrlərdə müvafiq icra hakimiyyəti orqanının </w:t>
      </w:r>
      <w:r w:rsidR="009F4D61" w:rsidRPr="00854176">
        <w:rPr>
          <w:rFonts w:ascii="Arial" w:hAnsi="Arial" w:cs="Arial"/>
          <w:sz w:val="24"/>
          <w:szCs w:val="24"/>
          <w:lang w:val="az-Latn-AZ"/>
        </w:rPr>
        <w:t xml:space="preserve">müəyyən etdiyi orqanın (qurumun) </w:t>
      </w:r>
      <w:r w:rsidR="00C34F76" w:rsidRPr="00854176">
        <w:rPr>
          <w:rFonts w:ascii="Arial" w:hAnsi="Arial" w:cs="Arial"/>
          <w:sz w:val="24"/>
          <w:szCs w:val="24"/>
          <w:lang w:val="az-Latn-AZ"/>
        </w:rPr>
        <w:t>razılığına əsasən mövsümi kənd təsərüfatı bitkilərinin əkin sahələri kimi istifadə edilə bilər</w:t>
      </w:r>
      <w:r w:rsidRPr="00854176">
        <w:rPr>
          <w:rFonts w:ascii="Arial" w:hAnsi="Arial" w:cs="Arial"/>
          <w:sz w:val="24"/>
          <w:szCs w:val="24"/>
          <w:lang w:val="az-Latn-AZ"/>
        </w:rPr>
        <w:t xml:space="preserve">. </w:t>
      </w:r>
      <w:r w:rsidR="00C34F76" w:rsidRPr="00854176">
        <w:rPr>
          <w:rFonts w:ascii="Arial" w:hAnsi="Arial" w:cs="Arial"/>
          <w:sz w:val="24"/>
          <w:szCs w:val="24"/>
          <w:lang w:val="az-Latn-AZ"/>
        </w:rPr>
        <w:t>Faydalı qazıntı təyinatlı torpaqlar istismar tam başa çatdıqdan və rekultivasiya işləri</w:t>
      </w:r>
      <w:r w:rsidR="00C34F76" w:rsidRPr="00BC3C96">
        <w:rPr>
          <w:rFonts w:ascii="Arial" w:hAnsi="Arial" w:cs="Arial"/>
          <w:sz w:val="24"/>
          <w:szCs w:val="24"/>
          <w:lang w:val="az-Latn-AZ"/>
        </w:rPr>
        <w:t xml:space="preserve"> aparıldıqdan sonra kənd təsərrüfatı təyinatlı torpaqlara aid edilə bilər</w:t>
      </w:r>
      <w:r w:rsidRPr="00BC3C96">
        <w:rPr>
          <w:rFonts w:ascii="Arial" w:hAnsi="Arial" w:cs="Arial"/>
          <w:sz w:val="24"/>
          <w:szCs w:val="24"/>
          <w:lang w:val="az-Latn-AZ"/>
        </w:rPr>
        <w:t xml:space="preserve">. </w:t>
      </w:r>
      <w:r w:rsidR="00C34F76" w:rsidRPr="00BC3C96">
        <w:rPr>
          <w:rFonts w:ascii="Arial" w:hAnsi="Arial" w:cs="Arial"/>
          <w:sz w:val="24"/>
          <w:szCs w:val="24"/>
          <w:lang w:val="az-Latn-AZ"/>
        </w:rPr>
        <w:t>Faydalı qazıntı təyinatlı torpaqların verilməsi, geri alınması və istifadə qaydaları bu Məcəllə, Azərbaycan Respublikasının Su Məcəlləsi, Yerin təki Haqqında Qanun və digər normativ-hüquqi aktlarla müəyyən edilir.</w:t>
      </w:r>
      <w:r w:rsidR="008B3B37">
        <w:rPr>
          <w:rFonts w:ascii="Arial" w:hAnsi="Arial" w:cs="Arial"/>
          <w:sz w:val="24"/>
          <w:szCs w:val="24"/>
          <w:lang w:val="az-Latn-AZ"/>
        </w:rPr>
        <w:t>”</w:t>
      </w:r>
      <w:r w:rsidR="00F95449">
        <w:rPr>
          <w:rFonts w:ascii="Times New Roman" w:hAnsi="Times New Roman" w:cs="Times New Roman"/>
          <w:sz w:val="24"/>
          <w:szCs w:val="24"/>
          <w:lang w:val="az-Latn-AZ"/>
        </w:rPr>
        <w:t>;</w:t>
      </w:r>
    </w:p>
    <w:p w14:paraId="430691E2" w14:textId="61706EE0" w:rsidR="009A472D" w:rsidRPr="005D5DB7" w:rsidRDefault="009A472D" w:rsidP="005D5DB7">
      <w:pPr>
        <w:pStyle w:val="ListParagraph"/>
        <w:numPr>
          <w:ilvl w:val="1"/>
          <w:numId w:val="12"/>
        </w:numPr>
        <w:shd w:val="clear" w:color="auto" w:fill="FFFFFF"/>
        <w:tabs>
          <w:tab w:val="left" w:pos="1134"/>
        </w:tabs>
        <w:spacing w:after="0" w:line="240" w:lineRule="auto"/>
        <w:ind w:left="0" w:firstLine="540"/>
        <w:jc w:val="both"/>
        <w:rPr>
          <w:rFonts w:ascii="Arial" w:eastAsia="Calibri" w:hAnsi="Arial" w:cs="Arial"/>
          <w:sz w:val="24"/>
          <w:szCs w:val="24"/>
          <w:shd w:val="clear" w:color="auto" w:fill="FFFFFF"/>
          <w:lang w:val="az-Latn-AZ"/>
        </w:rPr>
      </w:pPr>
      <w:r w:rsidRPr="005D5DB7">
        <w:rPr>
          <w:rFonts w:ascii="Arial" w:eastAsia="Calibri" w:hAnsi="Arial" w:cs="Arial"/>
          <w:sz w:val="24"/>
          <w:szCs w:val="24"/>
          <w:shd w:val="clear" w:color="auto" w:fill="FFFFFF"/>
          <w:lang w:val="az-Latn-AZ"/>
        </w:rPr>
        <w:t xml:space="preserve">56-cı maddəsinin 2-ci </w:t>
      </w:r>
      <w:r w:rsidRPr="005D5DB7">
        <w:rPr>
          <w:rFonts w:ascii="Arial" w:hAnsi="Arial" w:cs="Arial"/>
          <w:sz w:val="24"/>
          <w:szCs w:val="24"/>
          <w:lang w:val="az-Latn-AZ"/>
        </w:rPr>
        <w:t>hissəsinin</w:t>
      </w:r>
      <w:r w:rsidRPr="005D5DB7">
        <w:rPr>
          <w:rFonts w:ascii="Arial" w:eastAsia="Calibri" w:hAnsi="Arial" w:cs="Arial"/>
          <w:sz w:val="24"/>
          <w:szCs w:val="24"/>
          <w:shd w:val="clear" w:color="auto" w:fill="FFFFFF"/>
          <w:lang w:val="az-Latn-AZ"/>
        </w:rPr>
        <w:t xml:space="preserve"> dördüncü </w:t>
      </w:r>
      <w:r w:rsidRPr="005D5DB7">
        <w:rPr>
          <w:rFonts w:ascii="Arial" w:hAnsi="Arial" w:cs="Arial"/>
          <w:sz w:val="24"/>
          <w:szCs w:val="24"/>
          <w:lang w:val="az-Latn-AZ"/>
        </w:rPr>
        <w:t>cümləsində “</w:t>
      </w:r>
      <w:r w:rsidRPr="005D5DB7">
        <w:rPr>
          <w:rFonts w:ascii="Arial" w:eastAsia="Calibri" w:hAnsi="Arial" w:cs="Arial"/>
          <w:sz w:val="24"/>
          <w:szCs w:val="24"/>
          <w:shd w:val="clear" w:color="auto" w:fill="FFFFFF"/>
          <w:lang w:val="az-Latn-AZ"/>
        </w:rPr>
        <w:t>torpağın ayrılması,” sözləri “torpağın ayrılması,</w:t>
      </w:r>
      <w:r w:rsidRPr="005D5DB7">
        <w:rPr>
          <w:rFonts w:ascii="Arial" w:hAnsi="Arial" w:cs="Arial"/>
          <w:sz w:val="24"/>
          <w:szCs w:val="24"/>
          <w:lang w:val="az-Latn-AZ"/>
        </w:rPr>
        <w:t xml:space="preserve"> ehtiyatı müvafiq qaydada təsdiq edilərək balansa götürülmüş faydalı qazıntı </w:t>
      </w:r>
      <w:r w:rsidRPr="005D5DB7">
        <w:rPr>
          <w:rFonts w:ascii="Arial" w:eastAsia="Calibri" w:hAnsi="Arial" w:cs="Arial"/>
          <w:sz w:val="24"/>
          <w:szCs w:val="24"/>
          <w:shd w:val="clear" w:color="auto" w:fill="FFFFFF"/>
          <w:lang w:val="az-Latn-AZ"/>
        </w:rPr>
        <w:t>yataqlarının yerləşdiyi torpaq sahələrinin icarəyə verilməsi” sözləri ilə əvəz edilsin;</w:t>
      </w:r>
    </w:p>
    <w:p w14:paraId="6E176709" w14:textId="21DADF92" w:rsidR="00630BCF" w:rsidRPr="008B3B37" w:rsidRDefault="00630BCF" w:rsidP="005D5DB7">
      <w:pPr>
        <w:pStyle w:val="ListParagraph"/>
        <w:numPr>
          <w:ilvl w:val="1"/>
          <w:numId w:val="12"/>
        </w:numPr>
        <w:shd w:val="clear" w:color="auto" w:fill="FFFFFF"/>
        <w:tabs>
          <w:tab w:val="left" w:pos="1080"/>
        </w:tabs>
        <w:spacing w:after="0" w:line="240" w:lineRule="auto"/>
        <w:ind w:left="0" w:firstLine="567"/>
        <w:jc w:val="both"/>
        <w:rPr>
          <w:rFonts w:ascii="Arial" w:eastAsia="Times New Roman" w:hAnsi="Arial" w:cs="Arial"/>
          <w:color w:val="212529"/>
          <w:sz w:val="24"/>
          <w:szCs w:val="24"/>
          <w:lang w:val="az-Latn-AZ"/>
        </w:rPr>
      </w:pPr>
      <w:r w:rsidRPr="008B3B37">
        <w:rPr>
          <w:rFonts w:ascii="Arial" w:eastAsia="Times New Roman" w:hAnsi="Arial" w:cs="Arial"/>
          <w:color w:val="212529"/>
          <w:sz w:val="24"/>
          <w:szCs w:val="24"/>
          <w:lang w:val="az-Latn-AZ"/>
        </w:rPr>
        <w:t>51-ci maddənin 6-cı hissəsinə aşağıdakı məzmunda ikinci cümlə əlavə edilsin:</w:t>
      </w:r>
    </w:p>
    <w:p w14:paraId="12D8BF9B" w14:textId="19837830" w:rsidR="00630BCF" w:rsidRPr="00BC3C96" w:rsidRDefault="00630BCF" w:rsidP="00BC3C96">
      <w:pPr>
        <w:shd w:val="clear" w:color="auto" w:fill="FFFFFF"/>
        <w:spacing w:after="0" w:line="240" w:lineRule="auto"/>
        <w:ind w:firstLine="360"/>
        <w:contextualSpacing/>
        <w:jc w:val="both"/>
        <w:rPr>
          <w:rFonts w:ascii="Arial" w:eastAsia="Calibri" w:hAnsi="Arial" w:cs="Arial"/>
          <w:color w:val="000000"/>
          <w:sz w:val="24"/>
          <w:szCs w:val="24"/>
          <w:shd w:val="clear" w:color="auto" w:fill="FFFFFF"/>
          <w:lang w:val="az-Latn-AZ"/>
        </w:rPr>
      </w:pPr>
      <w:r w:rsidRPr="00BC3C96">
        <w:rPr>
          <w:rFonts w:ascii="Arial" w:eastAsia="Times New Roman" w:hAnsi="Arial" w:cs="Arial"/>
          <w:color w:val="212529"/>
          <w:sz w:val="24"/>
          <w:szCs w:val="24"/>
          <w:lang w:val="az-Latn-AZ"/>
        </w:rPr>
        <w:t xml:space="preserve">     "Yerin təkindən istifadə məqsədi ilə ayrılmış torpaq sahələrinin icarə müddəti "Yerin təki haqqında"</w:t>
      </w:r>
      <w:r w:rsidRPr="00BC3C96">
        <w:rPr>
          <w:rFonts w:ascii="Arial" w:eastAsia="Calibri" w:hAnsi="Arial" w:cs="Arial"/>
          <w:color w:val="000000"/>
          <w:sz w:val="24"/>
          <w:szCs w:val="24"/>
          <w:shd w:val="clear" w:color="auto" w:fill="FFFFFF"/>
          <w:lang w:val="az-Latn-AZ"/>
        </w:rPr>
        <w:t xml:space="preserve"> və </w:t>
      </w:r>
      <w:bookmarkStart w:id="0" w:name="_Hlk111553165"/>
      <w:r w:rsidRPr="00BC3C96">
        <w:rPr>
          <w:rFonts w:ascii="Arial" w:eastAsia="Calibri" w:hAnsi="Arial" w:cs="Arial"/>
          <w:color w:val="000000"/>
          <w:sz w:val="24"/>
          <w:szCs w:val="24"/>
          <w:shd w:val="clear" w:color="auto" w:fill="FFFFFF"/>
          <w:lang w:val="az-Latn-AZ"/>
        </w:rPr>
        <w:t xml:space="preserve">“Lisenziyalar və icazələr haqqında” Azərbaycan Respublikasının Qanununa </w:t>
      </w:r>
      <w:bookmarkEnd w:id="0"/>
      <w:r w:rsidRPr="00BC3C96">
        <w:rPr>
          <w:rFonts w:ascii="Arial" w:eastAsia="Calibri" w:hAnsi="Arial" w:cs="Arial"/>
          <w:color w:val="000000"/>
          <w:sz w:val="24"/>
          <w:szCs w:val="24"/>
          <w:shd w:val="clear" w:color="auto" w:fill="FFFFFF"/>
          <w:lang w:val="az-Latn-AZ"/>
        </w:rPr>
        <w:t>əsasən yerin təkindən istifadəyə dair verilmiş icazə sənədinin müddətinə bərabər olur.";</w:t>
      </w:r>
    </w:p>
    <w:p w14:paraId="203B5030" w14:textId="70F05EA7" w:rsidR="00BE3008" w:rsidRPr="008B3B37" w:rsidRDefault="00BE3008" w:rsidP="005D5DB7">
      <w:pPr>
        <w:pStyle w:val="ListParagraph"/>
        <w:numPr>
          <w:ilvl w:val="1"/>
          <w:numId w:val="12"/>
        </w:numPr>
        <w:shd w:val="clear" w:color="auto" w:fill="FFFFFF"/>
        <w:spacing w:after="0" w:line="240" w:lineRule="auto"/>
        <w:ind w:left="1170" w:hanging="540"/>
        <w:jc w:val="both"/>
        <w:rPr>
          <w:rFonts w:ascii="Arial" w:eastAsia="Calibri" w:hAnsi="Arial" w:cs="Arial"/>
          <w:sz w:val="24"/>
          <w:szCs w:val="24"/>
          <w:lang w:val="az-Latn-AZ"/>
        </w:rPr>
      </w:pPr>
      <w:r w:rsidRPr="008B3B37">
        <w:rPr>
          <w:rFonts w:ascii="Arial" w:eastAsia="Calibri" w:hAnsi="Arial" w:cs="Arial"/>
          <w:sz w:val="24"/>
          <w:szCs w:val="24"/>
          <w:lang w:val="az-Latn-AZ"/>
        </w:rPr>
        <w:t xml:space="preserve">56-cı maddəsinə  </w:t>
      </w:r>
      <w:r w:rsidRPr="008B3B37">
        <w:rPr>
          <w:rFonts w:ascii="Arial" w:hAnsi="Arial" w:cs="Arial"/>
          <w:sz w:val="24"/>
          <w:szCs w:val="24"/>
          <w:lang w:val="az-Latn-AZ"/>
        </w:rPr>
        <w:t xml:space="preserve">aşağıdakı redaksiyada </w:t>
      </w:r>
      <w:r w:rsidRPr="008B3B37">
        <w:rPr>
          <w:rFonts w:ascii="Arial" w:eastAsia="Calibri" w:hAnsi="Arial" w:cs="Arial"/>
          <w:sz w:val="24"/>
          <w:szCs w:val="24"/>
          <w:lang w:val="az-Latn-AZ"/>
        </w:rPr>
        <w:t>11-ci hissə əlavə edilsin:</w:t>
      </w:r>
    </w:p>
    <w:p w14:paraId="1E8001BA" w14:textId="376392EC" w:rsidR="00BE3008" w:rsidRPr="00BC3C96" w:rsidRDefault="00BE3008" w:rsidP="00BC3C96">
      <w:pPr>
        <w:pStyle w:val="mecelle"/>
        <w:shd w:val="clear" w:color="auto" w:fill="FFFFFF"/>
        <w:spacing w:before="0" w:beforeAutospacing="0" w:after="0" w:afterAutospacing="0"/>
        <w:ind w:firstLine="567"/>
        <w:jc w:val="both"/>
        <w:rPr>
          <w:rFonts w:ascii="Arial" w:hAnsi="Arial" w:cs="Arial"/>
          <w:lang w:val="az-Latn-AZ"/>
        </w:rPr>
      </w:pPr>
      <w:r w:rsidRPr="00BC3C96">
        <w:rPr>
          <w:rFonts w:ascii="Arial" w:hAnsi="Arial" w:cs="Arial"/>
          <w:lang w:val="az-Latn-AZ"/>
        </w:rPr>
        <w:t xml:space="preserve">        “11. </w:t>
      </w:r>
      <w:bookmarkStart w:id="1" w:name="_Hlk111553051"/>
      <w:r w:rsidRPr="00BC3C96">
        <w:rPr>
          <w:rFonts w:ascii="Arial" w:hAnsi="Arial" w:cs="Arial"/>
          <w:lang w:val="az-Latn-AZ"/>
        </w:rPr>
        <w:t xml:space="preserve">Ehtiyatı müvafiq qaydada təsdiq edilərək balansa götürülmüş faydalı qazıntı yataqlarının yerləşdiyi dövlət və bələdiyyə mülkiyyətində </w:t>
      </w:r>
      <w:r w:rsidRPr="00854176">
        <w:rPr>
          <w:rFonts w:ascii="Arial" w:hAnsi="Arial" w:cs="Arial"/>
          <w:lang w:val="az-Latn-AZ"/>
        </w:rPr>
        <w:t xml:space="preserve">olan torpaq sahələri </w:t>
      </w:r>
      <w:bookmarkEnd w:id="1"/>
      <w:r w:rsidRPr="00854176">
        <w:rPr>
          <w:rFonts w:ascii="Arial" w:hAnsi="Arial" w:cs="Arial"/>
          <w:lang w:val="az-Latn-AZ"/>
        </w:rPr>
        <w:t>faydalı qazıntı çıxarılması məqsədi ilə istifadəyə verilərkən istismar müddətində təyinatı dəyişdirilmədən müvafiq icra hakimiyyəti</w:t>
      </w:r>
      <w:r w:rsidR="000F3AFE" w:rsidRPr="00854176">
        <w:rPr>
          <w:rFonts w:ascii="Arial" w:hAnsi="Arial" w:cs="Arial"/>
          <w:lang w:val="az-Latn-AZ"/>
        </w:rPr>
        <w:t xml:space="preserve"> orqanının müəyyən etdiyi orqanın </w:t>
      </w:r>
      <w:r w:rsidRPr="00854176">
        <w:rPr>
          <w:rFonts w:ascii="Arial" w:hAnsi="Arial" w:cs="Arial"/>
          <w:lang w:val="az-Latn-AZ"/>
        </w:rPr>
        <w:t>(qurum</w:t>
      </w:r>
      <w:r w:rsidR="000F3AFE" w:rsidRPr="00854176">
        <w:rPr>
          <w:rFonts w:ascii="Arial" w:hAnsi="Arial" w:cs="Arial"/>
          <w:lang w:val="az-Latn-AZ"/>
        </w:rPr>
        <w:t>un</w:t>
      </w:r>
      <w:r w:rsidRPr="00854176">
        <w:rPr>
          <w:rFonts w:ascii="Arial" w:hAnsi="Arial" w:cs="Arial"/>
          <w:lang w:val="az-Latn-AZ"/>
        </w:rPr>
        <w:t>)</w:t>
      </w:r>
      <w:r w:rsidRPr="00854176">
        <w:rPr>
          <w:rFonts w:ascii="Arial" w:hAnsi="Arial" w:cs="Arial"/>
          <w:color w:val="212529"/>
          <w:shd w:val="clear" w:color="auto" w:fill="FFFFFF"/>
          <w:lang w:val="az-Latn-AZ"/>
        </w:rPr>
        <w:t> </w:t>
      </w:r>
      <w:r w:rsidRPr="00854176">
        <w:rPr>
          <w:rFonts w:ascii="Arial" w:hAnsi="Arial" w:cs="Arial"/>
          <w:lang w:val="az-Latn-AZ"/>
        </w:rPr>
        <w:t xml:space="preserve"> istifadəsinə verilir.  Həmin torpaq sahələri </w:t>
      </w:r>
      <w:r w:rsidRPr="00854176">
        <w:rPr>
          <w:rFonts w:ascii="Arial" w:eastAsia="Calibri" w:hAnsi="Arial" w:cs="Arial"/>
          <w:lang w:val="az-Latn-AZ"/>
        </w:rPr>
        <w:t xml:space="preserve">“Yerin təki haqqında” və “Lisenziyalar və icazələr haqqında” Azərbaycan Respublikasının qanunlarında nəzərdə tutulmuş </w:t>
      </w:r>
      <w:r w:rsidR="000F3AFE" w:rsidRPr="00854176">
        <w:rPr>
          <w:rFonts w:ascii="Arial" w:eastAsia="Calibri" w:hAnsi="Arial" w:cs="Arial"/>
          <w:lang w:val="az-Latn-AZ"/>
        </w:rPr>
        <w:t xml:space="preserve">qaydada </w:t>
      </w:r>
      <w:r w:rsidRPr="00854176">
        <w:rPr>
          <w:rFonts w:ascii="Arial" w:eastAsia="Calibri" w:hAnsi="Arial" w:cs="Arial"/>
          <w:lang w:val="az-Latn-AZ"/>
        </w:rPr>
        <w:t>yerin təkindən istifadəyə dair icazə sənədi verildikdən sonra</w:t>
      </w:r>
      <w:r w:rsidRPr="00854176">
        <w:rPr>
          <w:rFonts w:ascii="Arial" w:hAnsi="Arial" w:cs="Arial"/>
          <w:lang w:val="az-Latn-AZ"/>
        </w:rPr>
        <w:t xml:space="preserve"> müvafiq icra hakimiyyəti orqanının müəyyən etdiyi orqan (qurum)</w:t>
      </w:r>
      <w:r w:rsidRPr="00854176">
        <w:rPr>
          <w:rFonts w:ascii="Arial" w:hAnsi="Arial" w:cs="Arial"/>
          <w:color w:val="212529"/>
          <w:shd w:val="clear" w:color="auto" w:fill="FFFFFF"/>
          <w:lang w:val="az-Latn-AZ"/>
        </w:rPr>
        <w:t> </w:t>
      </w:r>
      <w:r w:rsidRPr="00854176">
        <w:rPr>
          <w:rFonts w:ascii="Arial" w:hAnsi="Arial" w:cs="Arial"/>
          <w:lang w:val="az-Latn-AZ"/>
        </w:rPr>
        <w:t xml:space="preserve"> tərəfindən qanunvericiliyə uyğun istifadəyə verilir. İstismar müddəti bitdikdən sonra torpaq sahələri bərpa</w:t>
      </w:r>
      <w:r w:rsidRPr="00BC3C96">
        <w:rPr>
          <w:rFonts w:ascii="Arial" w:hAnsi="Arial" w:cs="Arial"/>
          <w:lang w:val="az-Latn-AZ"/>
        </w:rPr>
        <w:t xml:space="preserve"> olunaraq (rekultivasiya edilərək) dövlət və bələdiyyə mülkiyyətinə geri qaytarılır.”;</w:t>
      </w:r>
    </w:p>
    <w:p w14:paraId="2FCF1091" w14:textId="29C1B97B" w:rsidR="00630BCF" w:rsidRPr="00BC3C96" w:rsidRDefault="00630BCF" w:rsidP="00BC3C96">
      <w:pPr>
        <w:spacing w:after="0" w:line="240" w:lineRule="auto"/>
        <w:jc w:val="both"/>
        <w:rPr>
          <w:rFonts w:ascii="Arial" w:eastAsia="Calibri" w:hAnsi="Arial" w:cs="Arial"/>
          <w:sz w:val="24"/>
          <w:szCs w:val="24"/>
          <w:lang w:val="az-Latn-AZ"/>
        </w:rPr>
      </w:pPr>
      <w:r w:rsidRPr="00BC3C96">
        <w:rPr>
          <w:rFonts w:ascii="Arial" w:eastAsia="Calibri" w:hAnsi="Arial" w:cs="Arial"/>
          <w:sz w:val="24"/>
          <w:szCs w:val="24"/>
          <w:lang w:val="az-Latn-AZ"/>
        </w:rPr>
        <w:t xml:space="preserve">        </w:t>
      </w:r>
      <w:r w:rsidR="008B3B37">
        <w:rPr>
          <w:rFonts w:ascii="Arial" w:eastAsia="Calibri" w:hAnsi="Arial" w:cs="Arial"/>
          <w:sz w:val="24"/>
          <w:szCs w:val="24"/>
          <w:lang w:val="az-Latn-AZ"/>
        </w:rPr>
        <w:t>1.</w:t>
      </w:r>
      <w:r w:rsidR="005D5DB7">
        <w:rPr>
          <w:rFonts w:ascii="Arial" w:eastAsia="Calibri" w:hAnsi="Arial" w:cs="Arial"/>
          <w:sz w:val="24"/>
          <w:szCs w:val="24"/>
          <w:lang w:val="az-Latn-AZ"/>
        </w:rPr>
        <w:t>8</w:t>
      </w:r>
      <w:r w:rsidR="008B3B37">
        <w:rPr>
          <w:rFonts w:ascii="Arial" w:eastAsia="Calibri" w:hAnsi="Arial" w:cs="Arial"/>
          <w:sz w:val="24"/>
          <w:szCs w:val="24"/>
          <w:lang w:val="az-Latn-AZ"/>
        </w:rPr>
        <w:t xml:space="preserve">. </w:t>
      </w:r>
      <w:r w:rsidR="003109CA">
        <w:rPr>
          <w:rFonts w:ascii="Arial" w:eastAsia="Calibri" w:hAnsi="Arial" w:cs="Arial"/>
          <w:sz w:val="24"/>
          <w:szCs w:val="24"/>
          <w:lang w:val="az-Latn-AZ"/>
        </w:rPr>
        <w:t xml:space="preserve"> </w:t>
      </w:r>
      <w:r w:rsidRPr="00BC3C96">
        <w:rPr>
          <w:rFonts w:ascii="Arial" w:eastAsia="Calibri" w:hAnsi="Arial" w:cs="Arial"/>
          <w:sz w:val="24"/>
          <w:szCs w:val="24"/>
          <w:lang w:val="az-Latn-AZ"/>
        </w:rPr>
        <w:t xml:space="preserve">57-ci maddə üzrə: </w:t>
      </w:r>
    </w:p>
    <w:p w14:paraId="35BB55E8" w14:textId="6D876A40" w:rsidR="00630BCF" w:rsidRPr="00BC3C96" w:rsidRDefault="008B3B37" w:rsidP="00BC3C96">
      <w:pPr>
        <w:tabs>
          <w:tab w:val="left" w:pos="900"/>
          <w:tab w:val="left" w:pos="1170"/>
        </w:tabs>
        <w:spacing w:after="0" w:line="240" w:lineRule="auto"/>
        <w:ind w:firstLine="540"/>
        <w:contextualSpacing/>
        <w:jc w:val="both"/>
        <w:rPr>
          <w:rFonts w:ascii="Arial" w:eastAsia="Calibri" w:hAnsi="Arial" w:cs="Arial"/>
          <w:sz w:val="24"/>
          <w:szCs w:val="24"/>
          <w:lang w:val="az-Latn-AZ"/>
        </w:rPr>
      </w:pPr>
      <w:r>
        <w:rPr>
          <w:rFonts w:ascii="Arial" w:eastAsia="Calibri" w:hAnsi="Arial" w:cs="Arial"/>
          <w:sz w:val="24"/>
          <w:szCs w:val="24"/>
          <w:lang w:val="az-Latn-AZ"/>
        </w:rPr>
        <w:t>1.</w:t>
      </w:r>
      <w:r w:rsidR="005D5DB7">
        <w:rPr>
          <w:rFonts w:ascii="Arial" w:eastAsia="Calibri" w:hAnsi="Arial" w:cs="Arial"/>
          <w:sz w:val="24"/>
          <w:szCs w:val="24"/>
          <w:lang w:val="az-Latn-AZ"/>
        </w:rPr>
        <w:t>9</w:t>
      </w:r>
      <w:r w:rsidR="00B64818" w:rsidRPr="00BC3C96">
        <w:rPr>
          <w:rFonts w:ascii="Arial" w:eastAsia="Calibri" w:hAnsi="Arial" w:cs="Arial"/>
          <w:sz w:val="24"/>
          <w:szCs w:val="24"/>
          <w:lang w:val="az-Latn-AZ"/>
        </w:rPr>
        <w:t xml:space="preserve">. </w:t>
      </w:r>
      <w:r w:rsidR="00630BCF" w:rsidRPr="00BC3C96">
        <w:rPr>
          <w:rFonts w:ascii="Arial" w:eastAsia="Calibri" w:hAnsi="Arial" w:cs="Arial"/>
          <w:sz w:val="24"/>
          <w:szCs w:val="24"/>
          <w:lang w:val="az-Latn-AZ"/>
        </w:rPr>
        <w:t xml:space="preserve"> 1-ci hissənin birinci cümləsində “çəkilişi” sözü “çəkilişi, yerin təkindən istifadə” sözləri ilə əvəz edilsin;</w:t>
      </w:r>
    </w:p>
    <w:p w14:paraId="6EDB66D7" w14:textId="0654964B" w:rsidR="00630BCF" w:rsidRPr="00BC3C96" w:rsidRDefault="008B3B37" w:rsidP="00BC3C96">
      <w:pPr>
        <w:spacing w:after="0" w:line="240" w:lineRule="auto"/>
        <w:jc w:val="both"/>
        <w:rPr>
          <w:rFonts w:ascii="Arial" w:eastAsia="Calibri" w:hAnsi="Arial" w:cs="Arial"/>
          <w:sz w:val="24"/>
          <w:szCs w:val="24"/>
          <w:lang w:val="az-Latn-AZ"/>
        </w:rPr>
      </w:pPr>
      <w:r>
        <w:rPr>
          <w:rFonts w:ascii="Arial" w:eastAsia="Calibri" w:hAnsi="Arial" w:cs="Arial"/>
          <w:sz w:val="24"/>
          <w:szCs w:val="24"/>
          <w:lang w:val="az-Latn-AZ"/>
        </w:rPr>
        <w:t xml:space="preserve">       1.</w:t>
      </w:r>
      <w:r w:rsidR="005D5DB7">
        <w:rPr>
          <w:rFonts w:ascii="Arial" w:eastAsia="Calibri" w:hAnsi="Arial" w:cs="Arial"/>
          <w:sz w:val="24"/>
          <w:szCs w:val="24"/>
          <w:lang w:val="az-Latn-AZ"/>
        </w:rPr>
        <w:t>10</w:t>
      </w:r>
      <w:r w:rsidR="00B64818" w:rsidRPr="00BC3C96">
        <w:rPr>
          <w:rFonts w:ascii="Arial" w:eastAsia="Calibri" w:hAnsi="Arial" w:cs="Arial"/>
          <w:sz w:val="24"/>
          <w:szCs w:val="24"/>
          <w:lang w:val="az-Latn-AZ"/>
        </w:rPr>
        <w:t xml:space="preserve">. </w:t>
      </w:r>
      <w:r w:rsidR="00630BCF" w:rsidRPr="00BC3C96">
        <w:rPr>
          <w:rFonts w:ascii="Arial" w:eastAsia="Calibri" w:hAnsi="Arial" w:cs="Arial"/>
          <w:sz w:val="24"/>
          <w:szCs w:val="24"/>
          <w:lang w:val="az-Latn-AZ"/>
        </w:rPr>
        <w:t xml:space="preserve"> 2-ci hissə aşağıdakı redaksiyada verilsin:</w:t>
      </w:r>
    </w:p>
    <w:p w14:paraId="720543D5" w14:textId="0C8DE260" w:rsidR="00630BCF" w:rsidRPr="00BC3C96" w:rsidRDefault="00630BCF" w:rsidP="00BC3C96">
      <w:pPr>
        <w:spacing w:after="0" w:line="240" w:lineRule="auto"/>
        <w:jc w:val="both"/>
        <w:rPr>
          <w:rFonts w:ascii="Arial" w:eastAsia="Calibri" w:hAnsi="Arial" w:cs="Arial"/>
          <w:sz w:val="24"/>
          <w:szCs w:val="24"/>
          <w:lang w:val="az-Latn-AZ"/>
        </w:rPr>
      </w:pPr>
      <w:r w:rsidRPr="00BC3C96">
        <w:rPr>
          <w:rFonts w:ascii="Arial" w:eastAsia="Calibri" w:hAnsi="Arial" w:cs="Arial"/>
          <w:sz w:val="24"/>
          <w:szCs w:val="24"/>
          <w:lang w:val="az-Latn-AZ"/>
        </w:rPr>
        <w:t xml:space="preserve">               “Yerin təkindən istifadə məqsədi ilə torpaq sahələrinin ayrılması yerin təki haqqında qanunvericiliklə müəyyən olunmuş tələblər nəzərə alınmaqla həyata keçirilir və torpaq sahələri istifadəyə və ya icarəyə “Yerin təki haqqında” və “Lisenziyalar və icazələr haqqında” Azərbaycan Respublikasının Qanununda nəzərdə tutulmuş yerin təkindən istifadəyə dair verilmiş icazə sənədinin qüvvədə olduğu müddətdə verilir.”</w:t>
      </w:r>
    </w:p>
    <w:p w14:paraId="4F083ACA" w14:textId="65BA4722" w:rsidR="00630BCF" w:rsidRPr="00BC3C96" w:rsidRDefault="005D5DB7" w:rsidP="003109CA">
      <w:pPr>
        <w:spacing w:after="0" w:line="240" w:lineRule="auto"/>
        <w:ind w:firstLine="426"/>
        <w:jc w:val="both"/>
        <w:rPr>
          <w:rFonts w:ascii="Arial" w:eastAsia="Calibri" w:hAnsi="Arial" w:cs="Arial"/>
          <w:sz w:val="24"/>
          <w:szCs w:val="24"/>
          <w:lang w:val="az-Latn-AZ"/>
        </w:rPr>
      </w:pPr>
      <w:r>
        <w:rPr>
          <w:rFonts w:ascii="Arial" w:eastAsia="Calibri" w:hAnsi="Arial" w:cs="Arial"/>
          <w:sz w:val="24"/>
          <w:szCs w:val="24"/>
          <w:lang w:val="az-Latn-AZ"/>
        </w:rPr>
        <w:t xml:space="preserve">  </w:t>
      </w:r>
      <w:r w:rsidR="008B3B37">
        <w:rPr>
          <w:rFonts w:ascii="Arial" w:eastAsia="Calibri" w:hAnsi="Arial" w:cs="Arial"/>
          <w:sz w:val="24"/>
          <w:szCs w:val="24"/>
          <w:lang w:val="az-Latn-AZ"/>
        </w:rPr>
        <w:t>1.</w:t>
      </w:r>
      <w:r w:rsidR="00B64818" w:rsidRPr="00BC3C96">
        <w:rPr>
          <w:rFonts w:ascii="Arial" w:eastAsia="Calibri" w:hAnsi="Arial" w:cs="Arial"/>
          <w:sz w:val="24"/>
          <w:szCs w:val="24"/>
          <w:lang w:val="az-Latn-AZ"/>
        </w:rPr>
        <w:t>1</w:t>
      </w:r>
      <w:r>
        <w:rPr>
          <w:rFonts w:ascii="Arial" w:eastAsia="Calibri" w:hAnsi="Arial" w:cs="Arial"/>
          <w:sz w:val="24"/>
          <w:szCs w:val="24"/>
          <w:lang w:val="az-Latn-AZ"/>
        </w:rPr>
        <w:t>1</w:t>
      </w:r>
      <w:r w:rsidR="00630BCF" w:rsidRPr="00BC3C96">
        <w:rPr>
          <w:rFonts w:ascii="Arial" w:eastAsia="Calibri" w:hAnsi="Arial" w:cs="Arial"/>
          <w:sz w:val="24"/>
          <w:szCs w:val="24"/>
          <w:lang w:val="az-Latn-AZ"/>
        </w:rPr>
        <w:t>. 5-ci hissənin birinci cümləsində “faydalı qazıntıların hasilatı” sözləri “yerin təkindən istifadə” sözləri ilə əvəz edilsin;</w:t>
      </w:r>
    </w:p>
    <w:p w14:paraId="09C42D54" w14:textId="72C9A2E6" w:rsidR="009A472D" w:rsidRPr="005D5DB7" w:rsidRDefault="009A472D" w:rsidP="005D5DB7">
      <w:pPr>
        <w:pStyle w:val="ListParagraph"/>
        <w:numPr>
          <w:ilvl w:val="1"/>
          <w:numId w:val="13"/>
        </w:numPr>
        <w:shd w:val="clear" w:color="auto" w:fill="FFFFFF"/>
        <w:tabs>
          <w:tab w:val="left" w:pos="1170"/>
        </w:tabs>
        <w:spacing w:line="240" w:lineRule="auto"/>
        <w:ind w:left="0" w:firstLine="540"/>
        <w:jc w:val="both"/>
        <w:rPr>
          <w:rFonts w:ascii="Arial" w:eastAsia="Calibri" w:hAnsi="Arial" w:cs="Arial"/>
          <w:sz w:val="24"/>
          <w:szCs w:val="24"/>
          <w:lang w:val="az-Latn-AZ"/>
        </w:rPr>
      </w:pPr>
      <w:r w:rsidRPr="005D5DB7">
        <w:rPr>
          <w:rFonts w:ascii="Arial" w:hAnsi="Arial" w:cs="Arial"/>
          <w:sz w:val="24"/>
          <w:szCs w:val="24"/>
          <w:lang w:val="az-Latn-AZ"/>
        </w:rPr>
        <w:t xml:space="preserve">73-cü maddənin 1-ci hissəsində on dördüncü abzasın sonunda nöqtə işarəsi nöqtəli vergül işarəsi ilə əvəz edilsin və aşağıdakı məzmunda  on dördüncü abzas əlavə </w:t>
      </w:r>
      <w:r w:rsidRPr="005D5DB7">
        <w:rPr>
          <w:rFonts w:ascii="Arial" w:eastAsia="Calibri" w:hAnsi="Arial" w:cs="Arial"/>
          <w:sz w:val="24"/>
          <w:szCs w:val="24"/>
          <w:lang w:val="az-Latn-AZ"/>
        </w:rPr>
        <w:t>edilsin:</w:t>
      </w:r>
    </w:p>
    <w:p w14:paraId="460BB01B" w14:textId="4DE6644C" w:rsidR="009A472D" w:rsidRDefault="00BC3C96" w:rsidP="00BC3C96">
      <w:pPr>
        <w:spacing w:after="0" w:line="240" w:lineRule="auto"/>
        <w:ind w:firstLine="630"/>
        <w:jc w:val="both"/>
        <w:rPr>
          <w:rFonts w:ascii="Arial" w:eastAsia="Calibri" w:hAnsi="Arial" w:cs="Arial"/>
          <w:sz w:val="24"/>
          <w:szCs w:val="24"/>
          <w:lang w:val="az-Latn-AZ"/>
        </w:rPr>
      </w:pPr>
      <w:bookmarkStart w:id="2" w:name="_Hlk81553683"/>
      <w:r w:rsidRPr="00DC1939">
        <w:rPr>
          <w:rFonts w:ascii="Arial" w:eastAsia="Calibri" w:hAnsi="Arial" w:cs="Arial"/>
          <w:sz w:val="24"/>
          <w:szCs w:val="24"/>
          <w:shd w:val="clear" w:color="auto" w:fill="FFFFFF"/>
          <w:lang w:val="az-Latn-AZ"/>
        </w:rPr>
        <w:t xml:space="preserve">  </w:t>
      </w:r>
      <w:r w:rsidR="009A472D" w:rsidRPr="00BC3C96">
        <w:rPr>
          <w:rFonts w:ascii="Arial" w:eastAsia="Calibri" w:hAnsi="Arial" w:cs="Arial"/>
          <w:sz w:val="24"/>
          <w:szCs w:val="24"/>
          <w:shd w:val="clear" w:color="auto" w:fill="FFFFFF"/>
          <w:lang w:val="az-Latn-AZ"/>
        </w:rPr>
        <w:t>"</w:t>
      </w:r>
      <w:r w:rsidR="009A472D" w:rsidRPr="00BC3C96">
        <w:rPr>
          <w:rFonts w:ascii="Arial" w:eastAsia="Times New Roman" w:hAnsi="Arial" w:cs="Arial"/>
          <w:bCs/>
          <w:color w:val="212529"/>
          <w:sz w:val="24"/>
          <w:szCs w:val="24"/>
          <w:lang w:val="az-Latn-AZ"/>
        </w:rPr>
        <w:t xml:space="preserve">Yerin təki haqqında” və “Lisenziyalar və icazələr haqqında” Azərbaycan Respublikasının Qanununa əsasən yerin təki istifadəçilərinə verilmiş yerin təkindən </w:t>
      </w:r>
      <w:r w:rsidR="009A472D" w:rsidRPr="00BC3C96">
        <w:rPr>
          <w:rFonts w:ascii="Arial" w:eastAsia="Times New Roman" w:hAnsi="Arial" w:cs="Arial"/>
          <w:bCs/>
          <w:color w:val="212529"/>
          <w:sz w:val="24"/>
          <w:szCs w:val="24"/>
          <w:lang w:val="az-Latn-AZ"/>
        </w:rPr>
        <w:lastRenderedPageBreak/>
        <w:t xml:space="preserve">istifadəyə dair icazə sənədi “Lisenziyalar və icazələr haqqında” Azərbaycan </w:t>
      </w:r>
      <w:r w:rsidR="009A472D" w:rsidRPr="00BC3C96">
        <w:rPr>
          <w:rFonts w:ascii="Arial" w:eastAsia="Calibri" w:hAnsi="Arial" w:cs="Arial"/>
          <w:sz w:val="24"/>
          <w:szCs w:val="24"/>
          <w:lang w:val="az-Latn-AZ"/>
        </w:rPr>
        <w:t>Respublikasının Qanunun 26-cı maddəsinin birinci bəndinə əsasən, ləğv edil</w:t>
      </w:r>
      <w:bookmarkEnd w:id="2"/>
      <w:r w:rsidR="009A472D" w:rsidRPr="00BC3C96">
        <w:rPr>
          <w:rFonts w:ascii="Arial" w:eastAsia="Calibri" w:hAnsi="Arial" w:cs="Arial"/>
          <w:sz w:val="24"/>
          <w:szCs w:val="24"/>
          <w:lang w:val="az-Latn-AZ"/>
        </w:rPr>
        <w:t>dikdə.".</w:t>
      </w:r>
    </w:p>
    <w:p w14:paraId="1AA2A2C2" w14:textId="77777777" w:rsidR="005D5DB7" w:rsidRPr="00BC3C96" w:rsidRDefault="005D5DB7" w:rsidP="00BC3C96">
      <w:pPr>
        <w:spacing w:after="0" w:line="240" w:lineRule="auto"/>
        <w:ind w:firstLine="630"/>
        <w:jc w:val="both"/>
        <w:rPr>
          <w:rFonts w:ascii="Arial" w:eastAsia="Calibri" w:hAnsi="Arial" w:cs="Arial"/>
          <w:sz w:val="24"/>
          <w:szCs w:val="24"/>
          <w:lang w:val="az-Latn-AZ"/>
        </w:rPr>
      </w:pPr>
    </w:p>
    <w:p w14:paraId="2407DB63" w14:textId="72317FB1" w:rsidR="00A6717C" w:rsidRDefault="00B64818" w:rsidP="00BC3C96">
      <w:pPr>
        <w:spacing w:after="0" w:line="240" w:lineRule="auto"/>
        <w:ind w:firstLine="630"/>
        <w:jc w:val="both"/>
        <w:rPr>
          <w:rFonts w:ascii="Arial" w:eastAsia="Calibri" w:hAnsi="Arial" w:cs="Arial"/>
          <w:sz w:val="24"/>
          <w:szCs w:val="24"/>
          <w:lang w:val="az-Latn-AZ"/>
        </w:rPr>
      </w:pPr>
      <w:r w:rsidRPr="00BC3C96">
        <w:rPr>
          <w:rFonts w:ascii="Arial" w:eastAsia="Calibri" w:hAnsi="Arial" w:cs="Arial"/>
          <w:sz w:val="24"/>
          <w:szCs w:val="24"/>
          <w:lang w:val="az-Latn-AZ"/>
        </w:rPr>
        <w:t xml:space="preserve">    </w:t>
      </w:r>
      <w:r w:rsidRPr="00BC3C96">
        <w:rPr>
          <w:rFonts w:ascii="Arial" w:eastAsia="Calibri" w:hAnsi="Arial" w:cs="Arial"/>
          <w:b/>
          <w:bCs/>
          <w:sz w:val="24"/>
          <w:szCs w:val="24"/>
          <w:lang w:val="az-Latn-AZ"/>
        </w:rPr>
        <w:t>Maddə 2.</w:t>
      </w:r>
      <w:r w:rsidRPr="00BC3C96">
        <w:rPr>
          <w:rFonts w:ascii="Arial" w:eastAsia="Calibri" w:hAnsi="Arial" w:cs="Arial"/>
          <w:sz w:val="24"/>
          <w:szCs w:val="24"/>
          <w:lang w:val="az-Latn-AZ"/>
        </w:rPr>
        <w:t xml:space="preserve"> </w:t>
      </w:r>
      <w:hyperlink r:id="rId10" w:tgtFrame="_blank" w:tooltip="Azərbaycan Respublikası Torpaq Məcəlləsi" w:history="1">
        <w:r w:rsidRPr="00BC3C96">
          <w:rPr>
            <w:rFonts w:ascii="Arial" w:eastAsia="Calibri" w:hAnsi="Arial" w:cs="Arial"/>
            <w:sz w:val="24"/>
            <w:szCs w:val="24"/>
            <w:lang w:val="az-Latn-AZ"/>
          </w:rPr>
          <w:t>Azərbaycan Respublikası İnzibati Xətalar Məcəlləsində</w:t>
        </w:r>
      </w:hyperlink>
      <w:r w:rsidRPr="00BC3C96">
        <w:rPr>
          <w:rFonts w:ascii="Arial" w:eastAsia="Calibri" w:hAnsi="Arial" w:cs="Arial"/>
          <w:sz w:val="24"/>
          <w:szCs w:val="24"/>
          <w:lang w:val="az-Latn-AZ"/>
        </w:rPr>
        <w:t xml:space="preserve"> (Azərbaycan Respublikasının Qanunvericilik Toplusu, 2016, № 2 (I kitab), maddə 202, № 3, maddələr 397, 403, 429, № 4, maddələr 631, 647, 654, № 5, maddələr 835, 846, № 6, maddələr 997, 1010, № 7, maddələr 1247, 1249, № 10, maddə 1608, № 11, maddələr 1769, 1774, 1781, 1783, 1786, 1788, № 12, maddələr 1984, 2000, 2009, 2024, 2049; 2017, № 1, maddə 21, № 2, maddələr 139, 147, 152, 162, № 3, maddələr 331, 344, № 5, maddələr 698, 701, 734, 749, 754, № 6, maddələr 1020, 1033, 1036, № 7, maddələr 1273, 1296, 1297, 1299, № 11, maddələr 1964, 1966, 1969, 1979, № 12 (I kitab), maddələr 2214, 2217, 2220, 2233, 2237, 2240, 2253, 2256, 2266; 2018, № 1, maddə 19, № 2, maddələr 160, 162, 163, № 3, maddələr 383, 401, 404, № 4, maddə 646, № 5, maddələr 857, 860, 862, 876, 883, № 6, maddələr 1153, 1188, № 7 (I kitab), maddələr 1435, 1437, 1438, № 10, maddə 1963, № 11, maddələr 2188, 2191, 2214, 2217, 2231, № 12 (I kitab), maddələr 2473, 2475, 2499, 2507, 2512, 2522; 2019, № 1, maddələr 4, 6, 15, 18, 23, 44, № 3, maddələr 374, 389, № 4, maddələr 579, 581, 587, 595, № 5, maddələr 791, 800, 803, 804, 813, № 6, maddələr 992, 998, 1007, № 7, maddə 1193, № 8, maddələr 1364, 1367, 1368, 1381, 1383, № 11, maddələr 1682, 1686, 1696, № 12, maddələr 1883, 1900; 2020, № 3, maddə 222, № 5, maddələr 505, 515, 519, № 6, maddələr 670, 672, 681, № 7, maddələr 838, 841, 846, 854, № 8, maddələr 1008, 1011, № 9, maddə 1138, № 11, maddələr 1332, 1333, 1336, № 12 (I kitab), maddələr 1432, 1440; 2021, № 4, maddə 306, № 5, maddə 428, № 6 (I kitab), maddələr 535, 541, 546, 560, № 7, maddələr 701, 705, 711, № 8, maddə 894, № 11, maddə 1208, № 12, maddələr 1306, 1334; 2022, № 1, maddə 2, № 2, maddə 89; Azərbaycan Respublikasının 2022-ci il 25 fevral tarixli 487-VIQD nömrəli və 26 aprel tarixli 517-VIQD nömrəli qanunları, Azərbaycan Respublikasının 22 iyun 2022-ci il tarixli </w:t>
      </w:r>
      <w:r w:rsidRPr="00B64818">
        <w:rPr>
          <w:rFonts w:ascii="Arial" w:eastAsia="Calibri" w:hAnsi="Arial" w:cs="Arial"/>
          <w:sz w:val="24"/>
          <w:szCs w:val="24"/>
          <w:lang w:val="az-Latn-AZ"/>
        </w:rPr>
        <w:t>554-VIQD</w:t>
      </w:r>
      <w:r w:rsidRPr="00BC3C96">
        <w:rPr>
          <w:rFonts w:ascii="Arial" w:eastAsia="Calibri" w:hAnsi="Arial" w:cs="Arial"/>
          <w:sz w:val="24"/>
          <w:szCs w:val="24"/>
          <w:lang w:val="az-Latn-AZ"/>
        </w:rPr>
        <w:t xml:space="preserve"> nömrəli qanunları ) aşağıdakı dəyişikliklər edilsin:</w:t>
      </w:r>
      <w:r w:rsidR="00617B3E" w:rsidRPr="00BC3C96">
        <w:rPr>
          <w:rFonts w:ascii="Arial" w:eastAsia="Calibri" w:hAnsi="Arial" w:cs="Arial"/>
          <w:sz w:val="24"/>
          <w:szCs w:val="24"/>
          <w:lang w:val="az-Latn-AZ"/>
        </w:rPr>
        <w:t xml:space="preserve"> </w:t>
      </w:r>
    </w:p>
    <w:p w14:paraId="029F3494" w14:textId="41E61A6D" w:rsidR="00A6717C" w:rsidRPr="00C036CA" w:rsidRDefault="00A6717C" w:rsidP="00C036CA">
      <w:pPr>
        <w:pStyle w:val="ListParagraph"/>
        <w:numPr>
          <w:ilvl w:val="1"/>
          <w:numId w:val="14"/>
        </w:numPr>
        <w:spacing w:after="0" w:line="240" w:lineRule="auto"/>
        <w:ind w:left="0" w:firstLine="810"/>
        <w:jc w:val="both"/>
        <w:rPr>
          <w:rFonts w:ascii="Arial" w:eastAsia="Calibri" w:hAnsi="Arial" w:cs="Arial"/>
          <w:sz w:val="24"/>
          <w:szCs w:val="24"/>
          <w:lang w:val="az-Latn-AZ"/>
        </w:rPr>
      </w:pPr>
      <w:r w:rsidRPr="00C036CA">
        <w:rPr>
          <w:rFonts w:ascii="Arial" w:eastAsia="Calibri" w:hAnsi="Arial" w:cs="Arial"/>
          <w:sz w:val="24"/>
          <w:szCs w:val="24"/>
          <w:lang w:val="az-Latn-AZ"/>
        </w:rPr>
        <w:t>228-ci maddə</w:t>
      </w:r>
      <w:r w:rsidR="00B665EC" w:rsidRPr="00C036CA">
        <w:rPr>
          <w:rFonts w:ascii="Arial" w:eastAsia="Calibri" w:hAnsi="Arial" w:cs="Arial"/>
          <w:sz w:val="24"/>
          <w:szCs w:val="24"/>
          <w:lang w:val="az-Latn-AZ"/>
        </w:rPr>
        <w:t xml:space="preserve"> </w:t>
      </w:r>
      <w:r w:rsidRPr="00C036CA">
        <w:rPr>
          <w:rFonts w:ascii="Arial" w:eastAsia="Calibri" w:hAnsi="Arial" w:cs="Arial"/>
          <w:sz w:val="24"/>
          <w:szCs w:val="24"/>
          <w:lang w:val="az-Latn-AZ"/>
        </w:rPr>
        <w:t xml:space="preserve">adında </w:t>
      </w:r>
      <w:r w:rsidR="00C036CA" w:rsidRPr="00C036CA">
        <w:rPr>
          <w:rFonts w:ascii="Arial" w:eastAsia="Calibri" w:hAnsi="Arial" w:cs="Arial"/>
          <w:sz w:val="24"/>
          <w:szCs w:val="24"/>
          <w:lang w:val="az-Latn-AZ"/>
        </w:rPr>
        <w:t xml:space="preserve"> və dispozisiyasında </w:t>
      </w:r>
      <w:r w:rsidRPr="00C036CA">
        <w:rPr>
          <w:rFonts w:ascii="Arial" w:hAnsi="Arial" w:cs="Arial"/>
          <w:sz w:val="24"/>
          <w:szCs w:val="24"/>
          <w:lang w:val="az-Latn-AZ"/>
        </w:rPr>
        <w:t>“icazə” söz</w:t>
      </w:r>
      <w:r w:rsidR="00C036CA" w:rsidRPr="00C036CA">
        <w:rPr>
          <w:rFonts w:ascii="Arial" w:hAnsi="Arial" w:cs="Arial"/>
          <w:sz w:val="24"/>
          <w:szCs w:val="24"/>
          <w:lang w:val="az-Latn-AZ"/>
        </w:rPr>
        <w:t>ü</w:t>
      </w:r>
      <w:r w:rsidRPr="00C036CA">
        <w:rPr>
          <w:rFonts w:ascii="Arial" w:hAnsi="Arial" w:cs="Arial"/>
          <w:sz w:val="24"/>
          <w:szCs w:val="24"/>
          <w:lang w:val="az-Latn-AZ"/>
        </w:rPr>
        <w:t xml:space="preserve"> “</w:t>
      </w:r>
      <w:r w:rsidR="00C036CA" w:rsidRPr="00C036CA">
        <w:rPr>
          <w:rFonts w:ascii="Arial" w:hAnsi="Arial" w:cs="Arial"/>
          <w:sz w:val="24"/>
          <w:szCs w:val="24"/>
          <w:lang w:val="az-Latn-AZ"/>
        </w:rPr>
        <w:t xml:space="preserve">icazə, </w:t>
      </w:r>
      <w:r w:rsidRPr="00C036CA">
        <w:rPr>
          <w:rFonts w:ascii="Arial" w:hAnsi="Arial" w:cs="Arial"/>
          <w:sz w:val="24"/>
          <w:szCs w:val="24"/>
          <w:lang w:val="az-Latn-AZ"/>
        </w:rPr>
        <w:t xml:space="preserve">müqavilə” sözləri </w:t>
      </w:r>
      <w:r w:rsidR="00C036CA" w:rsidRPr="00C036CA">
        <w:rPr>
          <w:rFonts w:ascii="Arial" w:hAnsi="Arial" w:cs="Arial"/>
          <w:sz w:val="24"/>
          <w:szCs w:val="24"/>
          <w:lang w:val="az-Latn-AZ"/>
        </w:rPr>
        <w:t>ilə əvəz</w:t>
      </w:r>
      <w:r w:rsidRPr="00C036CA">
        <w:rPr>
          <w:rFonts w:ascii="Arial" w:hAnsi="Arial" w:cs="Arial"/>
          <w:sz w:val="24"/>
          <w:szCs w:val="24"/>
          <w:lang w:val="az-Latn-AZ"/>
        </w:rPr>
        <w:t xml:space="preserve"> edilsin</w:t>
      </w:r>
      <w:r w:rsidR="00C036CA" w:rsidRPr="00C036CA">
        <w:rPr>
          <w:rFonts w:ascii="Times New Roman" w:hAnsi="Times New Roman" w:cs="Times New Roman"/>
          <w:sz w:val="24"/>
          <w:szCs w:val="24"/>
          <w:lang w:val="az-Latn-AZ"/>
        </w:rPr>
        <w:t>;</w:t>
      </w:r>
    </w:p>
    <w:p w14:paraId="12BE5893" w14:textId="0C611831" w:rsidR="00894DF9" w:rsidRPr="00B665EC" w:rsidRDefault="00C036CA" w:rsidP="00C036CA">
      <w:pPr>
        <w:pStyle w:val="Mecelle0"/>
        <w:numPr>
          <w:ilvl w:val="1"/>
          <w:numId w:val="14"/>
        </w:numPr>
        <w:ind w:left="0" w:firstLine="810"/>
        <w:rPr>
          <w:rFonts w:ascii="Arial" w:eastAsia="Calibri" w:hAnsi="Arial" w:cs="Arial"/>
        </w:rPr>
      </w:pPr>
      <w:r>
        <w:rPr>
          <w:rFonts w:ascii="Arial" w:eastAsia="Calibri" w:hAnsi="Arial" w:cs="Arial"/>
        </w:rPr>
        <w:t xml:space="preserve"> 243.0.9-cu maddəsində görə- sözü nöqtəli vergül işarəsi ilə əvəz edilsin və </w:t>
      </w:r>
      <w:r w:rsidR="00894DF9" w:rsidRPr="00B665EC">
        <w:rPr>
          <w:rFonts w:ascii="Arial" w:eastAsia="Calibri" w:hAnsi="Arial" w:cs="Arial"/>
        </w:rPr>
        <w:t xml:space="preserve">aşağıdakı məzmunda </w:t>
      </w:r>
      <w:r>
        <w:rPr>
          <w:rFonts w:ascii="Arial" w:eastAsia="Calibri" w:hAnsi="Arial" w:cs="Arial"/>
        </w:rPr>
        <w:t xml:space="preserve">243.0.10-243.12-ci maddələr </w:t>
      </w:r>
      <w:r w:rsidR="00894DF9" w:rsidRPr="00B665EC">
        <w:rPr>
          <w:rFonts w:ascii="Arial" w:eastAsia="Calibri" w:hAnsi="Arial" w:cs="Arial"/>
        </w:rPr>
        <w:t>əlavə edilsin:</w:t>
      </w:r>
    </w:p>
    <w:p w14:paraId="556273EB" w14:textId="78E94AA2" w:rsidR="00894DF9" w:rsidRPr="00B665EC" w:rsidRDefault="00B172B9" w:rsidP="00894DF9">
      <w:pPr>
        <w:pStyle w:val="Mecelle0"/>
        <w:rPr>
          <w:rFonts w:ascii="Arial" w:hAnsi="Arial" w:cs="Arial"/>
        </w:rPr>
      </w:pPr>
      <w:r>
        <w:rPr>
          <w:rFonts w:ascii="Arial" w:hAnsi="Arial" w:cs="Arial"/>
        </w:rPr>
        <w:t xml:space="preserve">          </w:t>
      </w:r>
      <w:r w:rsidR="00C036CA">
        <w:rPr>
          <w:rFonts w:ascii="Arial" w:hAnsi="Arial" w:cs="Arial"/>
        </w:rPr>
        <w:t xml:space="preserve">  </w:t>
      </w:r>
      <w:r>
        <w:rPr>
          <w:rFonts w:ascii="Arial" w:hAnsi="Arial" w:cs="Arial"/>
        </w:rPr>
        <w:t xml:space="preserve">   </w:t>
      </w:r>
      <w:r w:rsidR="00C036CA">
        <w:rPr>
          <w:rFonts w:ascii="Times New Roman" w:hAnsi="Times New Roman" w:cs="Times New Roman"/>
        </w:rPr>
        <w:t>"</w:t>
      </w:r>
      <w:r w:rsidR="00894DF9" w:rsidRPr="00B665EC">
        <w:rPr>
          <w:rFonts w:ascii="Arial" w:hAnsi="Arial" w:cs="Arial"/>
        </w:rPr>
        <w:t xml:space="preserve">243.0.10. </w:t>
      </w:r>
      <w:r w:rsidR="00112ACB" w:rsidRPr="00B665EC">
        <w:rPr>
          <w:rFonts w:ascii="Arial" w:hAnsi="Arial" w:cs="Arial"/>
        </w:rPr>
        <w:t>faydalı qazıntı ehtiyatlarının illik hesabat balansı faydalı qazıntı ehtiyatlarının dövlət balansının aparılması qaydalarına uyğun təqdim edilmə</w:t>
      </w:r>
      <w:r w:rsidR="00C036CA">
        <w:rPr>
          <w:rFonts w:ascii="Arial" w:hAnsi="Arial" w:cs="Arial"/>
        </w:rPr>
        <w:t>məsinə</w:t>
      </w:r>
      <w:r w:rsidR="00112ACB" w:rsidRPr="00B665EC">
        <w:rPr>
          <w:rFonts w:ascii="Arial" w:hAnsi="Arial" w:cs="Arial"/>
        </w:rPr>
        <w:t>;</w:t>
      </w:r>
      <w:r w:rsidR="00894DF9" w:rsidRPr="00B665EC">
        <w:rPr>
          <w:rFonts w:ascii="Arial" w:hAnsi="Arial" w:cs="Arial"/>
        </w:rPr>
        <w:t xml:space="preserve"> </w:t>
      </w:r>
    </w:p>
    <w:p w14:paraId="257587F1" w14:textId="06EDAAEC" w:rsidR="00112ACB" w:rsidRPr="00B665EC" w:rsidRDefault="00B172B9" w:rsidP="00112ACB">
      <w:pPr>
        <w:pStyle w:val="Mecelle0"/>
        <w:rPr>
          <w:rFonts w:ascii="Arial" w:hAnsi="Arial" w:cs="Arial"/>
        </w:rPr>
      </w:pPr>
      <w:r>
        <w:rPr>
          <w:rFonts w:ascii="Arial" w:hAnsi="Arial" w:cs="Arial"/>
        </w:rPr>
        <w:t xml:space="preserve">            </w:t>
      </w:r>
      <w:r w:rsidR="00C036CA">
        <w:rPr>
          <w:rFonts w:ascii="Arial" w:hAnsi="Arial" w:cs="Arial"/>
        </w:rPr>
        <w:t xml:space="preserve">   </w:t>
      </w:r>
      <w:r>
        <w:rPr>
          <w:rFonts w:ascii="Arial" w:hAnsi="Arial" w:cs="Arial"/>
        </w:rPr>
        <w:t xml:space="preserve"> </w:t>
      </w:r>
      <w:r w:rsidR="00894DF9" w:rsidRPr="00B665EC">
        <w:rPr>
          <w:rFonts w:ascii="Arial" w:hAnsi="Arial" w:cs="Arial"/>
        </w:rPr>
        <w:t>243.0.11.</w:t>
      </w:r>
      <w:r w:rsidR="00112ACB" w:rsidRPr="00B665EC">
        <w:rPr>
          <w:rFonts w:ascii="Arial" w:hAnsi="Arial" w:cs="Arial"/>
        </w:rPr>
        <w:t xml:space="preserve"> yerin təkinin geoloji öyrənilməsi, faydalı qazıntıların çıxarılması, eləcə də onların çıxarılması ilə əlaqədar olmayan məqsədlər üçün dövlət qeydiyyatına alınmayan yerin təki sahələrindən istifadə ilə əlaqədar işlər</w:t>
      </w:r>
      <w:r w:rsidR="00C036CA">
        <w:rPr>
          <w:rFonts w:ascii="Arial" w:hAnsi="Arial" w:cs="Arial"/>
        </w:rPr>
        <w:t xml:space="preserve">in </w:t>
      </w:r>
      <w:r w:rsidR="00112ACB" w:rsidRPr="00B665EC">
        <w:rPr>
          <w:rFonts w:ascii="Arial" w:hAnsi="Arial" w:cs="Arial"/>
        </w:rPr>
        <w:t>aparıl</w:t>
      </w:r>
      <w:r w:rsidR="00C036CA">
        <w:rPr>
          <w:rFonts w:ascii="Arial" w:hAnsi="Arial" w:cs="Arial"/>
        </w:rPr>
        <w:t>masına</w:t>
      </w:r>
      <w:r w:rsidR="00112ACB" w:rsidRPr="00B665EC">
        <w:rPr>
          <w:rFonts w:ascii="Arial" w:hAnsi="Arial" w:cs="Arial"/>
        </w:rPr>
        <w:t>;</w:t>
      </w:r>
    </w:p>
    <w:p w14:paraId="28ECE41F" w14:textId="66C2D981" w:rsidR="00112ACB" w:rsidRDefault="00B172B9" w:rsidP="00112ACB">
      <w:pPr>
        <w:pStyle w:val="Mecelle0"/>
        <w:rPr>
          <w:rFonts w:ascii="Arial" w:hAnsi="Arial" w:cs="Arial"/>
        </w:rPr>
      </w:pPr>
      <w:r>
        <w:rPr>
          <w:rFonts w:ascii="Arial" w:hAnsi="Arial" w:cs="Arial"/>
        </w:rPr>
        <w:t xml:space="preserve">         </w:t>
      </w:r>
      <w:r w:rsidR="00C036CA">
        <w:rPr>
          <w:rFonts w:ascii="Arial" w:hAnsi="Arial" w:cs="Arial"/>
        </w:rPr>
        <w:t xml:space="preserve">    </w:t>
      </w:r>
      <w:r>
        <w:rPr>
          <w:rFonts w:ascii="Arial" w:hAnsi="Arial" w:cs="Arial"/>
        </w:rPr>
        <w:t xml:space="preserve">  </w:t>
      </w:r>
      <w:r w:rsidR="00894DF9" w:rsidRPr="00B665EC">
        <w:rPr>
          <w:rFonts w:ascii="Arial" w:hAnsi="Arial" w:cs="Arial"/>
        </w:rPr>
        <w:t xml:space="preserve">243.0.12. </w:t>
      </w:r>
      <w:r w:rsidR="00112ACB" w:rsidRPr="00B665EC">
        <w:rPr>
          <w:rFonts w:ascii="Arial" w:hAnsi="Arial" w:cs="Arial"/>
        </w:rPr>
        <w:t xml:space="preserve"> yerin təkindən istifadə zamanı “Tarix və mədəniyyət abidələrinin qorunması haqqında” Azərbaycan Respublikasının Qanununa uyğun olaraq tarix və mədəniyyət abidələrinin qorunması və istifadəsi üzrə tələb</w:t>
      </w:r>
      <w:r w:rsidR="005D5DB7">
        <w:rPr>
          <w:rFonts w:ascii="Arial" w:hAnsi="Arial" w:cs="Arial"/>
        </w:rPr>
        <w:t xml:space="preserve">lərin pozulmasına </w:t>
      </w:r>
      <w:r w:rsidR="00C036CA">
        <w:rPr>
          <w:rFonts w:ascii="Arial" w:hAnsi="Arial" w:cs="Arial"/>
        </w:rPr>
        <w:t>görə-</w:t>
      </w:r>
      <w:r w:rsidR="00C036CA">
        <w:rPr>
          <w:rFonts w:ascii="Times New Roman" w:hAnsi="Times New Roman" w:cs="Times New Roman"/>
        </w:rPr>
        <w:t>"</w:t>
      </w:r>
      <w:r w:rsidR="00C036CA">
        <w:rPr>
          <w:rFonts w:ascii="Arial" w:hAnsi="Arial" w:cs="Arial"/>
        </w:rPr>
        <w:t>.</w:t>
      </w:r>
    </w:p>
    <w:p w14:paraId="45C382BC" w14:textId="77777777" w:rsidR="005D5DB7" w:rsidRPr="00B665EC" w:rsidRDefault="005D5DB7" w:rsidP="00112ACB">
      <w:pPr>
        <w:pStyle w:val="Mecelle0"/>
        <w:rPr>
          <w:rFonts w:ascii="Arial" w:hAnsi="Arial" w:cs="Arial"/>
        </w:rPr>
      </w:pPr>
    </w:p>
    <w:p w14:paraId="5FF16F2B" w14:textId="02999717" w:rsidR="00186D2F" w:rsidRPr="00BC3C96" w:rsidRDefault="00617B3E" w:rsidP="00BC3C96">
      <w:pPr>
        <w:spacing w:after="0" w:line="240" w:lineRule="auto"/>
        <w:ind w:firstLine="630"/>
        <w:jc w:val="both"/>
        <w:rPr>
          <w:rFonts w:ascii="Arial" w:eastAsia="Calibri" w:hAnsi="Arial" w:cs="Arial"/>
          <w:sz w:val="24"/>
          <w:szCs w:val="24"/>
          <w:lang w:val="az-Latn-AZ"/>
        </w:rPr>
      </w:pPr>
      <w:r w:rsidRPr="00BC3C96">
        <w:rPr>
          <w:rFonts w:ascii="Arial" w:eastAsia="Calibri" w:hAnsi="Arial" w:cs="Arial"/>
          <w:b/>
          <w:bCs/>
          <w:sz w:val="24"/>
          <w:szCs w:val="24"/>
          <w:lang w:val="az-Latn-AZ"/>
        </w:rPr>
        <w:t xml:space="preserve">Maddə </w:t>
      </w:r>
      <w:r w:rsidR="00BC3C96">
        <w:rPr>
          <w:rFonts w:ascii="Arial" w:eastAsia="Calibri" w:hAnsi="Arial" w:cs="Arial"/>
          <w:b/>
          <w:bCs/>
          <w:sz w:val="24"/>
          <w:szCs w:val="24"/>
          <w:lang w:val="az-Latn-AZ"/>
        </w:rPr>
        <w:t>3</w:t>
      </w:r>
      <w:r w:rsidRPr="00BC3C96">
        <w:rPr>
          <w:rFonts w:ascii="Arial" w:eastAsia="Calibri" w:hAnsi="Arial" w:cs="Arial"/>
          <w:b/>
          <w:bCs/>
          <w:sz w:val="24"/>
          <w:szCs w:val="24"/>
          <w:lang w:val="az-Latn-AZ"/>
        </w:rPr>
        <w:t>.</w:t>
      </w:r>
      <w:r w:rsidR="00186D2F" w:rsidRPr="00BC3C96">
        <w:rPr>
          <w:rFonts w:ascii="Arial" w:eastAsia="Calibri" w:hAnsi="Arial" w:cs="Arial"/>
          <w:sz w:val="24"/>
          <w:szCs w:val="24"/>
          <w:lang w:val="az-Latn-AZ"/>
        </w:rPr>
        <w:t xml:space="preserve"> </w:t>
      </w:r>
      <w:hyperlink r:id="rId11" w:tgtFrame="_blank" w:tooltip="Azərbaycan Respublikası Torpaq Məcəlləsi" w:history="1">
        <w:r w:rsidR="00186D2F" w:rsidRPr="00BC3C96">
          <w:rPr>
            <w:rFonts w:ascii="Arial" w:eastAsia="Calibri" w:hAnsi="Arial" w:cs="Arial"/>
            <w:sz w:val="24"/>
            <w:szCs w:val="24"/>
            <w:lang w:val="az-Latn-AZ"/>
          </w:rPr>
          <w:t>Azərbaycan Respublikası Meşə Məcəlləsin</w:t>
        </w:r>
        <w:r w:rsidR="00E30BC0" w:rsidRPr="00BC3C96">
          <w:rPr>
            <w:rFonts w:ascii="Arial" w:eastAsia="Calibri" w:hAnsi="Arial" w:cs="Arial"/>
            <w:sz w:val="24"/>
            <w:szCs w:val="24"/>
            <w:lang w:val="az-Latn-AZ"/>
          </w:rPr>
          <w:t>in</w:t>
        </w:r>
      </w:hyperlink>
      <w:r w:rsidR="00E30BC0" w:rsidRPr="00BC3C96">
        <w:rPr>
          <w:rFonts w:ascii="Arial" w:eastAsia="Calibri" w:hAnsi="Arial" w:cs="Arial"/>
          <w:sz w:val="24"/>
          <w:szCs w:val="24"/>
          <w:lang w:val="az-Latn-AZ"/>
        </w:rPr>
        <w:t xml:space="preserve"> </w:t>
      </w:r>
      <w:r w:rsidR="00447BD8" w:rsidRPr="00BC3C96">
        <w:rPr>
          <w:rFonts w:ascii="Arial" w:eastAsia="Calibri" w:hAnsi="Arial" w:cs="Arial"/>
          <w:sz w:val="24"/>
          <w:szCs w:val="24"/>
          <w:lang w:val="az-Latn-AZ"/>
        </w:rPr>
        <w:t xml:space="preserve">(Azərbaycan Respublikasının Qanunvericilik Toplusu, 1998, № 3, maddə 139; 1999, № 8, maddə 476; 2004, № 11, maddə 902; 2007, № 5, maddə 436; 2008, № 5, maddə 348; 2010, № 4, maddə 274; 2012, № 6, maddə 496; 2016, № 6, maddə 989, № 12, maddə 2007; 2017, № 3, maddə 343; 2019, № 6, maddə 987; 2020, № 12 (I kitab), maddə 1423; </w:t>
      </w:r>
      <w:r w:rsidR="00447BD8" w:rsidRPr="00BC3C96">
        <w:rPr>
          <w:rFonts w:ascii="Arial" w:eastAsia="Calibri" w:hAnsi="Arial" w:cs="Arial"/>
          <w:sz w:val="24"/>
          <w:szCs w:val="24"/>
          <w:lang w:val="az-Latn-AZ"/>
        </w:rPr>
        <w:lastRenderedPageBreak/>
        <w:t xml:space="preserve">2021-ci il, № 6, I kitab, maddə 541) </w:t>
      </w:r>
      <w:r w:rsidR="00186D2F" w:rsidRPr="00BC3C96">
        <w:rPr>
          <w:rFonts w:ascii="Arial" w:eastAsia="Calibri" w:hAnsi="Arial" w:cs="Arial"/>
          <w:sz w:val="24"/>
          <w:szCs w:val="24"/>
          <w:lang w:val="az-Latn-AZ"/>
        </w:rPr>
        <w:t>37-ci maddənin birinci hissəsindən "mədən işlərinin aparılmasına," sözləri çıxarılsın və aşağıdakı məzmunda beşinci hissə əlavə edilsin:</w:t>
      </w:r>
    </w:p>
    <w:p w14:paraId="4C42AE0B" w14:textId="43509011" w:rsidR="00726BCA" w:rsidRPr="00BC3C96" w:rsidRDefault="00186D2F" w:rsidP="00BC3C96">
      <w:pPr>
        <w:spacing w:after="0" w:line="240" w:lineRule="auto"/>
        <w:ind w:firstLine="630"/>
        <w:jc w:val="both"/>
        <w:rPr>
          <w:rFonts w:ascii="Arial" w:eastAsia="Calibri" w:hAnsi="Arial" w:cs="Arial"/>
          <w:sz w:val="24"/>
          <w:szCs w:val="24"/>
          <w:lang w:val="az-Latn-AZ"/>
        </w:rPr>
      </w:pPr>
      <w:r w:rsidRPr="00BC3C96">
        <w:rPr>
          <w:rFonts w:ascii="Arial" w:eastAsia="Calibri" w:hAnsi="Arial" w:cs="Arial"/>
          <w:sz w:val="24"/>
          <w:szCs w:val="24"/>
          <w:lang w:val="az-Latn-AZ"/>
        </w:rPr>
        <w:t xml:space="preserve">  "</w:t>
      </w:r>
      <w:r w:rsidR="00726BCA" w:rsidRPr="004D4CF1">
        <w:rPr>
          <w:rFonts w:ascii="Arial" w:eastAsia="Calibri" w:hAnsi="Arial" w:cs="Arial"/>
          <w:sz w:val="24"/>
          <w:szCs w:val="24"/>
          <w:lang w:val="az-Latn-AZ"/>
        </w:rPr>
        <w:t xml:space="preserve">Dövlət meşə fondu torpaqlarının meşə bitkiləri ilə örtülü olmayan meşə fondunun torpaqlarında faydalı qazıntıların kəşfiyatı və işlənməsi və yer təkindən istifadə edilməsinə </w:t>
      </w:r>
      <w:r w:rsidR="00062121" w:rsidRPr="004D4CF1">
        <w:rPr>
          <w:rFonts w:ascii="Arial" w:eastAsia="Calibri" w:hAnsi="Arial" w:cs="Arial"/>
          <w:sz w:val="24"/>
          <w:szCs w:val="24"/>
          <w:lang w:val="az-Latn-AZ"/>
        </w:rPr>
        <w:t>müvafiq icra hakimiyyəti orqanının müəyyən etdiyi orqanın (qurumun) razılığı</w:t>
      </w:r>
      <w:r w:rsidR="00726BCA" w:rsidRPr="004D4CF1">
        <w:rPr>
          <w:rFonts w:ascii="Arial" w:eastAsia="Calibri" w:hAnsi="Arial" w:cs="Arial"/>
          <w:sz w:val="24"/>
          <w:szCs w:val="24"/>
          <w:lang w:val="az-Latn-AZ"/>
        </w:rPr>
        <w:t xml:space="preserve"> əsasında bu Qanun və Azərbaycan Respublikasının Mülki Məcəlləsində</w:t>
      </w:r>
      <w:r w:rsidR="00726BCA" w:rsidRPr="00BC3C96">
        <w:rPr>
          <w:rFonts w:ascii="Arial" w:eastAsia="Calibri" w:hAnsi="Arial" w:cs="Arial"/>
          <w:sz w:val="24"/>
          <w:szCs w:val="24"/>
          <w:lang w:val="az-Latn-AZ"/>
        </w:rPr>
        <w:t xml:space="preserve"> nəzərdə tutulmuş şərtlərlə ətraf mühitə vurulacaq ziyanın ödənilməsi və təbii quruluşu pozulmuş ərazilərin bərpa olunması şərti ilə yol verilir.</w:t>
      </w:r>
    </w:p>
    <w:p w14:paraId="351BCBA4" w14:textId="77777777" w:rsidR="00C34F76" w:rsidRPr="00BC3C96" w:rsidRDefault="00C34F76" w:rsidP="00BC3C96">
      <w:pPr>
        <w:spacing w:after="0" w:line="240" w:lineRule="auto"/>
        <w:ind w:firstLine="630"/>
        <w:jc w:val="both"/>
        <w:rPr>
          <w:rFonts w:ascii="Arial" w:eastAsia="Calibri" w:hAnsi="Arial" w:cs="Arial"/>
          <w:sz w:val="24"/>
          <w:szCs w:val="24"/>
          <w:lang w:val="az-Latn-AZ"/>
        </w:rPr>
      </w:pPr>
    </w:p>
    <w:p w14:paraId="3089AE15" w14:textId="2B6DA95B" w:rsidR="00C34F76" w:rsidRDefault="00C34F76" w:rsidP="000F175F">
      <w:pPr>
        <w:spacing w:after="0" w:line="240" w:lineRule="auto"/>
        <w:ind w:firstLine="630"/>
        <w:jc w:val="both"/>
        <w:rPr>
          <w:rFonts w:ascii="Arial" w:hAnsi="Arial" w:cs="Arial"/>
          <w:color w:val="000000"/>
          <w:sz w:val="24"/>
          <w:szCs w:val="24"/>
          <w:lang w:val="az-Latn-AZ"/>
        </w:rPr>
      </w:pPr>
      <w:r w:rsidRPr="00BC3C96">
        <w:rPr>
          <w:rFonts w:ascii="Arial" w:eastAsia="Calibri" w:hAnsi="Arial" w:cs="Arial"/>
          <w:b/>
          <w:bCs/>
          <w:sz w:val="24"/>
          <w:szCs w:val="24"/>
          <w:lang w:val="az-Latn-AZ"/>
        </w:rPr>
        <w:t xml:space="preserve">  Maddə </w:t>
      </w:r>
      <w:r w:rsidR="00BC3C96">
        <w:rPr>
          <w:rFonts w:ascii="Arial" w:eastAsia="Calibri" w:hAnsi="Arial" w:cs="Arial"/>
          <w:b/>
          <w:bCs/>
          <w:sz w:val="24"/>
          <w:szCs w:val="24"/>
          <w:lang w:val="az-Latn-AZ"/>
        </w:rPr>
        <w:t>4</w:t>
      </w:r>
      <w:r w:rsidRPr="00BC3C96">
        <w:rPr>
          <w:rFonts w:ascii="Arial" w:eastAsia="Calibri" w:hAnsi="Arial" w:cs="Arial"/>
          <w:sz w:val="24"/>
          <w:szCs w:val="24"/>
          <w:lang w:val="az-Latn-AZ"/>
        </w:rPr>
        <w:t xml:space="preserve">. </w:t>
      </w:r>
      <w:hyperlink r:id="rId12" w:tgtFrame="_blank" w:tooltip="Azərbaycan Respublikası Torpaq Məcəlləsi" w:history="1">
        <w:r w:rsidRPr="00BC3C96">
          <w:rPr>
            <w:rFonts w:ascii="Arial" w:eastAsia="Calibri" w:hAnsi="Arial" w:cs="Arial"/>
            <w:sz w:val="24"/>
            <w:szCs w:val="24"/>
            <w:lang w:val="az-Latn-AZ"/>
          </w:rPr>
          <w:t>Azərbaycan Respublikası Vergi Məcəlləsin</w:t>
        </w:r>
        <w:r w:rsidR="000F175F">
          <w:rPr>
            <w:rFonts w:ascii="Arial" w:eastAsia="Calibri" w:hAnsi="Arial" w:cs="Arial"/>
            <w:sz w:val="24"/>
            <w:szCs w:val="24"/>
            <w:lang w:val="az-Latn-AZ"/>
          </w:rPr>
          <w:t>in</w:t>
        </w:r>
      </w:hyperlink>
      <w:r w:rsidRPr="00BC3C96">
        <w:rPr>
          <w:rFonts w:ascii="Arial" w:eastAsia="Calibri" w:hAnsi="Arial" w:cs="Arial"/>
          <w:sz w:val="24"/>
          <w:szCs w:val="24"/>
          <w:lang w:val="az-Latn-AZ"/>
        </w:rPr>
        <w:t xml:space="preserve"> (Azərbaycan Respublikasının Qanunvericilik Toplusu,</w:t>
      </w:r>
      <w:r w:rsidRPr="00BC3C96">
        <w:rPr>
          <w:rFonts w:ascii="Arial" w:hAnsi="Arial" w:cs="Arial"/>
          <w:sz w:val="24"/>
          <w:szCs w:val="24"/>
          <w:shd w:val="clear" w:color="auto" w:fill="FFFFFF"/>
          <w:lang w:val="az-Latn-AZ"/>
        </w:rPr>
        <w:t xml:space="preserve"> 2000, № 8 (I kitab), maddə 583; 2001, № 7, maddə 454, № 9, maddə 576, № 12, maddə 734; 2002, № 5, maddə 249, № 12, maddə 707; 2003, № 8, maddə 425, № 12 (I kitab), maddə 671; 2004, № 1, maddə 1, № 11, maddə 887, № 12, maddə 980; 2005, № 2, maddə 61, № 8, maddə 688, № 12, maddə 1081; 2006, № 12, maddələr 1005, 1026; 2007, № 1, maddə 4, № 6, maddə 597, № 8, maddə 745, № 11, maddə 1053, № 12, maddə 1192; 2008, № 7, maddə 602, № 11, maddə 960; 2009, № 7, maddə 506; 2011, № 1, maddə 14, № 7, maddələr 588, 603, № 12, maddə 1115; 2012, № 6, maddələr 500, 513, № 7, maddə 652, № 9, maddə 841, № 12, maddə 1226; 2013, № 2, maddə 91, № 4, maddə 366, № 11, maddə 1278, № 12, maddələr 1483, 1486, 1495; 2014, № 2, maddələr 94, 98, № 6, maddə 608, № 7, maddə 770, № 8, maddə 957, № 10, maddə 1158, № 12, maddə 1525; 2015, № 1, maddə 11, № 12, maddə 1433; 2016, № 2 (I kitab), maddə 207, № 3, maddələr 396, 402, № 5, maddə 848, № 6, maddələr 973, 974, 1015, № 7, maddə 1245, № 10, maddə 1603, № 11, maddələr 1752, 1792, 1793, № 12, maddələr 2001, 2037, 2046; 2017, № 2, maddə 146, № 5, maddələr 695, 723, 737, № 6, maddə 1055, № 7, maddə 1304, № 8, maddə 1509, № 12 (I kitab), maddələr 2219, 2251, 2270; 2018, № 2, maddə 149, № 5, maddə 863, № 6, maddə 1193, № 7 (I kitab), maddələr 1414, 1427, № 10, maddə 1962, № 11, maddələr 2186, 2210, № 12 (I kitab), maddələr 2498, 2509; 2019, № 1, maddə 30, № 4, maddə 590, № 5, maddələr 796, 801, 804, 812, 814, № 8, maddələr 1364, 1373, 1378, № 12, maddə 1894; 2020, № 5, maddə 522, № 6, maddələr 668, 678, № 7, maddə 832, № 8, maddə 1013, № 11, maddələr 1328, 1334; 2020, № 12 (I kitab), maddələr 1441, 1455; Azərbaycan Respublikasının 2021-ci il 23 fevral tarixli 266-VIQD nömrəli Qanunu) </w:t>
      </w:r>
      <w:r w:rsidRPr="00BC3C96">
        <w:rPr>
          <w:rFonts w:ascii="Arial" w:hAnsi="Arial" w:cs="Arial"/>
          <w:color w:val="000000"/>
          <w:sz w:val="24"/>
          <w:szCs w:val="24"/>
          <w:lang w:val="az-Latn-AZ"/>
        </w:rPr>
        <w:t xml:space="preserve">1. 1.4-cü, 85.5-1-ci maddələrdə </w:t>
      </w:r>
      <w:r w:rsidRPr="000F175F">
        <w:rPr>
          <w:rFonts w:ascii="Arial" w:hAnsi="Arial" w:cs="Arial"/>
          <w:color w:val="000000"/>
          <w:sz w:val="24"/>
          <w:szCs w:val="24"/>
          <w:lang w:val="az-Latn-AZ"/>
        </w:rPr>
        <w:t>“</w:t>
      </w:r>
      <w:r w:rsidRPr="000F175F">
        <w:rPr>
          <w:rFonts w:ascii="Arial" w:hAnsi="Arial" w:cs="Arial"/>
          <w:iCs/>
          <w:color w:val="212529"/>
          <w:sz w:val="24"/>
          <w:szCs w:val="24"/>
          <w:shd w:val="clear" w:color="auto" w:fill="FFFFFF"/>
          <w:lang w:val="az-Latn-AZ"/>
        </w:rPr>
        <w:t>icbari tibbi sığorta haqqı</w:t>
      </w:r>
      <w:r w:rsidRPr="000F175F">
        <w:rPr>
          <w:rFonts w:ascii="Arial" w:hAnsi="Arial" w:cs="Arial"/>
          <w:color w:val="000000"/>
          <w:sz w:val="24"/>
          <w:szCs w:val="24"/>
          <w:lang w:val="az-Latn-AZ"/>
        </w:rPr>
        <w:t>” sözləri “, yerin təkindən istifadəyə görə ödənişlər” sözləri ilə əvə</w:t>
      </w:r>
      <w:r w:rsidR="000F175F">
        <w:rPr>
          <w:rFonts w:ascii="Arial" w:hAnsi="Arial" w:cs="Arial"/>
          <w:color w:val="000000"/>
          <w:sz w:val="24"/>
          <w:szCs w:val="24"/>
          <w:lang w:val="az-Latn-AZ"/>
        </w:rPr>
        <w:t>z edilsin.</w:t>
      </w:r>
    </w:p>
    <w:p w14:paraId="2906D4A3" w14:textId="77777777" w:rsidR="000F175F" w:rsidRPr="000F175F" w:rsidRDefault="000F175F" w:rsidP="000F175F">
      <w:pPr>
        <w:spacing w:after="0" w:line="240" w:lineRule="auto"/>
        <w:ind w:firstLine="630"/>
        <w:jc w:val="both"/>
        <w:rPr>
          <w:rFonts w:ascii="Arial" w:hAnsi="Arial" w:cs="Arial"/>
          <w:color w:val="000000"/>
          <w:sz w:val="24"/>
          <w:szCs w:val="24"/>
          <w:lang w:val="az-Latn-AZ"/>
        </w:rPr>
      </w:pPr>
    </w:p>
    <w:p w14:paraId="60B1ACC9" w14:textId="1BAA190E" w:rsidR="005461A1" w:rsidRDefault="00617B3E" w:rsidP="00BC3C96">
      <w:pPr>
        <w:spacing w:after="0" w:line="240" w:lineRule="auto"/>
        <w:jc w:val="both"/>
        <w:rPr>
          <w:rFonts w:ascii="Arial" w:hAnsi="Arial" w:cs="Arial"/>
          <w:color w:val="000000"/>
          <w:sz w:val="24"/>
          <w:szCs w:val="24"/>
          <w:lang w:val="az-Latn-AZ"/>
        </w:rPr>
      </w:pPr>
      <w:r w:rsidRPr="00BC3C96">
        <w:rPr>
          <w:rFonts w:ascii="Arial" w:hAnsi="Arial" w:cs="Arial"/>
          <w:b/>
          <w:sz w:val="24"/>
          <w:szCs w:val="24"/>
          <w:shd w:val="clear" w:color="auto" w:fill="FFFFFF"/>
          <w:lang w:val="az-Latn-AZ"/>
        </w:rPr>
        <w:t xml:space="preserve">           </w:t>
      </w:r>
      <w:r w:rsidR="00604BEA" w:rsidRPr="00BC3C96">
        <w:rPr>
          <w:rFonts w:ascii="Arial" w:hAnsi="Arial" w:cs="Arial"/>
          <w:b/>
          <w:sz w:val="24"/>
          <w:szCs w:val="24"/>
          <w:shd w:val="clear" w:color="auto" w:fill="FFFFFF"/>
          <w:lang w:val="az-Latn-AZ"/>
        </w:rPr>
        <w:t xml:space="preserve">Maddə </w:t>
      </w:r>
      <w:r w:rsidR="00BC3C96">
        <w:rPr>
          <w:rFonts w:ascii="Arial" w:hAnsi="Arial" w:cs="Arial"/>
          <w:b/>
          <w:sz w:val="24"/>
          <w:szCs w:val="24"/>
          <w:shd w:val="clear" w:color="auto" w:fill="FFFFFF"/>
          <w:lang w:val="az-Latn-AZ"/>
        </w:rPr>
        <w:t>5</w:t>
      </w:r>
      <w:r w:rsidR="00604BEA" w:rsidRPr="00BC3C96">
        <w:rPr>
          <w:rFonts w:ascii="Arial" w:hAnsi="Arial" w:cs="Arial"/>
          <w:b/>
          <w:sz w:val="24"/>
          <w:szCs w:val="24"/>
          <w:shd w:val="clear" w:color="auto" w:fill="FFFFFF"/>
          <w:lang w:val="az-Latn-AZ"/>
        </w:rPr>
        <w:t xml:space="preserve">. </w:t>
      </w:r>
      <w:r w:rsidR="00E44990" w:rsidRPr="00BC3C96">
        <w:rPr>
          <w:rFonts w:ascii="Arial" w:hAnsi="Arial" w:cs="Arial"/>
          <w:b/>
          <w:sz w:val="24"/>
          <w:szCs w:val="24"/>
          <w:shd w:val="clear" w:color="auto" w:fill="FFFFFF"/>
          <w:lang w:val="az-Latn-AZ"/>
        </w:rPr>
        <w:t>“</w:t>
      </w:r>
      <w:hyperlink r:id="rId13" w:tgtFrame="_blank" w:tooltip="Azərbaycan Respublikasının 2016-cı il 15 mart tarixli 176-VQ nömrəli Qanunu" w:history="1">
        <w:r w:rsidR="00E44990" w:rsidRPr="00BC3C96">
          <w:rPr>
            <w:rFonts w:ascii="Arial" w:hAnsi="Arial" w:cs="Arial"/>
            <w:sz w:val="24"/>
            <w:szCs w:val="24"/>
            <w:shd w:val="clear" w:color="auto" w:fill="FFFFFF"/>
            <w:lang w:val="az-Latn-AZ"/>
          </w:rPr>
          <w:t>Lisenziyalar və icazələr haqqında</w:t>
        </w:r>
      </w:hyperlink>
      <w:r w:rsidR="00E44990" w:rsidRPr="00BC3C96">
        <w:rPr>
          <w:rFonts w:ascii="Arial" w:hAnsi="Arial" w:cs="Arial"/>
          <w:sz w:val="24"/>
          <w:szCs w:val="24"/>
          <w:shd w:val="clear" w:color="auto" w:fill="FFFFFF"/>
          <w:lang w:val="az-Latn-AZ"/>
        </w:rPr>
        <w:t>”</w:t>
      </w:r>
      <w:r w:rsidR="00E44990" w:rsidRPr="00BC3C96">
        <w:rPr>
          <w:rFonts w:ascii="Arial" w:hAnsi="Arial" w:cs="Arial"/>
          <w:sz w:val="24"/>
          <w:szCs w:val="24"/>
          <w:lang w:val="az-Latn-AZ"/>
        </w:rPr>
        <w:t xml:space="preserve"> Azərbaycan Respublikası Qanununun (Azərbaycan Respublikasının Qanunvericilik Toplusu, 2016, № 4, maddə 632, № 12, maddələr 2017, 2036; 2017, № 4, maddə 520, № 5, maddə 743; 2018, № 6, maddə 1187; 2019, № 1, maddə 28, № 5, maddə 797, № 6, maddə 986, № 8, maddə 1360, № 11, maddə 1692, № 12, maddə 1903; 2020, № 6, maddə 662; 2021, № 6 (I kitab), maddə 551, № 7, maddə 701, № 12, maddələr 1315, 1329, 1339; </w:t>
      </w:r>
      <w:r w:rsidR="00E44990" w:rsidRPr="00BC3C96">
        <w:rPr>
          <w:rFonts w:ascii="Arial" w:hAnsi="Arial" w:cs="Arial"/>
          <w:bCs/>
          <w:sz w:val="24"/>
          <w:szCs w:val="24"/>
          <w:shd w:val="clear" w:color="auto" w:fill="FFFFFF"/>
          <w:lang w:val="az-Latn-AZ"/>
        </w:rPr>
        <w:t> </w:t>
      </w:r>
      <w:hyperlink r:id="rId14" w:tgtFrame="_blank" w:tooltip="Azərbaycan Respublikasının 15 aprel 2022-ci il tarixli 507-VIQD nömrəli Qanunu" w:history="1">
        <w:r w:rsidR="00E44990" w:rsidRPr="00BC3C96">
          <w:rPr>
            <w:rStyle w:val="Hyperlink"/>
            <w:rFonts w:ascii="Arial" w:hAnsi="Arial" w:cs="Arial"/>
            <w:color w:val="auto"/>
            <w:sz w:val="24"/>
            <w:szCs w:val="24"/>
            <w:u w:val="none"/>
            <w:shd w:val="clear" w:color="auto" w:fill="FFFFFF"/>
            <w:lang w:val="az-Latn-AZ"/>
          </w:rPr>
          <w:t>15 aprel 2022-ci il tarixli </w:t>
        </w:r>
        <w:r w:rsidR="00E44990" w:rsidRPr="00BC3C96">
          <w:rPr>
            <w:rStyle w:val="Hyperlink"/>
            <w:rFonts w:ascii="Arial" w:hAnsi="Arial" w:cs="Arial"/>
            <w:bCs/>
            <w:color w:val="auto"/>
            <w:sz w:val="24"/>
            <w:szCs w:val="24"/>
            <w:u w:val="none"/>
            <w:shd w:val="clear" w:color="auto" w:fill="FFFFFF"/>
            <w:lang w:val="az-Latn-AZ"/>
          </w:rPr>
          <w:t>507-VIQD</w:t>
        </w:r>
        <w:r w:rsidR="00E44990" w:rsidRPr="00BC3C96">
          <w:rPr>
            <w:rStyle w:val="Hyperlink"/>
            <w:rFonts w:ascii="Arial" w:hAnsi="Arial" w:cs="Arial"/>
            <w:color w:val="auto"/>
            <w:sz w:val="24"/>
            <w:szCs w:val="24"/>
            <w:u w:val="none"/>
            <w:shd w:val="clear" w:color="auto" w:fill="FFFFFF"/>
            <w:lang w:val="az-Latn-AZ"/>
          </w:rPr>
          <w:t> nömrəli</w:t>
        </w:r>
      </w:hyperlink>
      <w:r w:rsidR="00E44990" w:rsidRPr="00BC3C96">
        <w:rPr>
          <w:rFonts w:ascii="Arial" w:hAnsi="Arial" w:cs="Arial"/>
          <w:sz w:val="24"/>
          <w:szCs w:val="24"/>
          <w:shd w:val="clear" w:color="auto" w:fill="FFFFFF"/>
          <w:lang w:val="az-Latn-AZ"/>
        </w:rPr>
        <w:t> Azərbaycan Respublikasının Qanunu</w:t>
      </w:r>
      <w:r w:rsidR="00E44990" w:rsidRPr="00BC3C96">
        <w:rPr>
          <w:rFonts w:ascii="Arial" w:hAnsi="Arial" w:cs="Arial"/>
          <w:sz w:val="24"/>
          <w:szCs w:val="24"/>
          <w:lang w:val="az-Latn-AZ"/>
        </w:rPr>
        <w:t>)</w:t>
      </w:r>
      <w:r w:rsidR="005461A1" w:rsidRPr="00BC3C96">
        <w:rPr>
          <w:rFonts w:ascii="Arial" w:hAnsi="Arial" w:cs="Arial"/>
          <w:sz w:val="24"/>
          <w:szCs w:val="24"/>
          <w:lang w:val="az-Latn-AZ"/>
        </w:rPr>
        <w:t xml:space="preserve"> 23.1.3</w:t>
      </w:r>
      <w:r w:rsidR="005461A1" w:rsidRPr="00BC3C96">
        <w:rPr>
          <w:rFonts w:ascii="Arial" w:hAnsi="Arial" w:cs="Arial"/>
          <w:color w:val="000000"/>
          <w:sz w:val="24"/>
          <w:szCs w:val="24"/>
          <w:lang w:val="az-Latn-AZ"/>
        </w:rPr>
        <w:t xml:space="preserve">-cü maddəsində </w:t>
      </w:r>
      <w:r w:rsidR="00B534FE" w:rsidRPr="00BC3C96">
        <w:rPr>
          <w:rFonts w:ascii="Arial" w:hAnsi="Arial" w:cs="Arial"/>
          <w:color w:val="000000"/>
          <w:sz w:val="24"/>
          <w:szCs w:val="24"/>
          <w:lang w:val="az-Latn-AZ"/>
        </w:rPr>
        <w:t xml:space="preserve">nöqtə vergüldən sonra </w:t>
      </w:r>
      <w:r w:rsidR="005461A1" w:rsidRPr="000F175F">
        <w:rPr>
          <w:rFonts w:ascii="Arial" w:hAnsi="Arial" w:cs="Arial"/>
          <w:color w:val="000000"/>
          <w:sz w:val="24"/>
          <w:szCs w:val="24"/>
          <w:lang w:val="az-Latn-AZ"/>
        </w:rPr>
        <w:t>“</w:t>
      </w:r>
      <w:r w:rsidR="00B534FE" w:rsidRPr="000F175F">
        <w:rPr>
          <w:rFonts w:ascii="Arial" w:hAnsi="Arial" w:cs="Arial"/>
          <w:iCs/>
          <w:color w:val="212529"/>
          <w:sz w:val="24"/>
          <w:szCs w:val="24"/>
          <w:shd w:val="clear" w:color="auto" w:fill="FFFFFF"/>
          <w:lang w:val="az-Latn-AZ"/>
        </w:rPr>
        <w:t>öldükdə (ölmüş elan edildikdə)</w:t>
      </w:r>
      <w:r w:rsidR="005461A1" w:rsidRPr="000F175F">
        <w:rPr>
          <w:rFonts w:ascii="Arial" w:hAnsi="Arial" w:cs="Arial"/>
          <w:color w:val="000000"/>
          <w:sz w:val="24"/>
          <w:szCs w:val="24"/>
          <w:lang w:val="az-Latn-AZ"/>
        </w:rPr>
        <w:t xml:space="preserve">” sözləri </w:t>
      </w:r>
      <w:r w:rsidR="00B534FE" w:rsidRPr="000F175F">
        <w:rPr>
          <w:rFonts w:ascii="Arial" w:hAnsi="Arial" w:cs="Arial"/>
          <w:color w:val="000000"/>
          <w:sz w:val="24"/>
          <w:szCs w:val="24"/>
          <w:lang w:val="az-Latn-AZ"/>
        </w:rPr>
        <w:t>əlavə</w:t>
      </w:r>
      <w:r w:rsidR="000F175F">
        <w:rPr>
          <w:rFonts w:ascii="Arial" w:hAnsi="Arial" w:cs="Arial"/>
          <w:color w:val="000000"/>
          <w:sz w:val="24"/>
          <w:szCs w:val="24"/>
          <w:lang w:val="az-Latn-AZ"/>
        </w:rPr>
        <w:t xml:space="preserve"> edilsin.</w:t>
      </w:r>
    </w:p>
    <w:p w14:paraId="67900201" w14:textId="77777777" w:rsidR="000F175F" w:rsidRPr="000F175F" w:rsidRDefault="000F175F" w:rsidP="00BC3C96">
      <w:pPr>
        <w:spacing w:after="0" w:line="240" w:lineRule="auto"/>
        <w:jc w:val="both"/>
        <w:rPr>
          <w:rFonts w:ascii="Arial" w:hAnsi="Arial" w:cs="Arial"/>
          <w:color w:val="000000"/>
          <w:sz w:val="24"/>
          <w:szCs w:val="24"/>
          <w:lang w:val="az-Latn-AZ"/>
        </w:rPr>
      </w:pPr>
    </w:p>
    <w:p w14:paraId="1B3E81E6" w14:textId="33547F12" w:rsidR="00604BEA" w:rsidRPr="00BC3C96" w:rsidRDefault="00604BEA" w:rsidP="00BC3C96">
      <w:pPr>
        <w:spacing w:after="0" w:line="240" w:lineRule="auto"/>
        <w:jc w:val="both"/>
        <w:rPr>
          <w:rFonts w:ascii="Arial" w:hAnsi="Arial" w:cs="Arial"/>
          <w:sz w:val="24"/>
          <w:szCs w:val="24"/>
          <w:lang w:val="az-Latn-AZ"/>
        </w:rPr>
      </w:pPr>
      <w:r w:rsidRPr="00BC3C96">
        <w:rPr>
          <w:rFonts w:ascii="Arial" w:hAnsi="Arial" w:cs="Arial"/>
          <w:sz w:val="24"/>
          <w:szCs w:val="24"/>
          <w:lang w:val="az-Latn-AZ"/>
        </w:rPr>
        <w:lastRenderedPageBreak/>
        <w:t xml:space="preserve">           </w:t>
      </w:r>
      <w:r w:rsidRPr="00BC3C96">
        <w:rPr>
          <w:rFonts w:ascii="Arial" w:hAnsi="Arial" w:cs="Arial"/>
          <w:b/>
          <w:sz w:val="24"/>
          <w:szCs w:val="24"/>
          <w:shd w:val="clear" w:color="auto" w:fill="FFFFFF"/>
          <w:lang w:val="az-Latn-AZ"/>
        </w:rPr>
        <w:t xml:space="preserve">Maddə </w:t>
      </w:r>
      <w:r w:rsidR="00BC3C96">
        <w:rPr>
          <w:rFonts w:ascii="Arial" w:hAnsi="Arial" w:cs="Arial"/>
          <w:b/>
          <w:sz w:val="24"/>
          <w:szCs w:val="24"/>
          <w:shd w:val="clear" w:color="auto" w:fill="FFFFFF"/>
          <w:lang w:val="az-Latn-AZ"/>
        </w:rPr>
        <w:t>6</w:t>
      </w:r>
      <w:r w:rsidRPr="00BC3C96">
        <w:rPr>
          <w:rFonts w:ascii="Arial" w:hAnsi="Arial" w:cs="Arial"/>
          <w:sz w:val="24"/>
          <w:szCs w:val="24"/>
          <w:shd w:val="clear" w:color="auto" w:fill="FFFFFF"/>
          <w:lang w:val="az-Latn-AZ"/>
        </w:rPr>
        <w:t>. “</w:t>
      </w:r>
      <w:hyperlink r:id="rId15" w:tgtFrame="_blank" w:tooltip="Azərbaycan Respublikasının 4 dekabr 2001-ci il tarixli 223-IIQ nömrəli Qanunu" w:history="1">
        <w:r w:rsidRPr="00BC3C96">
          <w:rPr>
            <w:rStyle w:val="Hyperlink"/>
            <w:rFonts w:ascii="Arial" w:hAnsi="Arial" w:cs="Arial"/>
            <w:color w:val="auto"/>
            <w:sz w:val="24"/>
            <w:szCs w:val="24"/>
            <w:u w:val="none"/>
            <w:shd w:val="clear" w:color="auto" w:fill="FFFFFF"/>
            <w:lang w:val="az-Latn-AZ"/>
          </w:rPr>
          <w:t>Dövlət rüsumu haqqında</w:t>
        </w:r>
      </w:hyperlink>
      <w:r w:rsidRPr="00BC3C96">
        <w:rPr>
          <w:rFonts w:ascii="Arial" w:hAnsi="Arial" w:cs="Arial"/>
          <w:sz w:val="24"/>
          <w:szCs w:val="24"/>
          <w:shd w:val="clear" w:color="auto" w:fill="FFFFFF"/>
          <w:lang w:val="az-Latn-AZ"/>
        </w:rPr>
        <w:t>” Azərbaycan Respublikasının Qanununda (Azərbaycan Respublikasının Qanunvericilik Toplusu, 2001, № 12, maddə 740; 2002, № 12, maddə 706; 2003, № 1, maddə 23, № 8, maddə 428, № 12 (I kitab), maddələr 676, 698; 2005, № 1, maddə 1, № 6, maddə 462, № 8, maddə 684, № 10, maddələr 873, 905, № 12, maddə 1083; 2006, № 3, maddələr 223, 225, № 6, maddə 481, № 12, maddələr 1015, 1029; 2007, № 2, maddə 80, № 12, maddə 1203; 2008, № 3, maddə 158, № 6, maddə 462, № 7, maddə 602, № 12, maddə 1047; 2009, № 1, maddə 5, № 2, maddə 56, № 3, maddə 160, № 7, maddə 519, № 12, maddə 947; 2010, № 4, maddə 276, № 6, maddə 485, № 10, maddə 840, № 11, maddə 939; 2011, № 1, maddə 12, № 4, maddələr 245, 264, № 11, maddə 985, № 12, maddə 1100; 2012, № 1, maddə 4, № 6, maddələr 508, 518, № 7, maddə 646, № 10, maddə 947, № 12, maddələr 1216, 1227, 1229; 2013, № 3, maddə 213, № 5, maddə 474, № 11, maddələr 1269, 1279, 1299, 1301, 1308, № 12, maddələr 1485, 1504; 2014, № 1, maddə 6, № 5, maddə 468, № 6, maddələr 603, 605, № 7, maddələr 774, 780, № 11, maddələr 1345, 1370; 2015, № 12, maddə 1432; 2016, № 1, maddələr 15, 36, № 4, maddə 630, № 5, maddə 849, № 6, maddə 1014, № 10, maddə 1605, № 11, maddələr 1753, 1776, 1780, 1790, № 12, maddələr 2006, 2051; 2017, № 3, maddələr 337, 341, № 5, maddə 742, № 6, maddə 1028, № 7, maddə 1308, № 8, maddə 1506, № 12 (I kitab), maddə 2265; 2018, № 3, maddə 405, № 4, maddələr 639, 647, № 6, maddələr 1186, 1194, № 7 (I kitab), maddələr 1415, 1444, № 8, maddə 1675, № 12 (I kitab), maddə 2489; 2019, № 1, maddə 45, № 4, maddələr 571, 596, № 5, maddə 797, № 7, maddələr 1176, 1181, 1190, 1192, № 8, maddələr 1360, 1363, 1371, № 11, maddələr 1681, 1694; 2020, № 5, maddələr 521, 524, № 6, maddə 665, № 7, maddələr 824, 828, 837, 851, 853, № 11, maddə 1327, № 12 (I kitab), maddə 1423; 2021, № 2, maddə 117, № 6 (I kitab), maddə 554, № 7, maddələr 711, 714, 718, № 10, maddə 1094, № 11, maddə 1207, № 12, maddə 1314;</w:t>
      </w:r>
      <w:r w:rsidRPr="00BC3C96">
        <w:rPr>
          <w:rFonts w:ascii="Arial" w:hAnsi="Arial" w:cs="Arial"/>
          <w:sz w:val="24"/>
          <w:szCs w:val="24"/>
          <w:shd w:val="clear" w:color="auto" w:fill="FFFFFF"/>
          <w:lang w:val="tr-TR"/>
        </w:rPr>
        <w:t xml:space="preserve"> </w:t>
      </w:r>
      <w:hyperlink r:id="rId16" w:tgtFrame="_blank" w:tooltip="Azərbaycan Respublikasının 15 aprel 2022-ci il tarixli 508-VIQD nömrəli Qanunu" w:history="1">
        <w:r w:rsidRPr="00BC3C96">
          <w:rPr>
            <w:rStyle w:val="Hyperlink"/>
            <w:rFonts w:ascii="Arial" w:hAnsi="Arial" w:cs="Arial"/>
            <w:color w:val="auto"/>
            <w:sz w:val="24"/>
            <w:szCs w:val="24"/>
            <w:u w:val="none"/>
            <w:shd w:val="clear" w:color="auto" w:fill="FFFFFF"/>
            <w:lang w:val="tr-TR"/>
          </w:rPr>
          <w:t>15 aprel 2022-ci il tarixli </w:t>
        </w:r>
        <w:r w:rsidRPr="00BC3C96">
          <w:rPr>
            <w:rStyle w:val="Hyperlink"/>
            <w:rFonts w:ascii="Arial" w:hAnsi="Arial" w:cs="Arial"/>
            <w:bCs/>
            <w:color w:val="auto"/>
            <w:sz w:val="24"/>
            <w:szCs w:val="24"/>
            <w:u w:val="none"/>
            <w:shd w:val="clear" w:color="auto" w:fill="FFFFFF"/>
            <w:lang w:val="tr-TR"/>
          </w:rPr>
          <w:t>508-VIQD</w:t>
        </w:r>
        <w:r w:rsidRPr="00BC3C96">
          <w:rPr>
            <w:rStyle w:val="Hyperlink"/>
            <w:rFonts w:ascii="Arial" w:hAnsi="Arial" w:cs="Arial"/>
            <w:color w:val="auto"/>
            <w:sz w:val="24"/>
            <w:szCs w:val="24"/>
            <w:u w:val="none"/>
            <w:shd w:val="clear" w:color="auto" w:fill="FFFFFF"/>
            <w:lang w:val="tr-TR"/>
          </w:rPr>
          <w:t> nömrəli</w:t>
        </w:r>
      </w:hyperlink>
      <w:r w:rsidRPr="00BC3C96">
        <w:rPr>
          <w:rFonts w:ascii="Arial" w:hAnsi="Arial" w:cs="Arial"/>
          <w:sz w:val="24"/>
          <w:szCs w:val="24"/>
          <w:shd w:val="clear" w:color="auto" w:fill="FFFFFF"/>
          <w:lang w:val="tr-TR"/>
        </w:rPr>
        <w:t> Azərbaycan Respublikasının Qanunu</w:t>
      </w:r>
      <w:r w:rsidRPr="00BC3C96">
        <w:rPr>
          <w:rFonts w:ascii="Arial" w:hAnsi="Arial" w:cs="Arial"/>
          <w:sz w:val="24"/>
          <w:szCs w:val="24"/>
          <w:shd w:val="clear" w:color="auto" w:fill="FFFFFF"/>
          <w:lang w:val="az-Latn-AZ"/>
        </w:rPr>
        <w:t>) aşağıdakı dəyişikliklər edilsin:</w:t>
      </w:r>
    </w:p>
    <w:p w14:paraId="480A1717" w14:textId="7EDD1197" w:rsidR="00604BEA" w:rsidRPr="00BC3C96" w:rsidRDefault="00604BEA" w:rsidP="00BC3C96">
      <w:pPr>
        <w:spacing w:after="0" w:line="240" w:lineRule="auto"/>
        <w:jc w:val="both"/>
        <w:rPr>
          <w:rFonts w:ascii="Arial" w:eastAsia="Times New Roman" w:hAnsi="Arial" w:cs="Arial"/>
          <w:iCs/>
          <w:sz w:val="24"/>
          <w:szCs w:val="24"/>
          <w:lang w:val="az-Latn-AZ"/>
        </w:rPr>
      </w:pPr>
      <w:r w:rsidRPr="00BC3C96">
        <w:rPr>
          <w:rFonts w:ascii="Arial" w:eastAsia="Times New Roman" w:hAnsi="Arial" w:cs="Arial"/>
          <w:iCs/>
          <w:sz w:val="24"/>
          <w:szCs w:val="24"/>
          <w:lang w:val="az-Latn-AZ"/>
        </w:rPr>
        <w:t xml:space="preserve">         </w:t>
      </w:r>
      <w:r w:rsidR="000F175F">
        <w:rPr>
          <w:rFonts w:ascii="Arial" w:eastAsia="Times New Roman" w:hAnsi="Arial" w:cs="Arial"/>
          <w:iCs/>
          <w:sz w:val="24"/>
          <w:szCs w:val="24"/>
          <w:lang w:val="az-Latn-AZ"/>
        </w:rPr>
        <w:t>6.</w:t>
      </w:r>
      <w:r w:rsidRPr="00BC3C96">
        <w:rPr>
          <w:rFonts w:ascii="Arial" w:eastAsia="Times New Roman" w:hAnsi="Arial" w:cs="Arial"/>
          <w:iCs/>
          <w:sz w:val="24"/>
          <w:szCs w:val="24"/>
          <w:lang w:val="az-Latn-AZ"/>
        </w:rPr>
        <w:t>1. 18.72-ci maddədə "dağ-mədən ayırması statusunun" sözləri "y</w:t>
      </w:r>
      <w:r w:rsidRPr="00BC3C96">
        <w:rPr>
          <w:rFonts w:ascii="Arial" w:hAnsi="Arial" w:cs="Arial"/>
          <w:sz w:val="24"/>
          <w:szCs w:val="24"/>
          <w:lang w:val="az-Latn-AZ"/>
        </w:rPr>
        <w:t>erin təkinin istismarına icazənin" sözləri ilə əvəz edilsin;</w:t>
      </w:r>
    </w:p>
    <w:p w14:paraId="4624B295" w14:textId="4B1BA240" w:rsidR="00604BEA" w:rsidRPr="00BC3C96" w:rsidRDefault="00604BEA" w:rsidP="00BC3C96">
      <w:pPr>
        <w:spacing w:after="0" w:line="240" w:lineRule="auto"/>
        <w:jc w:val="both"/>
        <w:rPr>
          <w:rFonts w:ascii="Arial" w:hAnsi="Arial" w:cs="Arial"/>
          <w:sz w:val="24"/>
          <w:szCs w:val="24"/>
          <w:lang w:val="az-Latn-AZ"/>
        </w:rPr>
      </w:pPr>
      <w:r w:rsidRPr="00BC3C96">
        <w:rPr>
          <w:rFonts w:ascii="Arial" w:eastAsia="Times New Roman" w:hAnsi="Arial" w:cs="Arial"/>
          <w:iCs/>
          <w:sz w:val="24"/>
          <w:szCs w:val="24"/>
          <w:lang w:val="az-Latn-AZ"/>
        </w:rPr>
        <w:t xml:space="preserve">       </w:t>
      </w:r>
      <w:r w:rsidR="000F175F">
        <w:rPr>
          <w:rFonts w:ascii="Arial" w:eastAsia="Times New Roman" w:hAnsi="Arial" w:cs="Arial"/>
          <w:iCs/>
          <w:sz w:val="24"/>
          <w:szCs w:val="24"/>
          <w:lang w:val="az-Latn-AZ"/>
        </w:rPr>
        <w:t xml:space="preserve">  6.</w:t>
      </w:r>
      <w:r w:rsidRPr="00BC3C96">
        <w:rPr>
          <w:rFonts w:ascii="Arial" w:eastAsia="Times New Roman" w:hAnsi="Arial" w:cs="Arial"/>
          <w:iCs/>
          <w:sz w:val="24"/>
          <w:szCs w:val="24"/>
          <w:lang w:val="az-Latn-AZ"/>
        </w:rPr>
        <w:t>2. 18.73-cü maddədə  "geoloji ayırma statusunun" sözləri "</w:t>
      </w:r>
      <w:r w:rsidRPr="00BC3C96">
        <w:rPr>
          <w:rFonts w:ascii="Arial" w:hAnsi="Arial" w:cs="Arial"/>
          <w:sz w:val="24"/>
          <w:szCs w:val="24"/>
          <w:lang w:val="az-Latn-AZ"/>
        </w:rPr>
        <w:t>geoloji öyrənilməyə icazənin " sözləri ilə əvəz edilsin.</w:t>
      </w:r>
    </w:p>
    <w:p w14:paraId="08E3E72F" w14:textId="77777777" w:rsidR="0026762B" w:rsidRPr="00BC3C96" w:rsidRDefault="0026762B" w:rsidP="00BC3C96">
      <w:pPr>
        <w:spacing w:after="0" w:line="240" w:lineRule="auto"/>
        <w:jc w:val="both"/>
        <w:rPr>
          <w:rFonts w:ascii="Arial" w:eastAsia="Times New Roman" w:hAnsi="Arial" w:cs="Arial"/>
          <w:iCs/>
          <w:sz w:val="24"/>
          <w:szCs w:val="24"/>
          <w:lang w:val="az-Latn-AZ"/>
        </w:rPr>
      </w:pPr>
    </w:p>
    <w:p w14:paraId="2A289C84" w14:textId="2E3F5270" w:rsidR="00604BEA" w:rsidRPr="004D4CF1" w:rsidRDefault="00604BEA" w:rsidP="00BC3C96">
      <w:pPr>
        <w:spacing w:after="0" w:line="240" w:lineRule="auto"/>
        <w:jc w:val="both"/>
        <w:rPr>
          <w:rFonts w:ascii="Arial" w:hAnsi="Arial" w:cs="Arial"/>
          <w:sz w:val="24"/>
          <w:szCs w:val="24"/>
          <w:lang w:val="az-Latn-AZ"/>
        </w:rPr>
      </w:pPr>
      <w:r w:rsidRPr="00BC3C96">
        <w:rPr>
          <w:rFonts w:ascii="Arial" w:hAnsi="Arial" w:cs="Arial"/>
          <w:sz w:val="24"/>
          <w:szCs w:val="24"/>
          <w:lang w:val="az-Latn-AZ"/>
        </w:rPr>
        <w:t xml:space="preserve">     </w:t>
      </w:r>
      <w:r w:rsidR="00BE2B6A" w:rsidRPr="00BC3C96">
        <w:rPr>
          <w:rFonts w:ascii="Arial" w:hAnsi="Arial" w:cs="Arial"/>
          <w:sz w:val="24"/>
          <w:szCs w:val="24"/>
          <w:lang w:val="az-Latn-AZ"/>
        </w:rPr>
        <w:t xml:space="preserve"> </w:t>
      </w:r>
      <w:r w:rsidRPr="00BC3C96">
        <w:rPr>
          <w:rFonts w:ascii="Arial" w:hAnsi="Arial" w:cs="Arial"/>
          <w:sz w:val="24"/>
          <w:szCs w:val="24"/>
          <w:lang w:val="az-Latn-AZ"/>
        </w:rPr>
        <w:t xml:space="preserve">   </w:t>
      </w:r>
      <w:r w:rsidR="00F377F9" w:rsidRPr="00BC3C96">
        <w:rPr>
          <w:rFonts w:ascii="Arial" w:hAnsi="Arial" w:cs="Arial"/>
          <w:sz w:val="24"/>
          <w:szCs w:val="24"/>
          <w:lang w:val="az-Latn-AZ"/>
        </w:rPr>
        <w:t xml:space="preserve"> </w:t>
      </w:r>
      <w:r w:rsidRPr="00BC3C96">
        <w:rPr>
          <w:rFonts w:ascii="Arial" w:hAnsi="Arial" w:cs="Arial"/>
          <w:b/>
          <w:sz w:val="24"/>
          <w:szCs w:val="24"/>
          <w:shd w:val="clear" w:color="auto" w:fill="FFFFFF"/>
          <w:lang w:val="az-Latn-AZ"/>
        </w:rPr>
        <w:t xml:space="preserve">Maddə </w:t>
      </w:r>
      <w:r w:rsidR="00BC3C96">
        <w:rPr>
          <w:rFonts w:ascii="Arial" w:hAnsi="Arial" w:cs="Arial"/>
          <w:b/>
          <w:sz w:val="24"/>
          <w:szCs w:val="24"/>
          <w:shd w:val="clear" w:color="auto" w:fill="FFFFFF"/>
          <w:lang w:val="az-Latn-AZ"/>
        </w:rPr>
        <w:t>7</w:t>
      </w:r>
      <w:r w:rsidRPr="00BC3C96">
        <w:rPr>
          <w:rFonts w:ascii="Arial" w:hAnsi="Arial" w:cs="Arial"/>
          <w:sz w:val="24"/>
          <w:szCs w:val="24"/>
          <w:shd w:val="clear" w:color="auto" w:fill="FFFFFF"/>
          <w:lang w:val="az-Latn-AZ"/>
        </w:rPr>
        <w:t>.</w:t>
      </w:r>
      <w:r w:rsidR="00EC4A37" w:rsidRPr="00BC3C96">
        <w:rPr>
          <w:rFonts w:ascii="Arial" w:hAnsi="Arial" w:cs="Arial"/>
          <w:sz w:val="24"/>
          <w:szCs w:val="24"/>
          <w:shd w:val="clear" w:color="auto" w:fill="FFFFFF"/>
          <w:lang w:val="az-Latn-AZ"/>
        </w:rPr>
        <w:t xml:space="preserve"> </w:t>
      </w:r>
      <w:r w:rsidR="00EC4A37" w:rsidRPr="00BC3C96">
        <w:rPr>
          <w:rFonts w:ascii="Arial" w:hAnsi="Arial" w:cs="Arial"/>
          <w:sz w:val="24"/>
          <w:szCs w:val="24"/>
          <w:lang w:val="az-Latn-AZ"/>
        </w:rPr>
        <w:t>“</w:t>
      </w:r>
      <w:hyperlink r:id="rId17" w:tgtFrame="_blank" w:tooltip="Azərbaycan Respublikasının 2000-ci il 24 mart tarixli 840-IQ nömrəli Qanunu" w:history="1">
        <w:r w:rsidR="00EC4A37" w:rsidRPr="00BC3C96">
          <w:rPr>
            <w:rFonts w:ascii="Arial" w:hAnsi="Arial" w:cs="Arial"/>
            <w:sz w:val="24"/>
            <w:szCs w:val="24"/>
            <w:lang w:val="az-Latn-AZ"/>
          </w:rPr>
          <w:t>Xüsusi mühafizə olunan təbiət əraziləri və obyektləri haqqında</w:t>
        </w:r>
      </w:hyperlink>
      <w:r w:rsidR="00EC4A37" w:rsidRPr="00BC3C96">
        <w:rPr>
          <w:rFonts w:ascii="Arial" w:hAnsi="Arial" w:cs="Arial"/>
          <w:sz w:val="24"/>
          <w:szCs w:val="24"/>
          <w:lang w:val="az-Latn-AZ"/>
        </w:rPr>
        <w:t>” Azərbaycan Respublikası Qanununun (Azərbaycan Respublikasının Qanunvericilik Toplusu, 2000, № 7, maddə 479; 2003, № 1, maddə 8; 2004, № 2, maddə 57; 2006, № 8, maddə 657; 2007, № 8, maddə 745; 2008, № 6, maddə 460; 2009, № 2, maddə 43, № 10, maddə 769; 2014, № 5, maddə 462; 2015, № 4, maddə 361</w:t>
      </w:r>
      <w:r w:rsidR="00EC4A37" w:rsidRPr="004D4CF1">
        <w:rPr>
          <w:rFonts w:ascii="Arial" w:hAnsi="Arial" w:cs="Arial"/>
          <w:sz w:val="24"/>
          <w:szCs w:val="24"/>
          <w:lang w:val="az-Latn-AZ"/>
        </w:rPr>
        <w:t>; 2017, № 12 (I kitab), maddə 2203;</w:t>
      </w:r>
      <w:r w:rsidR="00EC4A37" w:rsidRPr="004D4CF1">
        <w:rPr>
          <w:rFonts w:ascii="Arial" w:hAnsi="Arial" w:cs="Arial"/>
          <w:bCs/>
          <w:color w:val="212529"/>
          <w:sz w:val="24"/>
          <w:szCs w:val="24"/>
          <w:shd w:val="clear" w:color="auto" w:fill="FFFFFF"/>
          <w:lang w:val="az-Latn-AZ"/>
        </w:rPr>
        <w:t xml:space="preserve"> 2019-cu il, №4, maddə 584, №8, maddə 1360</w:t>
      </w:r>
      <w:r w:rsidR="00EC4A37" w:rsidRPr="004D4CF1">
        <w:rPr>
          <w:rFonts w:ascii="Arial" w:hAnsi="Arial" w:cs="Arial"/>
          <w:sz w:val="24"/>
          <w:szCs w:val="24"/>
          <w:lang w:val="az-Latn-AZ"/>
        </w:rPr>
        <w:t xml:space="preserve">) </w:t>
      </w:r>
      <w:r w:rsidR="00873062" w:rsidRPr="004D4CF1">
        <w:rPr>
          <w:rFonts w:ascii="Arial" w:hAnsi="Arial" w:cs="Arial"/>
          <w:sz w:val="24"/>
          <w:szCs w:val="24"/>
          <w:lang w:val="az-Latn-AZ"/>
        </w:rPr>
        <w:t>11</w:t>
      </w:r>
      <w:r w:rsidR="00EC4A37" w:rsidRPr="004D4CF1">
        <w:rPr>
          <w:rFonts w:ascii="Arial" w:hAnsi="Arial" w:cs="Arial"/>
          <w:sz w:val="24"/>
          <w:szCs w:val="24"/>
          <w:lang w:val="az-Latn-AZ"/>
        </w:rPr>
        <w:t>-c</w:t>
      </w:r>
      <w:r w:rsidR="00873062" w:rsidRPr="004D4CF1">
        <w:rPr>
          <w:rFonts w:ascii="Arial" w:hAnsi="Arial" w:cs="Arial"/>
          <w:sz w:val="24"/>
          <w:szCs w:val="24"/>
          <w:lang w:val="az-Latn-AZ"/>
        </w:rPr>
        <w:t>i</w:t>
      </w:r>
      <w:r w:rsidR="00EC4A37" w:rsidRPr="004D4CF1">
        <w:rPr>
          <w:rFonts w:ascii="Arial" w:hAnsi="Arial" w:cs="Arial"/>
          <w:sz w:val="24"/>
          <w:szCs w:val="24"/>
          <w:lang w:val="az-Latn-AZ"/>
        </w:rPr>
        <w:t xml:space="preserve"> maddəsinə</w:t>
      </w:r>
      <w:r w:rsidR="00873062" w:rsidRPr="004D4CF1">
        <w:rPr>
          <w:rFonts w:ascii="Arial" w:hAnsi="Arial" w:cs="Arial"/>
          <w:sz w:val="24"/>
          <w:szCs w:val="24"/>
          <w:lang w:val="az-Latn-AZ"/>
        </w:rPr>
        <w:t xml:space="preserve"> aşağ</w:t>
      </w:r>
      <w:r w:rsidR="00EC4A37" w:rsidRPr="004D4CF1">
        <w:rPr>
          <w:rFonts w:ascii="Arial" w:hAnsi="Arial" w:cs="Arial"/>
          <w:sz w:val="24"/>
          <w:szCs w:val="24"/>
          <w:lang w:val="az-Latn-AZ"/>
        </w:rPr>
        <w:t xml:space="preserve">ıdakı məzmunda </w:t>
      </w:r>
      <w:r w:rsidR="00873062" w:rsidRPr="004D4CF1">
        <w:rPr>
          <w:rFonts w:ascii="Arial" w:hAnsi="Arial" w:cs="Arial"/>
          <w:sz w:val="24"/>
          <w:szCs w:val="24"/>
          <w:lang w:val="az-Latn-AZ"/>
        </w:rPr>
        <w:t>səkkizinci</w:t>
      </w:r>
      <w:r w:rsidR="00EC4A37" w:rsidRPr="004D4CF1">
        <w:rPr>
          <w:rFonts w:ascii="Arial" w:hAnsi="Arial" w:cs="Arial"/>
          <w:sz w:val="24"/>
          <w:szCs w:val="24"/>
          <w:lang w:val="az-Latn-AZ"/>
        </w:rPr>
        <w:t xml:space="preserve"> hissə əlavə edilsin:</w:t>
      </w:r>
    </w:p>
    <w:p w14:paraId="4CE9C751" w14:textId="6B44914F" w:rsidR="000F175F" w:rsidRPr="00DB58A1" w:rsidRDefault="000F175F" w:rsidP="000F175F">
      <w:pPr>
        <w:pStyle w:val="NoSpacing"/>
        <w:jc w:val="both"/>
        <w:rPr>
          <w:rFonts w:ascii="Arial" w:hAnsi="Arial" w:cs="Arial"/>
          <w:color w:val="000000" w:themeColor="text1"/>
          <w:shd w:val="clear" w:color="auto" w:fill="FFFFFF"/>
        </w:rPr>
      </w:pPr>
      <w:r w:rsidRPr="004D4CF1">
        <w:rPr>
          <w:rFonts w:ascii="Arial" w:hAnsi="Arial" w:cs="Arial"/>
          <w:color w:val="000000" w:themeColor="text1"/>
        </w:rPr>
        <w:t xml:space="preserve">          </w:t>
      </w:r>
      <w:r w:rsidRPr="004D4CF1">
        <w:rPr>
          <w:color w:val="000000" w:themeColor="text1"/>
        </w:rPr>
        <w:t>"</w:t>
      </w:r>
      <w:r w:rsidRPr="004D4CF1">
        <w:rPr>
          <w:rFonts w:ascii="Arial" w:hAnsi="Arial" w:cs="Arial"/>
          <w:color w:val="000000" w:themeColor="text1"/>
        </w:rPr>
        <w:t xml:space="preserve">Milli və geoloji parkların </w:t>
      </w:r>
      <w:r w:rsidRPr="004D4CF1">
        <w:rPr>
          <w:rFonts w:ascii="Arial" w:hAnsi="Arial" w:cs="Arial"/>
          <w:color w:val="212529"/>
          <w:shd w:val="clear" w:color="auto" w:fill="FFFFFF"/>
        </w:rPr>
        <w:t>təsərrüfat fəaliyyətinin tənzimlənən rejimi</w:t>
      </w:r>
      <w:r w:rsidRPr="004D4CF1">
        <w:rPr>
          <w:rFonts w:ascii="Palatino" w:hAnsi="Palatino"/>
          <w:color w:val="212529"/>
          <w:shd w:val="clear" w:color="auto" w:fill="FFFFFF"/>
        </w:rPr>
        <w:t> </w:t>
      </w:r>
      <w:r w:rsidRPr="004D4CF1">
        <w:rPr>
          <w:rFonts w:ascii="Arial" w:hAnsi="Arial" w:cs="Arial"/>
          <w:color w:val="000000" w:themeColor="text1"/>
        </w:rPr>
        <w:t xml:space="preserve"> tətbiq edilən zonalarda </w:t>
      </w:r>
      <w:r w:rsidRPr="004D4CF1">
        <w:rPr>
          <w:rFonts w:ascii="Arial" w:hAnsi="Arial" w:cs="Arial"/>
          <w:color w:val="000000" w:themeColor="text1"/>
          <w:shd w:val="clear" w:color="auto" w:fill="FFFFFF"/>
        </w:rPr>
        <w:t xml:space="preserve">torpaq və su (akvatoriya) sahələrində( sanitariya-mühafizə zonaları istisna olmaqla) geoloji kəşfiyyat işlərinin aparılması, istismar və emalına </w:t>
      </w:r>
      <w:r w:rsidRPr="004D4CF1">
        <w:rPr>
          <w:rFonts w:ascii="Arial" w:hAnsi="Arial" w:cs="Arial"/>
          <w:color w:val="000000" w:themeColor="text1"/>
        </w:rPr>
        <w:t>müvafiq icra hakimiyyəti orqanının müəyyən etdiyi orqanın (qurumun) razılığı əsasında bu Qanun və Azərbaycan Respublikasının Mülki Məcəlləsində nəzərdə tutulmuş şərtlərlə ətraf mühitə vurulacaq ziyanın ödənilməsi və təbii quruluşu pozulmuş ərazilərin bərpa o</w:t>
      </w:r>
      <w:r w:rsidRPr="004D4CF1">
        <w:rPr>
          <w:rFonts w:ascii="Arial" w:hAnsi="Arial" w:cs="Arial"/>
          <w:color w:val="000000" w:themeColor="text1"/>
          <w:shd w:val="clear" w:color="auto" w:fill="FFFFFF"/>
        </w:rPr>
        <w:t>lunması şərti ilə yol verilir.</w:t>
      </w:r>
      <w:r w:rsidRPr="004D4CF1">
        <w:rPr>
          <w:color w:val="000000" w:themeColor="text1"/>
          <w:shd w:val="clear" w:color="auto" w:fill="FFFFFF"/>
        </w:rPr>
        <w:t>"</w:t>
      </w:r>
      <w:r w:rsidRPr="004D4CF1">
        <w:rPr>
          <w:rFonts w:ascii="Arial" w:hAnsi="Arial" w:cs="Arial"/>
          <w:color w:val="000000" w:themeColor="text1"/>
          <w:shd w:val="clear" w:color="auto" w:fill="FFFFFF"/>
        </w:rPr>
        <w:t>.</w:t>
      </w:r>
    </w:p>
    <w:p w14:paraId="4245CC9B" w14:textId="77777777" w:rsidR="00873062" w:rsidRPr="00BC3C96" w:rsidRDefault="00873062" w:rsidP="00BC3C96">
      <w:pPr>
        <w:spacing w:after="0" w:line="240" w:lineRule="auto"/>
        <w:jc w:val="both"/>
        <w:rPr>
          <w:rFonts w:ascii="Arial" w:hAnsi="Arial" w:cs="Arial"/>
          <w:sz w:val="24"/>
          <w:szCs w:val="24"/>
          <w:lang w:val="az-Latn-AZ"/>
        </w:rPr>
      </w:pPr>
    </w:p>
    <w:p w14:paraId="0AC73027" w14:textId="16BF7967" w:rsidR="0026762B" w:rsidRPr="00BC3C96" w:rsidRDefault="0026762B" w:rsidP="00BC3C96">
      <w:pPr>
        <w:spacing w:after="0" w:line="240" w:lineRule="auto"/>
        <w:jc w:val="both"/>
        <w:rPr>
          <w:rFonts w:ascii="Arial" w:hAnsi="Arial" w:cs="Arial"/>
          <w:sz w:val="24"/>
          <w:szCs w:val="24"/>
          <w:lang w:val="az-Latn-AZ"/>
        </w:rPr>
      </w:pPr>
      <w:r w:rsidRPr="00BC3C96">
        <w:rPr>
          <w:rFonts w:ascii="Arial" w:hAnsi="Arial" w:cs="Arial"/>
          <w:sz w:val="24"/>
          <w:szCs w:val="24"/>
          <w:lang w:val="az-Latn-AZ"/>
        </w:rPr>
        <w:t xml:space="preserve">          </w:t>
      </w:r>
      <w:r w:rsidRPr="00BC3C96">
        <w:rPr>
          <w:rFonts w:ascii="Arial" w:hAnsi="Arial" w:cs="Arial"/>
          <w:b/>
          <w:sz w:val="24"/>
          <w:szCs w:val="24"/>
          <w:shd w:val="clear" w:color="auto" w:fill="FFFFFF"/>
          <w:lang w:val="az-Latn-AZ"/>
        </w:rPr>
        <w:t>Maddə</w:t>
      </w:r>
      <w:r w:rsidR="00242D33" w:rsidRPr="00BC3C96">
        <w:rPr>
          <w:rFonts w:ascii="Arial" w:hAnsi="Arial" w:cs="Arial"/>
          <w:b/>
          <w:sz w:val="24"/>
          <w:szCs w:val="24"/>
          <w:shd w:val="clear" w:color="auto" w:fill="FFFFFF"/>
          <w:lang w:val="az-Latn-AZ"/>
        </w:rPr>
        <w:t xml:space="preserve"> </w:t>
      </w:r>
      <w:r w:rsidR="00BC3C96">
        <w:rPr>
          <w:rFonts w:ascii="Arial" w:hAnsi="Arial" w:cs="Arial"/>
          <w:b/>
          <w:sz w:val="24"/>
          <w:szCs w:val="24"/>
          <w:shd w:val="clear" w:color="auto" w:fill="FFFFFF"/>
          <w:lang w:val="az-Latn-AZ"/>
        </w:rPr>
        <w:t>8</w:t>
      </w:r>
      <w:r w:rsidRPr="00BC3C96">
        <w:rPr>
          <w:rFonts w:ascii="Arial" w:hAnsi="Arial" w:cs="Arial"/>
          <w:b/>
          <w:sz w:val="24"/>
          <w:szCs w:val="24"/>
          <w:shd w:val="clear" w:color="auto" w:fill="FFFFFF"/>
          <w:lang w:val="az-Latn-AZ"/>
        </w:rPr>
        <w:t>.</w:t>
      </w:r>
      <w:r w:rsidRPr="00BC3C96">
        <w:rPr>
          <w:rFonts w:ascii="Arial" w:hAnsi="Arial" w:cs="Arial"/>
          <w:sz w:val="24"/>
          <w:szCs w:val="24"/>
          <w:shd w:val="clear" w:color="auto" w:fill="FFFFFF"/>
          <w:lang w:val="az-Latn-AZ"/>
        </w:rPr>
        <w:t xml:space="preserve"> “</w:t>
      </w:r>
      <w:hyperlink r:id="rId18" w:tgtFrame="_blank" w:tooltip="Azərbaycan Respublikasının 11 dekabr 1998-ci il tarixli 587-IQ nömrəli Qanunu" w:history="1">
        <w:r w:rsidRPr="00BC3C96">
          <w:rPr>
            <w:rStyle w:val="Hyperlink"/>
            <w:rFonts w:ascii="Arial" w:hAnsi="Arial" w:cs="Arial"/>
            <w:color w:val="auto"/>
            <w:sz w:val="24"/>
            <w:szCs w:val="24"/>
            <w:u w:val="none"/>
            <w:shd w:val="clear" w:color="auto" w:fill="FFFFFF"/>
            <w:lang w:val="az-Latn-AZ"/>
          </w:rPr>
          <w:t>Torpaq icarəsi haqqında</w:t>
        </w:r>
      </w:hyperlink>
      <w:r w:rsidRPr="00BC3C96">
        <w:rPr>
          <w:rFonts w:ascii="Arial" w:hAnsi="Arial" w:cs="Arial"/>
          <w:sz w:val="24"/>
          <w:szCs w:val="24"/>
          <w:shd w:val="clear" w:color="auto" w:fill="FFFFFF"/>
          <w:lang w:val="az-Latn-AZ"/>
        </w:rPr>
        <w:t xml:space="preserve">” Azərbaycan Respublikası Qanununda (Azərbaycan Respublikasının Qanunvericilik Toplusu, 1999, № 3, maddə 154; 2001, № 3, maddə 149; 2002, № 5, maddə 241, № 12, maddə 706; 2003, № 1, maddə 14; 2006, № 5, maddə 389, № 6, maddə 478, № 8, maddə 657; 2007, № 8, maddə 745; 2008, № 5, maddə 348, № 12, maddə 1048; 2012, № 6, maddə 503; 2015, № 3, maddə 247; 2018, № 6, maddə 1183; 2019, № 1, maddə 34, № 7, maddə </w:t>
      </w:r>
      <w:r w:rsidRPr="00BC3C96">
        <w:rPr>
          <w:rFonts w:ascii="Arial" w:hAnsi="Arial" w:cs="Arial"/>
          <w:sz w:val="24"/>
          <w:szCs w:val="24"/>
          <w:lang w:val="az-Latn-AZ"/>
        </w:rPr>
        <w:t xml:space="preserve">1178;  2020-ci il, № 5, maddə 509) </w:t>
      </w:r>
      <w:r w:rsidRPr="00BC3C96">
        <w:rPr>
          <w:rFonts w:ascii="Arial" w:hAnsi="Arial" w:cs="Arial"/>
          <w:sz w:val="24"/>
          <w:szCs w:val="24"/>
          <w:shd w:val="clear" w:color="auto" w:fill="FFFFFF"/>
          <w:lang w:val="az-Latn-AZ"/>
        </w:rPr>
        <w:t>aşağıdakı dəyişikliklər edilsin:</w:t>
      </w:r>
    </w:p>
    <w:p w14:paraId="168EF37B" w14:textId="77777777" w:rsidR="0026762B" w:rsidRPr="00BC3C96" w:rsidRDefault="0026762B" w:rsidP="00BC3C96">
      <w:pPr>
        <w:pStyle w:val="mecelle"/>
        <w:shd w:val="clear" w:color="auto" w:fill="FFFFFF"/>
        <w:spacing w:before="0" w:beforeAutospacing="0" w:after="0" w:afterAutospacing="0"/>
        <w:ind w:firstLine="567"/>
        <w:jc w:val="both"/>
        <w:rPr>
          <w:rFonts w:ascii="Arial" w:hAnsi="Arial" w:cs="Arial"/>
          <w:lang w:val="az-Latn-AZ"/>
        </w:rPr>
      </w:pPr>
    </w:p>
    <w:p w14:paraId="051F68B7" w14:textId="47F6E53C" w:rsidR="0026762B" w:rsidRPr="00BC3C96" w:rsidRDefault="000F175F" w:rsidP="00BC3C96">
      <w:pPr>
        <w:pStyle w:val="mecelle"/>
        <w:shd w:val="clear" w:color="auto" w:fill="FFFFFF"/>
        <w:spacing w:before="0" w:beforeAutospacing="0" w:after="0" w:afterAutospacing="0"/>
        <w:ind w:firstLine="567"/>
        <w:jc w:val="both"/>
        <w:rPr>
          <w:rFonts w:ascii="Arial" w:hAnsi="Arial" w:cs="Arial"/>
          <w:lang w:val="az-Latn-AZ"/>
        </w:rPr>
      </w:pPr>
      <w:r>
        <w:rPr>
          <w:rFonts w:ascii="Arial" w:hAnsi="Arial" w:cs="Arial"/>
          <w:lang w:val="az-Latn-AZ"/>
        </w:rPr>
        <w:t xml:space="preserve"> 8.</w:t>
      </w:r>
      <w:r w:rsidR="0026762B" w:rsidRPr="00BC3C96">
        <w:rPr>
          <w:rFonts w:ascii="Arial" w:hAnsi="Arial" w:cs="Arial"/>
          <w:lang w:val="az-Latn-AZ"/>
        </w:rPr>
        <w:t>1. 13-cü maddəsinə aşağıdakı məzmunda ikinci cümlə əlavə edilsin:</w:t>
      </w:r>
    </w:p>
    <w:p w14:paraId="2100DC58" w14:textId="77777777" w:rsidR="0026762B" w:rsidRPr="00BC3C96" w:rsidRDefault="0026762B" w:rsidP="00BC3C96">
      <w:pPr>
        <w:pStyle w:val="mecelle"/>
        <w:shd w:val="clear" w:color="auto" w:fill="FFFFFF"/>
        <w:spacing w:before="0" w:beforeAutospacing="0" w:after="0" w:afterAutospacing="0"/>
        <w:ind w:firstLine="567"/>
        <w:jc w:val="both"/>
        <w:rPr>
          <w:rFonts w:ascii="Arial" w:eastAsia="Calibri" w:hAnsi="Arial" w:cs="Arial"/>
          <w:lang w:val="az-Latn-AZ"/>
        </w:rPr>
      </w:pPr>
      <w:r w:rsidRPr="00BC3C96">
        <w:rPr>
          <w:rFonts w:ascii="Arial" w:eastAsia="Calibri" w:hAnsi="Arial" w:cs="Arial"/>
          <w:lang w:val="az-Latn-AZ"/>
        </w:rPr>
        <w:t xml:space="preserve">       “Faydalı qazıntı hasilatı məqsədilə icarəyə verilən torpaq sahələri “Yerin təki haqqında” və “Lisenziyalar və icazələr haqqında” Azərbaycan Respublikasının Qanunlarında nəzərdə tutulmuş yerin təkindən istifadəyə dair verilmiş icazə sənədinin qüvvədə olduğu müddətdə istifadəyə və ya icarəyə verilir.”</w:t>
      </w:r>
    </w:p>
    <w:p w14:paraId="3911E7B9" w14:textId="04623076" w:rsidR="0026762B" w:rsidRPr="00BC3C96" w:rsidRDefault="000F175F" w:rsidP="00BC3C96">
      <w:pPr>
        <w:pStyle w:val="mecelle"/>
        <w:shd w:val="clear" w:color="auto" w:fill="FFFFFF"/>
        <w:spacing w:before="0" w:beforeAutospacing="0" w:after="0" w:afterAutospacing="0"/>
        <w:ind w:firstLine="567"/>
        <w:jc w:val="both"/>
        <w:rPr>
          <w:rFonts w:ascii="Arial" w:hAnsi="Arial" w:cs="Arial"/>
          <w:lang w:val="az-Latn-AZ"/>
        </w:rPr>
      </w:pPr>
      <w:r>
        <w:rPr>
          <w:rFonts w:ascii="Arial" w:hAnsi="Arial" w:cs="Arial"/>
          <w:color w:val="212529"/>
          <w:lang w:val="az-Latn-AZ"/>
        </w:rPr>
        <w:t xml:space="preserve"> 8.</w:t>
      </w:r>
      <w:r w:rsidR="0026762B" w:rsidRPr="00BC3C96">
        <w:rPr>
          <w:rFonts w:ascii="Arial" w:hAnsi="Arial" w:cs="Arial"/>
          <w:color w:val="212529"/>
          <w:lang w:val="az-Latn-AZ"/>
        </w:rPr>
        <w:t xml:space="preserve">2. </w:t>
      </w:r>
      <w:r w:rsidR="0026762B" w:rsidRPr="00BC3C96">
        <w:rPr>
          <w:rFonts w:ascii="Arial" w:hAnsi="Arial" w:cs="Arial"/>
          <w:lang w:val="az-Latn-AZ"/>
        </w:rPr>
        <w:t>15-cü maddəsinin 4-cü hissəsinə aşağıdakı məzmunda ikinci cümlə əlavə edilsin:</w:t>
      </w:r>
    </w:p>
    <w:p w14:paraId="7EF3702E" w14:textId="0E6295E3" w:rsidR="0026762B" w:rsidRPr="00BC3C96" w:rsidRDefault="0026762B" w:rsidP="00BC3C96">
      <w:pPr>
        <w:pStyle w:val="mecelle"/>
        <w:shd w:val="clear" w:color="auto" w:fill="FFFFFF"/>
        <w:spacing w:before="0" w:beforeAutospacing="0" w:after="0" w:afterAutospacing="0"/>
        <w:ind w:firstLine="567"/>
        <w:jc w:val="both"/>
        <w:rPr>
          <w:rFonts w:ascii="Arial" w:eastAsia="Calibri" w:hAnsi="Arial" w:cs="Arial"/>
          <w:shd w:val="clear" w:color="auto" w:fill="FFFFFF"/>
          <w:lang w:val="az-Latn-AZ"/>
        </w:rPr>
      </w:pPr>
      <w:r w:rsidRPr="00BC3C96">
        <w:rPr>
          <w:rFonts w:ascii="Arial" w:eastAsia="Calibri" w:hAnsi="Arial" w:cs="Arial"/>
          <w:lang w:val="az-Latn-AZ"/>
        </w:rPr>
        <w:t xml:space="preserve">   </w:t>
      </w:r>
      <w:r w:rsidR="000F175F">
        <w:rPr>
          <w:rFonts w:ascii="Arial" w:eastAsia="Calibri" w:hAnsi="Arial" w:cs="Arial"/>
          <w:lang w:val="az-Latn-AZ"/>
        </w:rPr>
        <w:t xml:space="preserve">   </w:t>
      </w:r>
      <w:r w:rsidRPr="00BC3C96">
        <w:rPr>
          <w:rFonts w:ascii="Arial" w:eastAsia="Calibri" w:hAnsi="Arial" w:cs="Arial"/>
          <w:lang w:val="az-Latn-AZ"/>
        </w:rPr>
        <w:t xml:space="preserve">  “Faydalı qazıntı hasilatı məqsədilə icarəyə verilən torpaq sahələrindən istifadə hüququ</w:t>
      </w:r>
      <w:r w:rsidRPr="00BC3C96">
        <w:rPr>
          <w:rFonts w:ascii="Arial" w:eastAsia="Calibri" w:hAnsi="Arial" w:cs="Arial"/>
          <w:shd w:val="clear" w:color="auto" w:fill="FFFFFF"/>
          <w:lang w:val="az-Latn-AZ"/>
        </w:rPr>
        <w:t xml:space="preserve"> “</w:t>
      </w:r>
      <w:r w:rsidRPr="00BC3C96">
        <w:rPr>
          <w:rFonts w:ascii="Arial" w:eastAsia="Calibri" w:hAnsi="Arial" w:cs="Arial"/>
          <w:lang w:val="az-Latn-AZ"/>
        </w:rPr>
        <w:t xml:space="preserve">Yerin təki haqqında” və “Lisenziyalar və icazələr haqqında” Azərbaycan Respublikasının Qanunlarına əsasən </w:t>
      </w:r>
      <w:r w:rsidR="002519E1" w:rsidRPr="00BC3C96">
        <w:rPr>
          <w:rFonts w:ascii="Arial" w:hAnsi="Arial" w:cs="Arial"/>
          <w:color w:val="000000" w:themeColor="text1"/>
          <w:lang w:val="az-Latn-AZ"/>
        </w:rPr>
        <w:t xml:space="preserve">belə hüququn (payın) verildiyi müddət çərçivəsində başqa şəxsə keçə bilər.  </w:t>
      </w:r>
    </w:p>
    <w:p w14:paraId="5C239BF5" w14:textId="77777777" w:rsidR="00F336FA" w:rsidRPr="00BC3C96" w:rsidRDefault="00F336FA" w:rsidP="00BC3C96">
      <w:pPr>
        <w:pStyle w:val="NoSpacing"/>
        <w:jc w:val="both"/>
        <w:rPr>
          <w:rFonts w:ascii="Arial" w:hAnsi="Arial" w:cs="Arial"/>
        </w:rPr>
      </w:pPr>
    </w:p>
    <w:p w14:paraId="5D22DA99" w14:textId="605A9612" w:rsidR="00F336FA" w:rsidRPr="00BC3C96" w:rsidRDefault="00F336FA" w:rsidP="00BC3C96">
      <w:pPr>
        <w:spacing w:after="0" w:line="240" w:lineRule="auto"/>
        <w:jc w:val="both"/>
        <w:rPr>
          <w:rFonts w:ascii="Arial" w:hAnsi="Arial" w:cs="Arial"/>
          <w:sz w:val="24"/>
          <w:szCs w:val="24"/>
          <w:lang w:val="az-Latn-AZ"/>
        </w:rPr>
      </w:pPr>
      <w:r w:rsidRPr="00BC3C96">
        <w:rPr>
          <w:rFonts w:ascii="Arial" w:hAnsi="Arial" w:cs="Arial"/>
          <w:sz w:val="24"/>
          <w:szCs w:val="24"/>
          <w:lang w:val="az-Latn-AZ"/>
        </w:rPr>
        <w:t xml:space="preserve">           </w:t>
      </w:r>
      <w:r w:rsidRPr="00BC3C96">
        <w:rPr>
          <w:rFonts w:ascii="Arial" w:hAnsi="Arial" w:cs="Arial"/>
          <w:b/>
          <w:sz w:val="24"/>
          <w:szCs w:val="24"/>
          <w:shd w:val="clear" w:color="auto" w:fill="FFFFFF"/>
          <w:lang w:val="az-Latn-AZ"/>
        </w:rPr>
        <w:t xml:space="preserve">Maddə </w:t>
      </w:r>
      <w:r w:rsidR="00BC3C96">
        <w:rPr>
          <w:rFonts w:ascii="Arial" w:hAnsi="Arial" w:cs="Arial"/>
          <w:b/>
          <w:sz w:val="24"/>
          <w:szCs w:val="24"/>
          <w:shd w:val="clear" w:color="auto" w:fill="FFFFFF"/>
          <w:lang w:val="az-Latn-AZ"/>
        </w:rPr>
        <w:t>9</w:t>
      </w:r>
      <w:r w:rsidRPr="00BC3C96">
        <w:rPr>
          <w:rFonts w:ascii="Arial" w:hAnsi="Arial" w:cs="Arial"/>
          <w:b/>
          <w:sz w:val="24"/>
          <w:szCs w:val="24"/>
          <w:shd w:val="clear" w:color="auto" w:fill="FFFFFF"/>
          <w:lang w:val="az-Latn-AZ"/>
        </w:rPr>
        <w:t xml:space="preserve">. </w:t>
      </w:r>
      <w:r w:rsidRPr="00BC3C96">
        <w:rPr>
          <w:rFonts w:ascii="Arial" w:hAnsi="Arial" w:cs="Arial"/>
          <w:sz w:val="24"/>
          <w:szCs w:val="24"/>
          <w:shd w:val="clear" w:color="auto" w:fill="FFFFFF"/>
          <w:lang w:val="az-Latn-AZ"/>
        </w:rPr>
        <w:t>“</w:t>
      </w:r>
      <w:hyperlink r:id="rId19" w:tgtFrame="_blank" w:tooltip="Azərbaycan Respublikasının 11 dekabr 1998-ci il tarixli 587-IQ nömrəli Qanunu" w:history="1">
        <w:r w:rsidRPr="00BC3C96">
          <w:rPr>
            <w:rStyle w:val="Hyperlink"/>
            <w:rFonts w:ascii="Arial" w:hAnsi="Arial" w:cs="Arial"/>
            <w:color w:val="auto"/>
            <w:sz w:val="24"/>
            <w:szCs w:val="24"/>
            <w:u w:val="none"/>
            <w:shd w:val="clear" w:color="auto" w:fill="FFFFFF"/>
            <w:lang w:val="az-Latn-AZ"/>
          </w:rPr>
          <w:t>Torpaq bazarı haqqında</w:t>
        </w:r>
      </w:hyperlink>
      <w:r w:rsidRPr="00BC3C96">
        <w:rPr>
          <w:rFonts w:ascii="Arial" w:hAnsi="Arial" w:cs="Arial"/>
          <w:sz w:val="24"/>
          <w:szCs w:val="24"/>
          <w:shd w:val="clear" w:color="auto" w:fill="FFFFFF"/>
          <w:lang w:val="az-Latn-AZ"/>
        </w:rPr>
        <w:t>” Azərbaycan Respublikası Qanunun</w:t>
      </w:r>
      <w:r w:rsidR="00963058">
        <w:rPr>
          <w:rFonts w:ascii="Arial" w:hAnsi="Arial" w:cs="Arial"/>
          <w:sz w:val="24"/>
          <w:szCs w:val="24"/>
          <w:shd w:val="clear" w:color="auto" w:fill="FFFFFF"/>
          <w:lang w:val="az-Latn-AZ"/>
        </w:rPr>
        <w:t>un</w:t>
      </w:r>
      <w:r w:rsidRPr="00BC3C96">
        <w:rPr>
          <w:rFonts w:ascii="Arial" w:hAnsi="Arial" w:cs="Arial"/>
          <w:sz w:val="24"/>
          <w:szCs w:val="24"/>
          <w:shd w:val="clear" w:color="auto" w:fill="FFFFFF"/>
          <w:lang w:val="az-Latn-AZ"/>
        </w:rPr>
        <w:t xml:space="preserve">da </w:t>
      </w:r>
      <w:r w:rsidRPr="00BC3C96">
        <w:rPr>
          <w:rFonts w:ascii="Arial" w:hAnsi="Arial" w:cs="Arial"/>
          <w:sz w:val="24"/>
          <w:szCs w:val="24"/>
          <w:lang w:val="az-Latn-AZ"/>
        </w:rPr>
        <w:t xml:space="preserve"> </w:t>
      </w:r>
      <w:r w:rsidRPr="00BC3C96">
        <w:rPr>
          <w:rFonts w:ascii="Arial" w:hAnsi="Arial" w:cs="Arial"/>
          <w:sz w:val="24"/>
          <w:szCs w:val="24"/>
          <w:shd w:val="clear" w:color="auto" w:fill="FFFFFF"/>
          <w:lang w:val="az-Latn-AZ"/>
        </w:rPr>
        <w:t>(Azərbaycan Respublikasının Qanunvericilik Toplusu, 1999, № 7, maddə 390; 2002, № 5, maddə 241; 2003, № 1, maddələr 11, 13; 2006, № 6, maddə 478, № 8, maddə 657; 2007, № 1, maddə 3, № 6, maddə 571; 2008, № 5, maddə 348, № 12, maddə 1048; 2012, № 6, maddə 504; 2014, № 3, maddə 235; 2015, № 3, maddə 245, № 10, maddə 1096; 2018, № 11, maddə 2206; 2020, № 7, maddə 827, № 12 (I kitab), maddə 1423;</w:t>
      </w:r>
      <w:r w:rsidRPr="00BC3C96">
        <w:rPr>
          <w:rFonts w:ascii="Arial" w:hAnsi="Arial" w:cs="Arial"/>
          <w:b/>
          <w:bCs/>
          <w:color w:val="212529"/>
          <w:sz w:val="24"/>
          <w:szCs w:val="24"/>
          <w:shd w:val="clear" w:color="auto" w:fill="FFFFFF"/>
          <w:lang w:val="az-Latn-AZ"/>
        </w:rPr>
        <w:t xml:space="preserve"> </w:t>
      </w:r>
      <w:r w:rsidRPr="00BC3C96">
        <w:rPr>
          <w:rFonts w:ascii="Arial" w:hAnsi="Arial" w:cs="Arial"/>
          <w:sz w:val="24"/>
          <w:szCs w:val="24"/>
          <w:lang w:val="az-Latn-AZ"/>
        </w:rPr>
        <w:t>2021-ci il, № 7, maddə 719)</w:t>
      </w:r>
      <w:r w:rsidRPr="00BC3C96">
        <w:rPr>
          <w:rFonts w:ascii="Arial" w:hAnsi="Arial" w:cs="Arial"/>
          <w:sz w:val="24"/>
          <w:szCs w:val="24"/>
          <w:shd w:val="clear" w:color="auto" w:fill="FFFFFF"/>
          <w:lang w:val="az-Latn-AZ"/>
        </w:rPr>
        <w:t xml:space="preserve"> aşağıdakı dəyişikliklər edilsin:</w:t>
      </w:r>
    </w:p>
    <w:p w14:paraId="1D28FC32" w14:textId="2C5EBD53" w:rsidR="00F336FA" w:rsidRPr="00BC3C96" w:rsidRDefault="000F175F" w:rsidP="00BC3C96">
      <w:pPr>
        <w:shd w:val="clear" w:color="auto" w:fill="FFFFFF"/>
        <w:tabs>
          <w:tab w:val="left" w:pos="1080"/>
          <w:tab w:val="left" w:pos="1170"/>
        </w:tabs>
        <w:spacing w:after="0" w:line="240" w:lineRule="auto"/>
        <w:ind w:firstLine="720"/>
        <w:jc w:val="both"/>
        <w:rPr>
          <w:rFonts w:ascii="Arial" w:eastAsia="Calibri" w:hAnsi="Arial" w:cs="Arial"/>
          <w:sz w:val="24"/>
          <w:szCs w:val="24"/>
          <w:shd w:val="clear" w:color="auto" w:fill="FFFFFF"/>
          <w:lang w:val="az-Latn-AZ"/>
        </w:rPr>
      </w:pPr>
      <w:r>
        <w:rPr>
          <w:rFonts w:ascii="Arial" w:hAnsi="Arial" w:cs="Arial"/>
          <w:sz w:val="24"/>
          <w:szCs w:val="24"/>
          <w:lang w:val="az-Latn-AZ"/>
        </w:rPr>
        <w:t>9.</w:t>
      </w:r>
      <w:r w:rsidR="00F336FA" w:rsidRPr="00BC3C96">
        <w:rPr>
          <w:rFonts w:ascii="Arial" w:hAnsi="Arial" w:cs="Arial"/>
          <w:sz w:val="24"/>
          <w:szCs w:val="24"/>
          <w:lang w:val="az-Latn-AZ"/>
        </w:rPr>
        <w:t>1. 8-ci maddəsinin 1-ci hissəsinin ikinci cümləsində “</w:t>
      </w:r>
      <w:r w:rsidR="00F336FA" w:rsidRPr="00BC3C96">
        <w:rPr>
          <w:rFonts w:ascii="Arial" w:eastAsia="Calibri" w:hAnsi="Arial" w:cs="Arial"/>
          <w:sz w:val="24"/>
          <w:szCs w:val="24"/>
          <w:shd w:val="clear" w:color="auto" w:fill="FFFFFF"/>
          <w:lang w:val="az-Latn-AZ"/>
        </w:rPr>
        <w:t>torpağın ayrılması,” sözləri “torpağın ayrılması,</w:t>
      </w:r>
      <w:r w:rsidR="00F336FA" w:rsidRPr="00BC3C96">
        <w:rPr>
          <w:rFonts w:ascii="Arial" w:hAnsi="Arial" w:cs="Arial"/>
          <w:sz w:val="24"/>
          <w:szCs w:val="24"/>
          <w:lang w:val="az-Latn-AZ"/>
        </w:rPr>
        <w:t xml:space="preserve"> ehtiyatı müvafiq qaydada təsdiq edilərək balansa götürülmüş faydalı qazıntı </w:t>
      </w:r>
      <w:r w:rsidR="00F336FA" w:rsidRPr="00BC3C96">
        <w:rPr>
          <w:rFonts w:ascii="Arial" w:eastAsia="Calibri" w:hAnsi="Arial" w:cs="Arial"/>
          <w:sz w:val="24"/>
          <w:szCs w:val="24"/>
          <w:shd w:val="clear" w:color="auto" w:fill="FFFFFF"/>
          <w:lang w:val="az-Latn-AZ"/>
        </w:rPr>
        <w:t>yataqlarının yerləşdiyi torpaq sahələrinin icarəyə verilməsi” sözləri ilə əvəz edilsin;</w:t>
      </w:r>
    </w:p>
    <w:p w14:paraId="485FD11F" w14:textId="1F35164A" w:rsidR="00F336FA" w:rsidRPr="00BC3C96" w:rsidRDefault="00F336FA" w:rsidP="00BC3C96">
      <w:pPr>
        <w:shd w:val="clear" w:color="auto" w:fill="FFFFFF"/>
        <w:spacing w:after="0" w:line="240" w:lineRule="auto"/>
        <w:jc w:val="both"/>
        <w:rPr>
          <w:rFonts w:ascii="Arial" w:eastAsia="Calibri" w:hAnsi="Arial" w:cs="Arial"/>
          <w:sz w:val="24"/>
          <w:szCs w:val="24"/>
          <w:lang w:val="az-Latn-AZ"/>
        </w:rPr>
      </w:pPr>
      <w:r w:rsidRPr="00BC3C96">
        <w:rPr>
          <w:rFonts w:ascii="Arial" w:hAnsi="Arial" w:cs="Arial"/>
          <w:sz w:val="24"/>
          <w:szCs w:val="24"/>
          <w:lang w:val="az-Latn-AZ"/>
        </w:rPr>
        <w:t xml:space="preserve">          </w:t>
      </w:r>
      <w:r w:rsidR="000F175F">
        <w:rPr>
          <w:rFonts w:ascii="Arial" w:hAnsi="Arial" w:cs="Arial"/>
          <w:sz w:val="24"/>
          <w:szCs w:val="24"/>
          <w:lang w:val="az-Latn-AZ"/>
        </w:rPr>
        <w:t xml:space="preserve"> 9.</w:t>
      </w:r>
      <w:r w:rsidRPr="00BC3C96">
        <w:rPr>
          <w:rFonts w:ascii="Arial" w:hAnsi="Arial" w:cs="Arial"/>
          <w:sz w:val="24"/>
          <w:szCs w:val="24"/>
          <w:lang w:val="az-Latn-AZ"/>
        </w:rPr>
        <w:t>2. 14-cü maddəsinə aşağıdakı redaksiyada 4-cü hissə əlavə edilsin:</w:t>
      </w:r>
      <w:r w:rsidRPr="00BC3C96">
        <w:rPr>
          <w:rFonts w:ascii="Arial" w:eastAsia="Calibri" w:hAnsi="Arial" w:cs="Arial"/>
          <w:sz w:val="24"/>
          <w:szCs w:val="24"/>
          <w:lang w:val="az-Latn-AZ"/>
        </w:rPr>
        <w:t xml:space="preserve"> </w:t>
      </w:r>
    </w:p>
    <w:p w14:paraId="1EE66CA1" w14:textId="270D559A" w:rsidR="004232F4" w:rsidRPr="00BC3C96" w:rsidRDefault="000F175F" w:rsidP="00BC3C96">
      <w:pPr>
        <w:pStyle w:val="mecelle"/>
        <w:shd w:val="clear" w:color="auto" w:fill="FFFFFF"/>
        <w:spacing w:before="0" w:beforeAutospacing="0" w:after="0" w:afterAutospacing="0"/>
        <w:ind w:firstLine="567"/>
        <w:jc w:val="both"/>
        <w:rPr>
          <w:rFonts w:ascii="Arial" w:eastAsia="Calibri" w:hAnsi="Arial" w:cs="Arial"/>
          <w:shd w:val="clear" w:color="auto" w:fill="FFFFFF"/>
          <w:lang w:val="az-Latn-AZ"/>
        </w:rPr>
      </w:pPr>
      <w:r>
        <w:rPr>
          <w:rFonts w:ascii="Arial" w:eastAsia="Calibri" w:hAnsi="Arial" w:cs="Arial"/>
          <w:lang w:val="az-Latn-AZ"/>
        </w:rPr>
        <w:t xml:space="preserve">    </w:t>
      </w:r>
      <w:r w:rsidR="004232F4" w:rsidRPr="00BC3C96">
        <w:rPr>
          <w:rFonts w:ascii="Arial" w:eastAsia="Calibri" w:hAnsi="Arial" w:cs="Arial"/>
          <w:lang w:val="az-Latn-AZ"/>
        </w:rPr>
        <w:t xml:space="preserve">     “Faydalı qazıntı hasilatı məqsədilə icarəyə verilən torpaq sahələrindən istifadə hüququ</w:t>
      </w:r>
      <w:r w:rsidR="004232F4" w:rsidRPr="00BC3C96">
        <w:rPr>
          <w:rFonts w:ascii="Arial" w:eastAsia="Calibri" w:hAnsi="Arial" w:cs="Arial"/>
          <w:shd w:val="clear" w:color="auto" w:fill="FFFFFF"/>
          <w:lang w:val="az-Latn-AZ"/>
        </w:rPr>
        <w:t xml:space="preserve"> “</w:t>
      </w:r>
      <w:r w:rsidR="004232F4" w:rsidRPr="00BC3C96">
        <w:rPr>
          <w:rFonts w:ascii="Arial" w:eastAsia="Calibri" w:hAnsi="Arial" w:cs="Arial"/>
          <w:lang w:val="az-Latn-AZ"/>
        </w:rPr>
        <w:t xml:space="preserve">Yerin təki haqqında” və “Lisenziyalar və icazələr haqqında” Azərbaycan Respublikasının Qanunlarına əsasən </w:t>
      </w:r>
      <w:r w:rsidR="004232F4" w:rsidRPr="00BC3C96">
        <w:rPr>
          <w:rFonts w:ascii="Arial" w:hAnsi="Arial" w:cs="Arial"/>
          <w:color w:val="000000" w:themeColor="text1"/>
          <w:lang w:val="az-Latn-AZ"/>
        </w:rPr>
        <w:t xml:space="preserve">belə hüququn (payın) verildiyi müddət çərçivəsində başqa şəxsə keçə bilər.  </w:t>
      </w:r>
    </w:p>
    <w:p w14:paraId="08E21237" w14:textId="77777777" w:rsidR="001A5943" w:rsidRPr="00BC3C96" w:rsidRDefault="001A5943" w:rsidP="00BC3C96">
      <w:pPr>
        <w:pStyle w:val="mecelle"/>
        <w:shd w:val="clear" w:color="auto" w:fill="FFFFFF"/>
        <w:spacing w:before="0" w:beforeAutospacing="0" w:after="0" w:afterAutospacing="0"/>
        <w:ind w:firstLine="567"/>
        <w:jc w:val="both"/>
        <w:rPr>
          <w:rFonts w:ascii="Arial" w:eastAsia="Calibri" w:hAnsi="Arial" w:cs="Arial"/>
          <w:shd w:val="clear" w:color="auto" w:fill="FFFFFF"/>
          <w:lang w:val="az-Latn-AZ"/>
        </w:rPr>
      </w:pPr>
    </w:p>
    <w:p w14:paraId="63E18485" w14:textId="77777777" w:rsidR="001A5943" w:rsidRPr="00BC3C96" w:rsidRDefault="001A5943" w:rsidP="00BC3C96">
      <w:pPr>
        <w:pStyle w:val="NoSpacing"/>
        <w:jc w:val="both"/>
        <w:rPr>
          <w:rFonts w:ascii="Arial" w:hAnsi="Arial" w:cs="Arial"/>
        </w:rPr>
      </w:pPr>
    </w:p>
    <w:p w14:paraId="5DA5D987" w14:textId="77777777" w:rsidR="00F336FA" w:rsidRPr="00BC3C96" w:rsidRDefault="00F336FA" w:rsidP="00BC3C96">
      <w:pPr>
        <w:pStyle w:val="NoSpacing"/>
        <w:jc w:val="both"/>
        <w:rPr>
          <w:rFonts w:ascii="Arial" w:hAnsi="Arial" w:cs="Arial"/>
        </w:rPr>
      </w:pPr>
    </w:p>
    <w:p w14:paraId="3E96E982" w14:textId="77777777" w:rsidR="00E85651" w:rsidRPr="00BC3C96" w:rsidRDefault="00E85651" w:rsidP="00BC3C96">
      <w:pPr>
        <w:shd w:val="clear" w:color="auto" w:fill="FFFFFF"/>
        <w:spacing w:after="0" w:line="240" w:lineRule="auto"/>
        <w:jc w:val="right"/>
        <w:rPr>
          <w:rFonts w:ascii="Arial" w:eastAsia="Times New Roman" w:hAnsi="Arial" w:cs="Arial"/>
          <w:color w:val="212529"/>
          <w:sz w:val="24"/>
          <w:szCs w:val="24"/>
          <w:lang w:val="az-Latn-AZ"/>
        </w:rPr>
      </w:pPr>
      <w:r w:rsidRPr="00BC3C96">
        <w:rPr>
          <w:rFonts w:ascii="Arial" w:eastAsia="Times New Roman" w:hAnsi="Arial" w:cs="Arial"/>
          <w:b/>
          <w:bCs/>
          <w:color w:val="212529"/>
          <w:sz w:val="24"/>
          <w:szCs w:val="24"/>
          <w:lang w:val="az-Latn-AZ"/>
        </w:rPr>
        <w:t>İlham ƏLİYEV,</w:t>
      </w:r>
    </w:p>
    <w:p w14:paraId="3E88F56C" w14:textId="77777777" w:rsidR="00E85651" w:rsidRPr="00BC3C96" w:rsidRDefault="00E85651" w:rsidP="00BC3C96">
      <w:pPr>
        <w:shd w:val="clear" w:color="auto" w:fill="FFFFFF"/>
        <w:spacing w:after="0" w:line="240" w:lineRule="auto"/>
        <w:jc w:val="right"/>
        <w:rPr>
          <w:rFonts w:ascii="Arial" w:eastAsia="Times New Roman" w:hAnsi="Arial" w:cs="Arial"/>
          <w:color w:val="212529"/>
          <w:sz w:val="24"/>
          <w:szCs w:val="24"/>
          <w:lang w:val="az-Latn-AZ"/>
        </w:rPr>
      </w:pPr>
      <w:r w:rsidRPr="00BC3C96">
        <w:rPr>
          <w:rFonts w:ascii="Arial" w:eastAsia="Times New Roman" w:hAnsi="Arial" w:cs="Arial"/>
          <w:b/>
          <w:bCs/>
          <w:color w:val="212529"/>
          <w:sz w:val="24"/>
          <w:szCs w:val="24"/>
          <w:lang w:val="az-Latn-AZ"/>
        </w:rPr>
        <w:t>Azərbaycan Respublikasının Prezidenti</w:t>
      </w:r>
    </w:p>
    <w:p w14:paraId="273BF7DE" w14:textId="77777777" w:rsidR="00E85651" w:rsidRPr="00BC3C96" w:rsidRDefault="00E85651" w:rsidP="00BC3C96">
      <w:pPr>
        <w:shd w:val="clear" w:color="auto" w:fill="FFFFFF"/>
        <w:spacing w:after="0" w:line="240" w:lineRule="auto"/>
        <w:jc w:val="both"/>
        <w:rPr>
          <w:rFonts w:ascii="Arial" w:eastAsia="Times New Roman" w:hAnsi="Arial" w:cs="Arial"/>
          <w:color w:val="212529"/>
          <w:sz w:val="24"/>
          <w:szCs w:val="24"/>
          <w:lang w:val="az-Latn-AZ"/>
        </w:rPr>
      </w:pPr>
    </w:p>
    <w:p w14:paraId="42A0CC00" w14:textId="77777777" w:rsidR="00E85651" w:rsidRPr="00BC3C96" w:rsidRDefault="00E85651" w:rsidP="00BC3C96">
      <w:pPr>
        <w:shd w:val="clear" w:color="auto" w:fill="FFFFFF"/>
        <w:spacing w:after="0" w:line="240" w:lineRule="auto"/>
        <w:jc w:val="both"/>
        <w:rPr>
          <w:rFonts w:ascii="Arial" w:eastAsia="Times New Roman" w:hAnsi="Arial" w:cs="Arial"/>
          <w:color w:val="212529"/>
          <w:sz w:val="24"/>
          <w:szCs w:val="24"/>
          <w:lang w:val="az-Latn-AZ"/>
        </w:rPr>
      </w:pPr>
      <w:r w:rsidRPr="00BC3C96">
        <w:rPr>
          <w:rFonts w:ascii="Arial" w:eastAsia="Times New Roman" w:hAnsi="Arial" w:cs="Arial"/>
          <w:color w:val="212529"/>
          <w:sz w:val="24"/>
          <w:szCs w:val="24"/>
          <w:lang w:val="az-Latn-AZ"/>
        </w:rPr>
        <w:t>Bakı şəhəri, ___ ______ 2022-ci il</w:t>
      </w:r>
    </w:p>
    <w:p w14:paraId="2DBEF95D" w14:textId="77777777" w:rsidR="00E85651" w:rsidRPr="00BC3C96" w:rsidRDefault="00E85651" w:rsidP="00BC3C96">
      <w:pPr>
        <w:shd w:val="clear" w:color="auto" w:fill="FFFFFF"/>
        <w:spacing w:after="0" w:line="240" w:lineRule="auto"/>
        <w:ind w:firstLine="708"/>
        <w:jc w:val="both"/>
        <w:rPr>
          <w:rFonts w:ascii="Arial" w:eastAsia="Times New Roman" w:hAnsi="Arial" w:cs="Arial"/>
          <w:color w:val="212529"/>
          <w:sz w:val="24"/>
          <w:szCs w:val="24"/>
          <w:lang w:val="az-Latn-AZ"/>
        </w:rPr>
      </w:pPr>
      <w:r w:rsidRPr="00BC3C96">
        <w:rPr>
          <w:rFonts w:ascii="Arial" w:eastAsia="Times New Roman" w:hAnsi="Arial" w:cs="Arial"/>
          <w:color w:val="212529"/>
          <w:sz w:val="24"/>
          <w:szCs w:val="24"/>
          <w:lang w:val="az-Latn-AZ"/>
        </w:rPr>
        <w:t>№________</w:t>
      </w:r>
    </w:p>
    <w:p w14:paraId="127124B4" w14:textId="77777777" w:rsidR="00E85651" w:rsidRPr="00BC3C96" w:rsidRDefault="00E85651" w:rsidP="00BC3C96">
      <w:pPr>
        <w:spacing w:after="0" w:line="240" w:lineRule="auto"/>
        <w:jc w:val="both"/>
        <w:rPr>
          <w:rFonts w:ascii="Arial" w:hAnsi="Arial" w:cs="Arial"/>
          <w:sz w:val="24"/>
          <w:szCs w:val="24"/>
          <w:lang w:val="az-Latn-AZ"/>
        </w:rPr>
      </w:pPr>
    </w:p>
    <w:sectPr w:rsidR="00E85651" w:rsidRPr="00BC3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6FD"/>
    <w:multiLevelType w:val="hybridMultilevel"/>
    <w:tmpl w:val="9FC0010C"/>
    <w:lvl w:ilvl="0" w:tplc="45B0FFE6">
      <w:start w:val="1"/>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1" w15:restartNumberingAfterBreak="0">
    <w:nsid w:val="0B7965B0"/>
    <w:multiLevelType w:val="multilevel"/>
    <w:tmpl w:val="B792152A"/>
    <w:lvl w:ilvl="0">
      <w:start w:val="1"/>
      <w:numFmt w:val="decimal"/>
      <w:lvlText w:val="%1."/>
      <w:lvlJc w:val="left"/>
      <w:pPr>
        <w:ind w:left="495" w:hanging="495"/>
      </w:pPr>
    </w:lvl>
    <w:lvl w:ilvl="1">
      <w:start w:val="1"/>
      <w:numFmt w:val="decimal"/>
      <w:lvlText w:val="%1.%2."/>
      <w:lvlJc w:val="left"/>
      <w:pPr>
        <w:ind w:left="9270"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429023A"/>
    <w:multiLevelType w:val="multilevel"/>
    <w:tmpl w:val="C816786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3" w15:restartNumberingAfterBreak="0">
    <w:nsid w:val="24DA6B06"/>
    <w:multiLevelType w:val="multilevel"/>
    <w:tmpl w:val="3EC8DAD4"/>
    <w:lvl w:ilvl="0">
      <w:start w:val="1"/>
      <w:numFmt w:val="decimal"/>
      <w:lvlText w:val="%1."/>
      <w:lvlJc w:val="left"/>
      <w:pPr>
        <w:ind w:left="525" w:hanging="525"/>
      </w:pPr>
      <w:rPr>
        <w:rFonts w:eastAsiaTheme="minorHAnsi" w:hint="default"/>
      </w:rPr>
    </w:lvl>
    <w:lvl w:ilvl="1">
      <w:start w:val="11"/>
      <w:numFmt w:val="decimal"/>
      <w:lvlText w:val="%1.%2."/>
      <w:lvlJc w:val="left"/>
      <w:pPr>
        <w:ind w:left="1080" w:hanging="7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4" w15:restartNumberingAfterBreak="0">
    <w:nsid w:val="2A0112F8"/>
    <w:multiLevelType w:val="multilevel"/>
    <w:tmpl w:val="B70E1D90"/>
    <w:lvl w:ilvl="0">
      <w:start w:val="1"/>
      <w:numFmt w:val="decimal"/>
      <w:lvlText w:val="%1."/>
      <w:lvlJc w:val="left"/>
      <w:pPr>
        <w:ind w:left="99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5" w15:restartNumberingAfterBreak="0">
    <w:nsid w:val="2FD10F5D"/>
    <w:multiLevelType w:val="hybridMultilevel"/>
    <w:tmpl w:val="96724072"/>
    <w:lvl w:ilvl="0" w:tplc="5086BC90">
      <w:start w:val="1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A76DB"/>
    <w:multiLevelType w:val="multilevel"/>
    <w:tmpl w:val="13085ED6"/>
    <w:lvl w:ilvl="0">
      <w:start w:val="1"/>
      <w:numFmt w:val="decimal"/>
      <w:lvlText w:val="%1."/>
      <w:lvlJc w:val="left"/>
      <w:pPr>
        <w:ind w:left="390" w:hanging="390"/>
      </w:pPr>
      <w:rPr>
        <w:rFonts w:hint="default"/>
      </w:rPr>
    </w:lvl>
    <w:lvl w:ilvl="1">
      <w:start w:val="5"/>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lowerLetter"/>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7" w15:restartNumberingAfterBreak="0">
    <w:nsid w:val="3C7A5D78"/>
    <w:multiLevelType w:val="multilevel"/>
    <w:tmpl w:val="FA622F96"/>
    <w:lvl w:ilvl="0">
      <w:start w:val="1"/>
      <w:numFmt w:val="decimal"/>
      <w:lvlText w:val="%1."/>
      <w:lvlJc w:val="left"/>
      <w:pPr>
        <w:ind w:left="525" w:hanging="525"/>
      </w:pPr>
      <w:rPr>
        <w:rFonts w:eastAsiaTheme="minorHAnsi" w:hint="default"/>
      </w:rPr>
    </w:lvl>
    <w:lvl w:ilvl="1">
      <w:start w:val="12"/>
      <w:numFmt w:val="decimal"/>
      <w:lvlText w:val="%1.%2."/>
      <w:lvlJc w:val="left"/>
      <w:pPr>
        <w:ind w:left="1080" w:hanging="7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lowerLetter"/>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8" w15:restartNumberingAfterBreak="0">
    <w:nsid w:val="4E7B17D9"/>
    <w:multiLevelType w:val="multilevel"/>
    <w:tmpl w:val="05D62876"/>
    <w:lvl w:ilvl="0">
      <w:start w:val="2"/>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lowerLetter"/>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9" w15:restartNumberingAfterBreak="0">
    <w:nsid w:val="533C6CDB"/>
    <w:multiLevelType w:val="multilevel"/>
    <w:tmpl w:val="C8167866"/>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0" w15:restartNumberingAfterBreak="0">
    <w:nsid w:val="5665291E"/>
    <w:multiLevelType w:val="multilevel"/>
    <w:tmpl w:val="C8167866"/>
    <w:lvl w:ilvl="0">
      <w:start w:val="1"/>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1" w15:restartNumberingAfterBreak="0">
    <w:nsid w:val="58D817F5"/>
    <w:multiLevelType w:val="multilevel"/>
    <w:tmpl w:val="90A2172A"/>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2" w15:restartNumberingAfterBreak="0">
    <w:nsid w:val="6F0B561B"/>
    <w:multiLevelType w:val="multilevel"/>
    <w:tmpl w:val="AACE1FE8"/>
    <w:lvl w:ilvl="0">
      <w:start w:val="1"/>
      <w:numFmt w:val="decimal"/>
      <w:lvlText w:val="%1."/>
      <w:lvlJc w:val="left"/>
      <w:pPr>
        <w:ind w:left="927"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7E457533"/>
    <w:multiLevelType w:val="multilevel"/>
    <w:tmpl w:val="F56E11BA"/>
    <w:lvl w:ilvl="0">
      <w:start w:val="1"/>
      <w:numFmt w:val="decimal"/>
      <w:lvlText w:val="%1."/>
      <w:lvlJc w:val="left"/>
      <w:pPr>
        <w:ind w:left="390" w:hanging="390"/>
      </w:pPr>
      <w:rPr>
        <w:rFonts w:eastAsiaTheme="minorHAnsi" w:hint="default"/>
      </w:rPr>
    </w:lvl>
    <w:lvl w:ilvl="1">
      <w:start w:val="5"/>
      <w:numFmt w:val="decimal"/>
      <w:lvlText w:val="%1.%2."/>
      <w:lvlJc w:val="left"/>
      <w:pPr>
        <w:ind w:left="1430" w:hanging="720"/>
      </w:pPr>
      <w:rPr>
        <w:rFonts w:eastAsiaTheme="minorHAnsi" w:hint="default"/>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4320" w:hanging="108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840" w:hanging="144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360" w:hanging="1800"/>
      </w:pPr>
      <w:rPr>
        <w:rFonts w:eastAsiaTheme="minorHAnsi" w:hint="default"/>
      </w:rPr>
    </w:lvl>
    <w:lvl w:ilvl="8">
      <w:start w:val="1"/>
      <w:numFmt w:val="decimal"/>
      <w:lvlText w:val="%1.%2.%3.%4.%5.%6.%7.%8.%9."/>
      <w:lvlJc w:val="left"/>
      <w:pPr>
        <w:ind w:left="10800" w:hanging="2160"/>
      </w:pPr>
      <w:rPr>
        <w:rFonts w:eastAsiaTheme="minorHAnsi" w:hint="default"/>
      </w:rPr>
    </w:lvl>
  </w:abstractNum>
  <w:num w:numId="1" w16cid:durableId="179977430">
    <w:abstractNumId w:val="9"/>
  </w:num>
  <w:num w:numId="2" w16cid:durableId="1831217276">
    <w:abstractNumId w:val="11"/>
  </w:num>
  <w:num w:numId="3" w16cid:durableId="2087334630">
    <w:abstractNumId w:val="2"/>
  </w:num>
  <w:num w:numId="4" w16cid:durableId="206724923">
    <w:abstractNumId w:val="10"/>
  </w:num>
  <w:num w:numId="5" w16cid:durableId="19961833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461000">
    <w:abstractNumId w:val="13"/>
  </w:num>
  <w:num w:numId="7" w16cid:durableId="1467699145">
    <w:abstractNumId w:val="0"/>
  </w:num>
  <w:num w:numId="8" w16cid:durableId="2016111676">
    <w:abstractNumId w:val="12"/>
  </w:num>
  <w:num w:numId="9" w16cid:durableId="556860361">
    <w:abstractNumId w:val="5"/>
  </w:num>
  <w:num w:numId="10" w16cid:durableId="675888265">
    <w:abstractNumId w:val="4"/>
  </w:num>
  <w:num w:numId="11" w16cid:durableId="2034648189">
    <w:abstractNumId w:val="3"/>
  </w:num>
  <w:num w:numId="12" w16cid:durableId="1473668290">
    <w:abstractNumId w:val="6"/>
  </w:num>
  <w:num w:numId="13" w16cid:durableId="82191987">
    <w:abstractNumId w:val="7"/>
  </w:num>
  <w:num w:numId="14" w16cid:durableId="1052341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5A"/>
    <w:rsid w:val="0001345D"/>
    <w:rsid w:val="00025C83"/>
    <w:rsid w:val="00062121"/>
    <w:rsid w:val="000B76C9"/>
    <w:rsid w:val="000D6844"/>
    <w:rsid w:val="000F175F"/>
    <w:rsid w:val="000F3AFE"/>
    <w:rsid w:val="00112ACB"/>
    <w:rsid w:val="001305CE"/>
    <w:rsid w:val="00186D2F"/>
    <w:rsid w:val="001A5943"/>
    <w:rsid w:val="00242D33"/>
    <w:rsid w:val="002519E1"/>
    <w:rsid w:val="0026762B"/>
    <w:rsid w:val="002970E5"/>
    <w:rsid w:val="003109CA"/>
    <w:rsid w:val="003509AE"/>
    <w:rsid w:val="003C1937"/>
    <w:rsid w:val="003F13CD"/>
    <w:rsid w:val="00401900"/>
    <w:rsid w:val="004172DC"/>
    <w:rsid w:val="004232F4"/>
    <w:rsid w:val="004412A6"/>
    <w:rsid w:val="00447BD8"/>
    <w:rsid w:val="004C34B1"/>
    <w:rsid w:val="004D4CF1"/>
    <w:rsid w:val="004E6123"/>
    <w:rsid w:val="004F764B"/>
    <w:rsid w:val="005005F0"/>
    <w:rsid w:val="0050225A"/>
    <w:rsid w:val="005461A1"/>
    <w:rsid w:val="005552A9"/>
    <w:rsid w:val="005B5010"/>
    <w:rsid w:val="005C423F"/>
    <w:rsid w:val="005D5DB7"/>
    <w:rsid w:val="005F32FC"/>
    <w:rsid w:val="00604BEA"/>
    <w:rsid w:val="0060518C"/>
    <w:rsid w:val="00617B3E"/>
    <w:rsid w:val="00630BCF"/>
    <w:rsid w:val="007226F5"/>
    <w:rsid w:val="00726BCA"/>
    <w:rsid w:val="007526EB"/>
    <w:rsid w:val="00765689"/>
    <w:rsid w:val="00817AC6"/>
    <w:rsid w:val="00844DE8"/>
    <w:rsid w:val="00854176"/>
    <w:rsid w:val="00873062"/>
    <w:rsid w:val="008824CF"/>
    <w:rsid w:val="0088649F"/>
    <w:rsid w:val="008926E3"/>
    <w:rsid w:val="00894DF9"/>
    <w:rsid w:val="008B3B37"/>
    <w:rsid w:val="008F1E0A"/>
    <w:rsid w:val="008F71E7"/>
    <w:rsid w:val="0093675A"/>
    <w:rsid w:val="00954340"/>
    <w:rsid w:val="00963058"/>
    <w:rsid w:val="009A472D"/>
    <w:rsid w:val="009E5F43"/>
    <w:rsid w:val="009F4D61"/>
    <w:rsid w:val="00A11886"/>
    <w:rsid w:val="00A57378"/>
    <w:rsid w:val="00A6717C"/>
    <w:rsid w:val="00AB76A1"/>
    <w:rsid w:val="00B172B9"/>
    <w:rsid w:val="00B534FE"/>
    <w:rsid w:val="00B64818"/>
    <w:rsid w:val="00B665EC"/>
    <w:rsid w:val="00BB2A3C"/>
    <w:rsid w:val="00BC3C96"/>
    <w:rsid w:val="00BE2B6A"/>
    <w:rsid w:val="00BE3008"/>
    <w:rsid w:val="00C00ED6"/>
    <w:rsid w:val="00C036CA"/>
    <w:rsid w:val="00C34F76"/>
    <w:rsid w:val="00C93967"/>
    <w:rsid w:val="00DC1939"/>
    <w:rsid w:val="00E30BC0"/>
    <w:rsid w:val="00E44990"/>
    <w:rsid w:val="00E65EA1"/>
    <w:rsid w:val="00E82A84"/>
    <w:rsid w:val="00E85651"/>
    <w:rsid w:val="00EC4A37"/>
    <w:rsid w:val="00F336FA"/>
    <w:rsid w:val="00F377F9"/>
    <w:rsid w:val="00F73E40"/>
    <w:rsid w:val="00F95449"/>
    <w:rsid w:val="00FB03CB"/>
    <w:rsid w:val="00FB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BA54"/>
  <w15:docId w15:val="{628685BB-D191-40BE-9CAD-355A46AE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676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44990"/>
    <w:rPr>
      <w:color w:val="0000FF"/>
      <w:u w:val="single"/>
    </w:rPr>
  </w:style>
  <w:style w:type="paragraph" w:styleId="NoSpacing">
    <w:name w:val="No Spacing"/>
    <w:qFormat/>
    <w:rsid w:val="00EC4A37"/>
    <w:pPr>
      <w:spacing w:after="0" w:line="240" w:lineRule="auto"/>
    </w:pPr>
    <w:rPr>
      <w:rFonts w:ascii="Times New Roman" w:eastAsia="Times New Roman" w:hAnsi="Times New Roman" w:cs="Times New Roman"/>
      <w:sz w:val="24"/>
      <w:szCs w:val="24"/>
      <w:lang w:val="az-Latn-AZ" w:eastAsia="ru-RU"/>
    </w:rPr>
  </w:style>
  <w:style w:type="paragraph" w:customStyle="1" w:styleId="BottomNo">
    <w:name w:val="Bottom_No"/>
    <w:basedOn w:val="Normal"/>
    <w:autoRedefine/>
    <w:rsid w:val="00186D2F"/>
    <w:pPr>
      <w:spacing w:after="0" w:line="240" w:lineRule="auto"/>
    </w:pPr>
    <w:rPr>
      <w:rFonts w:ascii="Palatino Linotype" w:eastAsia="Times New Roman" w:hAnsi="Palatino Linotype" w:cs="Times New Roman"/>
      <w:sz w:val="18"/>
      <w:lang w:val="az-Latn-AZ" w:eastAsia="en-GB"/>
    </w:rPr>
  </w:style>
  <w:style w:type="paragraph" w:customStyle="1" w:styleId="mecelle">
    <w:name w:val="mecelle"/>
    <w:basedOn w:val="Normal"/>
    <w:rsid w:val="00BE30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3008"/>
    <w:pPr>
      <w:ind w:left="720"/>
      <w:contextualSpacing/>
    </w:pPr>
  </w:style>
  <w:style w:type="character" w:customStyle="1" w:styleId="Heading2Char">
    <w:name w:val="Heading 2 Char"/>
    <w:basedOn w:val="DefaultParagraphFont"/>
    <w:link w:val="Heading2"/>
    <w:uiPriority w:val="9"/>
    <w:rsid w:val="0026762B"/>
    <w:rPr>
      <w:rFonts w:ascii="Times New Roman" w:eastAsia="Times New Roman" w:hAnsi="Times New Roman" w:cs="Times New Roman"/>
      <w:b/>
      <w:bCs/>
      <w:sz w:val="36"/>
      <w:szCs w:val="36"/>
    </w:rPr>
  </w:style>
  <w:style w:type="character" w:customStyle="1" w:styleId="maddechar">
    <w:name w:val="maddechar"/>
    <w:basedOn w:val="DefaultParagraphFont"/>
    <w:rsid w:val="0026762B"/>
  </w:style>
  <w:style w:type="character" w:styleId="EndnoteReference">
    <w:name w:val="endnote reference"/>
    <w:basedOn w:val="DefaultParagraphFont"/>
    <w:uiPriority w:val="99"/>
    <w:semiHidden/>
    <w:unhideWhenUsed/>
    <w:rsid w:val="0026762B"/>
  </w:style>
  <w:style w:type="table" w:customStyle="1" w:styleId="TableGrid2">
    <w:name w:val="Table Grid2"/>
    <w:basedOn w:val="TableNormal"/>
    <w:next w:val="TableGrid"/>
    <w:uiPriority w:val="39"/>
    <w:rsid w:val="0063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3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celle0">
    <w:name w:val="Mecelle"/>
    <w:basedOn w:val="NormalWeb"/>
    <w:link w:val="MecelleChar"/>
    <w:rsid w:val="00112ACB"/>
    <w:pPr>
      <w:tabs>
        <w:tab w:val="left" w:pos="397"/>
      </w:tabs>
      <w:spacing w:after="0" w:line="240" w:lineRule="auto"/>
      <w:ind w:firstLine="360"/>
      <w:jc w:val="both"/>
    </w:pPr>
    <w:rPr>
      <w:rFonts w:ascii="Palatino Linotype" w:eastAsia="Times New Roman" w:hAnsi="Palatino Linotype" w:cs="Tahoma"/>
      <w:lang w:val="az-Latn-AZ" w:eastAsia="en-GB"/>
    </w:rPr>
  </w:style>
  <w:style w:type="character" w:customStyle="1" w:styleId="MecelleChar">
    <w:name w:val="Mecelle Char"/>
    <w:basedOn w:val="DefaultParagraphFont"/>
    <w:link w:val="Mecelle0"/>
    <w:rsid w:val="00112ACB"/>
    <w:rPr>
      <w:rFonts w:ascii="Palatino Linotype" w:eastAsia="Times New Roman" w:hAnsi="Palatino Linotype" w:cs="Tahoma"/>
      <w:sz w:val="24"/>
      <w:szCs w:val="24"/>
      <w:lang w:val="az-Latn-AZ" w:eastAsia="en-GB"/>
    </w:rPr>
  </w:style>
  <w:style w:type="paragraph" w:styleId="NormalWeb">
    <w:name w:val="Normal (Web)"/>
    <w:basedOn w:val="Normal"/>
    <w:uiPriority w:val="99"/>
    <w:semiHidden/>
    <w:unhideWhenUsed/>
    <w:rsid w:val="00112A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18026">
      <w:bodyDiv w:val="1"/>
      <w:marLeft w:val="0"/>
      <w:marRight w:val="0"/>
      <w:marTop w:val="0"/>
      <w:marBottom w:val="0"/>
      <w:divBdr>
        <w:top w:val="none" w:sz="0" w:space="0" w:color="auto"/>
        <w:left w:val="none" w:sz="0" w:space="0" w:color="auto"/>
        <w:bottom w:val="none" w:sz="0" w:space="0" w:color="auto"/>
        <w:right w:val="none" w:sz="0" w:space="0" w:color="auto"/>
      </w:divBdr>
    </w:div>
    <w:div w:id="666713889">
      <w:bodyDiv w:val="1"/>
      <w:marLeft w:val="0"/>
      <w:marRight w:val="0"/>
      <w:marTop w:val="0"/>
      <w:marBottom w:val="0"/>
      <w:divBdr>
        <w:top w:val="none" w:sz="0" w:space="0" w:color="auto"/>
        <w:left w:val="none" w:sz="0" w:space="0" w:color="auto"/>
        <w:bottom w:val="none" w:sz="0" w:space="0" w:color="auto"/>
        <w:right w:val="none" w:sz="0" w:space="0" w:color="auto"/>
      </w:divBdr>
    </w:div>
    <w:div w:id="849759063">
      <w:bodyDiv w:val="1"/>
      <w:marLeft w:val="0"/>
      <w:marRight w:val="0"/>
      <w:marTop w:val="0"/>
      <w:marBottom w:val="0"/>
      <w:divBdr>
        <w:top w:val="none" w:sz="0" w:space="0" w:color="auto"/>
        <w:left w:val="none" w:sz="0" w:space="0" w:color="auto"/>
        <w:bottom w:val="none" w:sz="0" w:space="0" w:color="auto"/>
        <w:right w:val="none" w:sz="0" w:space="0" w:color="auto"/>
      </w:divBdr>
    </w:div>
    <w:div w:id="982320186">
      <w:bodyDiv w:val="1"/>
      <w:marLeft w:val="0"/>
      <w:marRight w:val="0"/>
      <w:marTop w:val="0"/>
      <w:marBottom w:val="0"/>
      <w:divBdr>
        <w:top w:val="none" w:sz="0" w:space="0" w:color="auto"/>
        <w:left w:val="none" w:sz="0" w:space="0" w:color="auto"/>
        <w:bottom w:val="none" w:sz="0" w:space="0" w:color="auto"/>
        <w:right w:val="none" w:sz="0" w:space="0" w:color="auto"/>
      </w:divBdr>
    </w:div>
    <w:div w:id="1430345266">
      <w:bodyDiv w:val="1"/>
      <w:marLeft w:val="0"/>
      <w:marRight w:val="0"/>
      <w:marTop w:val="0"/>
      <w:marBottom w:val="0"/>
      <w:divBdr>
        <w:top w:val="none" w:sz="0" w:space="0" w:color="auto"/>
        <w:left w:val="none" w:sz="0" w:space="0" w:color="auto"/>
        <w:bottom w:val="none" w:sz="0" w:space="0" w:color="auto"/>
        <w:right w:val="none" w:sz="0" w:space="0" w:color="auto"/>
      </w:divBdr>
    </w:div>
    <w:div w:id="1764063426">
      <w:bodyDiv w:val="1"/>
      <w:marLeft w:val="0"/>
      <w:marRight w:val="0"/>
      <w:marTop w:val="0"/>
      <w:marBottom w:val="0"/>
      <w:divBdr>
        <w:top w:val="none" w:sz="0" w:space="0" w:color="auto"/>
        <w:left w:val="none" w:sz="0" w:space="0" w:color="auto"/>
        <w:bottom w:val="none" w:sz="0" w:space="0" w:color="auto"/>
        <w:right w:val="none" w:sz="0" w:space="0" w:color="auto"/>
      </w:divBdr>
    </w:div>
    <w:div w:id="1841844888">
      <w:bodyDiv w:val="1"/>
      <w:marLeft w:val="0"/>
      <w:marRight w:val="0"/>
      <w:marTop w:val="0"/>
      <w:marBottom w:val="0"/>
      <w:divBdr>
        <w:top w:val="none" w:sz="0" w:space="0" w:color="auto"/>
        <w:left w:val="none" w:sz="0" w:space="0" w:color="auto"/>
        <w:bottom w:val="none" w:sz="0" w:space="0" w:color="auto"/>
        <w:right w:val="none" w:sz="0" w:space="0" w:color="auto"/>
      </w:divBdr>
    </w:div>
    <w:div w:id="1870994184">
      <w:bodyDiv w:val="1"/>
      <w:marLeft w:val="0"/>
      <w:marRight w:val="0"/>
      <w:marTop w:val="0"/>
      <w:marBottom w:val="0"/>
      <w:divBdr>
        <w:top w:val="none" w:sz="0" w:space="0" w:color="auto"/>
        <w:left w:val="none" w:sz="0" w:space="0" w:color="auto"/>
        <w:bottom w:val="none" w:sz="0" w:space="0" w:color="auto"/>
        <w:right w:val="none" w:sz="0" w:space="0" w:color="auto"/>
      </w:divBdr>
    </w:div>
    <w:div w:id="20216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qanun.az/framework/5037" TargetMode="External"/><Relationship Id="rId13" Type="http://schemas.openxmlformats.org/officeDocument/2006/relationships/hyperlink" Target="http://e-qanun.az/framework/32626" TargetMode="External"/><Relationship Id="rId18" Type="http://schemas.openxmlformats.org/officeDocument/2006/relationships/hyperlink" Target="http://e-qanun.az/framework/503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qanun.az/framework/5037" TargetMode="External"/><Relationship Id="rId12" Type="http://schemas.openxmlformats.org/officeDocument/2006/relationships/hyperlink" Target="http://e-qanun.az/framework/46942" TargetMode="External"/><Relationship Id="rId17" Type="http://schemas.openxmlformats.org/officeDocument/2006/relationships/hyperlink" Target="http://e-qanun.az/framework/617" TargetMode="External"/><Relationship Id="rId2" Type="http://schemas.openxmlformats.org/officeDocument/2006/relationships/styles" Target="styles.xml"/><Relationship Id="rId16" Type="http://schemas.openxmlformats.org/officeDocument/2006/relationships/hyperlink" Target="https://e-qanun.az/framework/4955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qanun.az/framework/617" TargetMode="External"/><Relationship Id="rId11" Type="http://schemas.openxmlformats.org/officeDocument/2006/relationships/hyperlink" Target="http://e-qanun.az/framework/46942" TargetMode="External"/><Relationship Id="rId5" Type="http://schemas.openxmlformats.org/officeDocument/2006/relationships/hyperlink" Target="http://e-qanun.az/framework/2860" TargetMode="External"/><Relationship Id="rId15" Type="http://schemas.openxmlformats.org/officeDocument/2006/relationships/hyperlink" Target="http://e-qanun.az/framework/2860" TargetMode="External"/><Relationship Id="rId10" Type="http://schemas.openxmlformats.org/officeDocument/2006/relationships/hyperlink" Target="http://e-qanun.az/framework/46942" TargetMode="External"/><Relationship Id="rId19" Type="http://schemas.openxmlformats.org/officeDocument/2006/relationships/hyperlink" Target="http://e-qanun.az/framework/5037" TargetMode="External"/><Relationship Id="rId4" Type="http://schemas.openxmlformats.org/officeDocument/2006/relationships/webSettings" Target="webSettings.xml"/><Relationship Id="rId9" Type="http://schemas.openxmlformats.org/officeDocument/2006/relationships/hyperlink" Target="http://e-qanun.az/framework/46942" TargetMode="External"/><Relationship Id="rId14" Type="http://schemas.openxmlformats.org/officeDocument/2006/relationships/hyperlink" Target="https://e-qanun.az/framework/49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3101</Words>
  <Characters>17681</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Nərgiz Rəhimli</cp:lastModifiedBy>
  <cp:revision>2</cp:revision>
  <cp:lastPrinted>2022-08-16T10:25:00Z</cp:lastPrinted>
  <dcterms:created xsi:type="dcterms:W3CDTF">2022-08-17T05:45:00Z</dcterms:created>
  <dcterms:modified xsi:type="dcterms:W3CDTF">2022-08-17T05:45:00Z</dcterms:modified>
</cp:coreProperties>
</file>