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8B9C" w14:textId="77777777" w:rsidR="00881C18" w:rsidRPr="003A5F72" w:rsidRDefault="00881C18" w:rsidP="00881C18">
      <w:pPr>
        <w:pStyle w:val="BodyText"/>
        <w:jc w:val="both"/>
        <w:rPr>
          <w:rFonts w:ascii="Arial" w:hAnsi="Arial" w:cs="Arial"/>
          <w:b/>
        </w:rPr>
      </w:pPr>
    </w:p>
    <w:p w14:paraId="021280A5" w14:textId="6094A39A" w:rsidR="00881C18" w:rsidRDefault="00881C18" w:rsidP="00881C18">
      <w:pPr>
        <w:pStyle w:val="BodyText"/>
        <w:spacing w:after="1"/>
        <w:jc w:val="center"/>
        <w:rPr>
          <w:rFonts w:ascii="Arial" w:hAnsi="Arial" w:cs="Arial"/>
          <w:b/>
        </w:rPr>
      </w:pPr>
      <w:r w:rsidRPr="003A5F72">
        <w:rPr>
          <w:rFonts w:ascii="Arial" w:hAnsi="Arial" w:cs="Arial"/>
          <w:b/>
        </w:rPr>
        <w:t xml:space="preserve">Yer təkindən istifadə ilə bağlı </w:t>
      </w:r>
      <w:r w:rsidR="003D6D93">
        <w:rPr>
          <w:rFonts w:ascii="Arial" w:hAnsi="Arial" w:cs="Arial"/>
          <w:b/>
        </w:rPr>
        <w:t>11 noyabr</w:t>
      </w:r>
      <w:r w:rsidRPr="003A5F72">
        <w:rPr>
          <w:rFonts w:ascii="Arial" w:hAnsi="Arial" w:cs="Arial"/>
          <w:b/>
        </w:rPr>
        <w:t xml:space="preserve"> 202</w:t>
      </w:r>
      <w:r>
        <w:rPr>
          <w:rFonts w:ascii="Arial" w:hAnsi="Arial" w:cs="Arial"/>
          <w:b/>
        </w:rPr>
        <w:t>2</w:t>
      </w:r>
      <w:r w:rsidRPr="003A5F72">
        <w:rPr>
          <w:rFonts w:ascii="Arial" w:hAnsi="Arial" w:cs="Arial"/>
          <w:b/>
        </w:rPr>
        <w:t>-ci il tarixində saat 11:00-da keçiriləcək hə</w:t>
      </w:r>
      <w:r w:rsidR="003D6D93">
        <w:rPr>
          <w:rFonts w:ascii="Arial" w:hAnsi="Arial" w:cs="Arial"/>
          <w:b/>
        </w:rPr>
        <w:t xml:space="preserve">rracın </w:t>
      </w:r>
      <w:r w:rsidRPr="003A5F72">
        <w:rPr>
          <w:rFonts w:ascii="Arial" w:hAnsi="Arial" w:cs="Arial"/>
          <w:b/>
        </w:rPr>
        <w:t>elanı</w:t>
      </w:r>
    </w:p>
    <w:p w14:paraId="1ADDEA6C" w14:textId="77777777" w:rsidR="00881C18" w:rsidRPr="003A5F72" w:rsidRDefault="00881C18" w:rsidP="00881C18">
      <w:pPr>
        <w:pStyle w:val="BodyText"/>
        <w:spacing w:after="1"/>
        <w:jc w:val="both"/>
        <w:rPr>
          <w:rFonts w:ascii="Arial" w:hAnsi="Arial" w:cs="Arial"/>
          <w:b/>
        </w:rPr>
      </w:pPr>
    </w:p>
    <w:p w14:paraId="6707F2B9" w14:textId="4DE1C2AA" w:rsidR="00AE1303" w:rsidRPr="00245885" w:rsidRDefault="008C58BB" w:rsidP="00881C18">
      <w:pPr>
        <w:pStyle w:val="BodyText"/>
        <w:spacing w:before="8"/>
        <w:jc w:val="both"/>
        <w:rPr>
          <w:rFonts w:ascii="Arial" w:hAnsi="Arial" w:cs="Arial"/>
          <w:b/>
          <w:i/>
        </w:rPr>
      </w:pPr>
      <w:r>
        <w:rPr>
          <w:rFonts w:ascii="Arial" w:hAnsi="Arial" w:cs="Arial"/>
          <w:b/>
          <w:i/>
        </w:rPr>
        <w:t>Daşkəsən</w:t>
      </w:r>
      <w:r w:rsidR="00881C18" w:rsidRPr="001A38DA">
        <w:rPr>
          <w:rFonts w:ascii="Arial" w:hAnsi="Arial" w:cs="Arial"/>
          <w:b/>
          <w:i/>
        </w:rPr>
        <w:t xml:space="preserve"> rayonu “</w:t>
      </w:r>
      <w:r>
        <w:rPr>
          <w:rFonts w:ascii="Arial" w:hAnsi="Arial" w:cs="Arial"/>
          <w:b/>
          <w:i/>
        </w:rPr>
        <w:t>Bayan</w:t>
      </w:r>
      <w:r w:rsidR="00881C18" w:rsidRPr="001A38DA">
        <w:rPr>
          <w:rFonts w:ascii="Arial" w:hAnsi="Arial" w:cs="Arial"/>
          <w:b/>
          <w:i/>
        </w:rPr>
        <w:t xml:space="preserve">” </w:t>
      </w:r>
      <w:r>
        <w:rPr>
          <w:rFonts w:ascii="Arial" w:hAnsi="Arial" w:cs="Arial"/>
          <w:b/>
          <w:i/>
        </w:rPr>
        <w:t>üzlük daşı</w:t>
      </w:r>
      <w:r w:rsidR="00881C18" w:rsidRPr="001A38DA">
        <w:rPr>
          <w:rFonts w:ascii="Arial" w:hAnsi="Arial" w:cs="Arial"/>
          <w:b/>
          <w:i/>
        </w:rPr>
        <w:t xml:space="preserve"> yatağı</w:t>
      </w:r>
    </w:p>
    <w:tbl>
      <w:tblPr>
        <w:tblStyle w:val="TableNormal1"/>
        <w:tblW w:w="11206"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584"/>
        <w:gridCol w:w="770"/>
        <w:gridCol w:w="1080"/>
        <w:gridCol w:w="1170"/>
        <w:gridCol w:w="1530"/>
        <w:gridCol w:w="990"/>
        <w:gridCol w:w="1280"/>
        <w:gridCol w:w="1227"/>
        <w:gridCol w:w="1229"/>
      </w:tblGrid>
      <w:tr w:rsidR="00A735DD" w:rsidRPr="003A5F72" w14:paraId="4D4A9B7B" w14:textId="77777777" w:rsidTr="00802D2C">
        <w:trPr>
          <w:trHeight w:val="803"/>
        </w:trPr>
        <w:tc>
          <w:tcPr>
            <w:tcW w:w="346" w:type="dxa"/>
            <w:vAlign w:val="center"/>
          </w:tcPr>
          <w:p w14:paraId="532CE71D" w14:textId="77777777" w:rsidR="00A735DD" w:rsidRPr="003A5F72" w:rsidRDefault="00A735DD" w:rsidP="00802D2C">
            <w:pPr>
              <w:pStyle w:val="TableParagraph"/>
              <w:rPr>
                <w:rFonts w:ascii="Arial" w:hAnsi="Arial" w:cs="Arial"/>
                <w:b/>
                <w:sz w:val="24"/>
                <w:szCs w:val="24"/>
              </w:rPr>
            </w:pPr>
          </w:p>
          <w:p w14:paraId="7CAB24DD" w14:textId="77777777" w:rsidR="00A735DD" w:rsidRPr="003A5F72" w:rsidRDefault="00A735DD" w:rsidP="00802D2C">
            <w:pPr>
              <w:pStyle w:val="TableParagraph"/>
              <w:ind w:left="9"/>
              <w:rPr>
                <w:rFonts w:ascii="Arial" w:hAnsi="Arial" w:cs="Arial"/>
                <w:b/>
                <w:sz w:val="24"/>
                <w:szCs w:val="24"/>
              </w:rPr>
            </w:pPr>
            <w:r w:rsidRPr="003A5F72">
              <w:rPr>
                <w:rFonts w:ascii="Arial" w:hAnsi="Arial" w:cs="Arial"/>
                <w:b/>
                <w:sz w:val="24"/>
                <w:szCs w:val="24"/>
              </w:rPr>
              <w:t>N</w:t>
            </w:r>
          </w:p>
        </w:tc>
        <w:tc>
          <w:tcPr>
            <w:tcW w:w="1584" w:type="dxa"/>
            <w:vAlign w:val="center"/>
          </w:tcPr>
          <w:p w14:paraId="4CB2309D" w14:textId="77777777" w:rsidR="00A735DD" w:rsidRPr="003A5F72" w:rsidRDefault="00A735DD" w:rsidP="00802D2C">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770" w:type="dxa"/>
            <w:vAlign w:val="center"/>
          </w:tcPr>
          <w:p w14:paraId="6AFFDA76" w14:textId="77777777" w:rsidR="00A735DD" w:rsidRPr="003A5F72" w:rsidRDefault="00A735DD" w:rsidP="00802D2C">
            <w:pPr>
              <w:pStyle w:val="TableParagraph"/>
              <w:ind w:right="196"/>
              <w:rPr>
                <w:rFonts w:ascii="Arial" w:hAnsi="Arial" w:cs="Arial"/>
                <w:b/>
                <w:sz w:val="24"/>
                <w:szCs w:val="24"/>
              </w:rPr>
            </w:pPr>
            <w:r w:rsidRPr="003A5F72">
              <w:rPr>
                <w:rFonts w:ascii="Arial" w:hAnsi="Arial" w:cs="Arial"/>
                <w:b/>
                <w:sz w:val="24"/>
                <w:szCs w:val="24"/>
              </w:rPr>
              <w:t>LOT</w:t>
            </w:r>
          </w:p>
        </w:tc>
        <w:tc>
          <w:tcPr>
            <w:tcW w:w="1080" w:type="dxa"/>
            <w:vAlign w:val="center"/>
          </w:tcPr>
          <w:p w14:paraId="746CE27E" w14:textId="77777777" w:rsidR="00A735DD" w:rsidRPr="003A5F72" w:rsidRDefault="00A735DD" w:rsidP="00802D2C">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1039DEE8" w14:textId="77777777" w:rsidR="00A735DD" w:rsidRPr="003A5F72" w:rsidRDefault="00A735DD" w:rsidP="00802D2C">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172929C0" w14:textId="77777777" w:rsidR="00A735DD" w:rsidRPr="003A5F72" w:rsidRDefault="00A735DD" w:rsidP="00802D2C">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21335875" w14:textId="77777777" w:rsidR="00A735DD" w:rsidRPr="003A5F72" w:rsidRDefault="00A735DD" w:rsidP="00802D2C">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80" w:type="dxa"/>
            <w:vAlign w:val="center"/>
          </w:tcPr>
          <w:p w14:paraId="49D552B3" w14:textId="77777777" w:rsidR="00A735DD" w:rsidRPr="003A5F72" w:rsidRDefault="00A735DD" w:rsidP="00802D2C">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27" w:type="dxa"/>
            <w:vAlign w:val="center"/>
          </w:tcPr>
          <w:p w14:paraId="17D280D6" w14:textId="77777777" w:rsidR="00A735DD" w:rsidRPr="003A5F72" w:rsidRDefault="00A735DD" w:rsidP="00802D2C">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01A54320" w14:textId="77777777" w:rsidR="00A735DD" w:rsidRPr="003A5F72" w:rsidRDefault="00A735DD" w:rsidP="00802D2C">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229" w:type="dxa"/>
            <w:vAlign w:val="center"/>
          </w:tcPr>
          <w:p w14:paraId="3C0CCAA3" w14:textId="77777777" w:rsidR="00A735DD" w:rsidRPr="003A5F72" w:rsidRDefault="00A735DD" w:rsidP="00802D2C">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51C6A8E8" w14:textId="77777777" w:rsidR="00A735DD" w:rsidRPr="003A5F72" w:rsidRDefault="00A735DD" w:rsidP="00802D2C">
            <w:pPr>
              <w:pStyle w:val="TableParagraph"/>
              <w:ind w:right="222"/>
              <w:rPr>
                <w:rFonts w:ascii="Arial" w:hAnsi="Arial" w:cs="Arial"/>
                <w:b/>
                <w:sz w:val="24"/>
                <w:szCs w:val="24"/>
              </w:rPr>
            </w:pPr>
            <w:r w:rsidRPr="003A5F72">
              <w:rPr>
                <w:rFonts w:ascii="Arial" w:hAnsi="Arial" w:cs="Arial"/>
                <w:b/>
                <w:sz w:val="24"/>
                <w:szCs w:val="24"/>
              </w:rPr>
              <w:t>(10%)</w:t>
            </w:r>
          </w:p>
        </w:tc>
      </w:tr>
      <w:tr w:rsidR="00A735DD" w:rsidRPr="003A5F72" w14:paraId="5F8740EB" w14:textId="77777777" w:rsidTr="00802D2C">
        <w:trPr>
          <w:trHeight w:val="604"/>
        </w:trPr>
        <w:tc>
          <w:tcPr>
            <w:tcW w:w="346" w:type="dxa"/>
            <w:vAlign w:val="center"/>
          </w:tcPr>
          <w:p w14:paraId="423B974C" w14:textId="77777777" w:rsidR="00A735DD" w:rsidRPr="003A5F72" w:rsidRDefault="00A735DD" w:rsidP="00802D2C">
            <w:pPr>
              <w:pStyle w:val="TableParagraph"/>
              <w:ind w:right="77"/>
              <w:rPr>
                <w:rFonts w:ascii="Arial" w:hAnsi="Arial" w:cs="Arial"/>
                <w:sz w:val="24"/>
                <w:szCs w:val="24"/>
              </w:rPr>
            </w:pPr>
            <w:r w:rsidRPr="003A5F72">
              <w:rPr>
                <w:rFonts w:ascii="Arial" w:hAnsi="Arial" w:cs="Arial"/>
                <w:sz w:val="24"/>
                <w:szCs w:val="24"/>
              </w:rPr>
              <w:t>1.</w:t>
            </w:r>
          </w:p>
        </w:tc>
        <w:tc>
          <w:tcPr>
            <w:tcW w:w="1584" w:type="dxa"/>
            <w:vAlign w:val="center"/>
          </w:tcPr>
          <w:p w14:paraId="032821BE" w14:textId="49C0E2DD" w:rsidR="00A735DD" w:rsidRPr="003A5F72" w:rsidRDefault="00245885" w:rsidP="00802D2C">
            <w:pPr>
              <w:pStyle w:val="TableParagraph"/>
              <w:ind w:right="225"/>
              <w:rPr>
                <w:rFonts w:ascii="Arial" w:hAnsi="Arial" w:cs="Arial"/>
                <w:sz w:val="24"/>
                <w:szCs w:val="24"/>
                <w:lang w:val="az-Latn-AZ"/>
              </w:rPr>
            </w:pPr>
            <w:r>
              <w:rPr>
                <w:rFonts w:ascii="Arial" w:hAnsi="Arial" w:cs="Arial"/>
                <w:sz w:val="24"/>
                <w:szCs w:val="24"/>
                <w:lang w:val="az-Latn-AZ"/>
              </w:rPr>
              <w:t>Bayan</w:t>
            </w:r>
          </w:p>
        </w:tc>
        <w:tc>
          <w:tcPr>
            <w:tcW w:w="770" w:type="dxa"/>
            <w:vAlign w:val="center"/>
          </w:tcPr>
          <w:p w14:paraId="35A3356A" w14:textId="77777777" w:rsidR="00A735DD" w:rsidRPr="003A5F72" w:rsidRDefault="00A735DD" w:rsidP="00245885">
            <w:pPr>
              <w:pStyle w:val="TableParagraph"/>
              <w:ind w:right="-90"/>
              <w:rPr>
                <w:rFonts w:ascii="Arial" w:hAnsi="Arial" w:cs="Arial"/>
                <w:sz w:val="24"/>
                <w:szCs w:val="24"/>
              </w:rPr>
            </w:pPr>
            <w:r w:rsidRPr="003A5F72">
              <w:rPr>
                <w:rFonts w:ascii="Arial" w:hAnsi="Arial" w:cs="Arial"/>
                <w:sz w:val="24"/>
                <w:szCs w:val="24"/>
              </w:rPr>
              <w:t>LOT-1</w:t>
            </w:r>
          </w:p>
        </w:tc>
        <w:tc>
          <w:tcPr>
            <w:tcW w:w="1080" w:type="dxa"/>
            <w:vAlign w:val="center"/>
          </w:tcPr>
          <w:p w14:paraId="5144F09C" w14:textId="47006AE5" w:rsidR="00A735DD" w:rsidRPr="003A5F72" w:rsidRDefault="00245885" w:rsidP="00802D2C">
            <w:pPr>
              <w:pStyle w:val="TableParagraph"/>
              <w:rPr>
                <w:rFonts w:ascii="Arial" w:hAnsi="Arial" w:cs="Arial"/>
                <w:sz w:val="24"/>
                <w:szCs w:val="24"/>
              </w:rPr>
            </w:pPr>
            <w:r>
              <w:rPr>
                <w:rFonts w:ascii="Arial" w:hAnsi="Arial" w:cs="Arial"/>
                <w:sz w:val="24"/>
                <w:szCs w:val="24"/>
                <w:lang w:val="az-Latn-AZ"/>
              </w:rPr>
              <w:t xml:space="preserve">172 980 </w:t>
            </w:r>
            <w:r w:rsidR="00A735DD" w:rsidRPr="003A5F72">
              <w:rPr>
                <w:rFonts w:ascii="Arial" w:hAnsi="Arial" w:cs="Arial"/>
                <w:sz w:val="24"/>
                <w:szCs w:val="24"/>
                <w:lang w:val="az-Latn-AZ"/>
              </w:rPr>
              <w:t>m</w:t>
            </w:r>
            <w:r w:rsidR="00A735DD" w:rsidRPr="003A5F72">
              <w:rPr>
                <w:rFonts w:ascii="Arial" w:hAnsi="Arial" w:cs="Arial"/>
                <w:sz w:val="24"/>
                <w:szCs w:val="24"/>
                <w:vertAlign w:val="superscript"/>
              </w:rPr>
              <w:t>3</w:t>
            </w:r>
          </w:p>
        </w:tc>
        <w:tc>
          <w:tcPr>
            <w:tcW w:w="1170" w:type="dxa"/>
            <w:vAlign w:val="center"/>
          </w:tcPr>
          <w:p w14:paraId="5CCF7DFE" w14:textId="22631290" w:rsidR="00A735DD" w:rsidRPr="003A5F72" w:rsidRDefault="00245885" w:rsidP="00245885">
            <w:pPr>
              <w:pStyle w:val="TableParagraph"/>
              <w:rPr>
                <w:rFonts w:ascii="Arial" w:hAnsi="Arial" w:cs="Arial"/>
                <w:sz w:val="24"/>
                <w:szCs w:val="24"/>
              </w:rPr>
            </w:pPr>
            <w:r>
              <w:rPr>
                <w:rFonts w:ascii="Arial" w:hAnsi="Arial" w:cs="Arial"/>
                <w:sz w:val="24"/>
                <w:szCs w:val="24"/>
                <w:lang w:val="az-Latn-AZ"/>
              </w:rPr>
              <w:t>0.5</w:t>
            </w:r>
            <w:r w:rsidR="00A735DD">
              <w:rPr>
                <w:rFonts w:ascii="Arial" w:hAnsi="Arial" w:cs="Arial"/>
                <w:sz w:val="24"/>
                <w:szCs w:val="24"/>
                <w:lang w:val="az-Latn-AZ"/>
              </w:rPr>
              <w:t xml:space="preserve">0 </w:t>
            </w:r>
            <w:r w:rsidR="00A735DD" w:rsidRPr="003A5F72">
              <w:rPr>
                <w:rFonts w:ascii="Arial" w:hAnsi="Arial" w:cs="Arial"/>
                <w:sz w:val="24"/>
                <w:szCs w:val="24"/>
                <w:lang w:val="az-Latn-AZ"/>
              </w:rPr>
              <w:t>ha</w:t>
            </w:r>
          </w:p>
        </w:tc>
        <w:tc>
          <w:tcPr>
            <w:tcW w:w="1530" w:type="dxa"/>
            <w:vAlign w:val="center"/>
          </w:tcPr>
          <w:p w14:paraId="1F2153A4" w14:textId="290B4872" w:rsidR="00A735DD" w:rsidRPr="003A5F72" w:rsidRDefault="00245885" w:rsidP="00802D2C">
            <w:pPr>
              <w:pStyle w:val="TableParagraph"/>
              <w:ind w:right="408"/>
              <w:rPr>
                <w:rFonts w:ascii="Arial" w:hAnsi="Arial" w:cs="Arial"/>
                <w:sz w:val="24"/>
                <w:szCs w:val="24"/>
              </w:rPr>
            </w:pPr>
            <w:r>
              <w:rPr>
                <w:rFonts w:ascii="Arial" w:hAnsi="Arial" w:cs="Arial"/>
                <w:sz w:val="24"/>
                <w:szCs w:val="24"/>
              </w:rPr>
              <w:t>üzlük daşı</w:t>
            </w:r>
          </w:p>
        </w:tc>
        <w:tc>
          <w:tcPr>
            <w:tcW w:w="990" w:type="dxa"/>
            <w:vAlign w:val="center"/>
          </w:tcPr>
          <w:p w14:paraId="5C92704D" w14:textId="3EADBC5A" w:rsidR="00A735DD" w:rsidRPr="003A5F72" w:rsidRDefault="00A735DD" w:rsidP="00802D2C">
            <w:pPr>
              <w:pStyle w:val="TableParagraph"/>
              <w:rPr>
                <w:rFonts w:ascii="Arial" w:hAnsi="Arial" w:cs="Arial"/>
                <w:bCs/>
                <w:sz w:val="24"/>
                <w:szCs w:val="24"/>
              </w:rPr>
            </w:pPr>
            <w:r>
              <w:rPr>
                <w:rFonts w:ascii="Arial" w:hAnsi="Arial" w:cs="Arial"/>
                <w:bCs/>
                <w:sz w:val="24"/>
                <w:szCs w:val="24"/>
              </w:rPr>
              <w:t>2</w:t>
            </w:r>
            <w:r w:rsidR="00245885">
              <w:rPr>
                <w:rFonts w:ascii="Arial" w:hAnsi="Arial" w:cs="Arial"/>
                <w:bCs/>
                <w:sz w:val="24"/>
                <w:szCs w:val="24"/>
              </w:rPr>
              <w:t>0</w:t>
            </w:r>
            <w:r w:rsidRPr="003A5F72">
              <w:rPr>
                <w:rFonts w:ascii="Arial" w:hAnsi="Arial" w:cs="Arial"/>
                <w:bCs/>
                <w:sz w:val="24"/>
                <w:szCs w:val="24"/>
              </w:rPr>
              <w:t xml:space="preserve"> il</w:t>
            </w:r>
          </w:p>
        </w:tc>
        <w:tc>
          <w:tcPr>
            <w:tcW w:w="1280" w:type="dxa"/>
            <w:vAlign w:val="center"/>
          </w:tcPr>
          <w:p w14:paraId="0731E1C7" w14:textId="77777777" w:rsidR="00A735DD" w:rsidRDefault="00245885" w:rsidP="00802D2C">
            <w:pPr>
              <w:pStyle w:val="TableParagraph"/>
              <w:rPr>
                <w:rFonts w:ascii="Arial" w:eastAsia="Times New Roman" w:hAnsi="Arial" w:cs="Arial"/>
                <w:sz w:val="24"/>
                <w:szCs w:val="24"/>
                <w:lang w:val="az-Latn-AZ" w:eastAsia="ru-RU"/>
              </w:rPr>
            </w:pPr>
            <w:r w:rsidRPr="00934DEE">
              <w:rPr>
                <w:rFonts w:ascii="Arial" w:eastAsia="Times New Roman" w:hAnsi="Arial" w:cs="Arial"/>
                <w:sz w:val="24"/>
                <w:szCs w:val="24"/>
                <w:lang w:val="az-Latn-AZ" w:eastAsia="ru-RU"/>
              </w:rPr>
              <w:t>601325.9520</w:t>
            </w:r>
          </w:p>
          <w:p w14:paraId="6EBFB495" w14:textId="0F6A8B1E" w:rsidR="00245885" w:rsidRPr="00245885" w:rsidRDefault="00245885" w:rsidP="00802D2C">
            <w:pPr>
              <w:pStyle w:val="TableParagraph"/>
              <w:rPr>
                <w:rFonts w:ascii="Arial" w:eastAsia="MS Mincho" w:hAnsi="Arial" w:cs="Arial"/>
                <w:noProof/>
                <w:sz w:val="24"/>
                <w:szCs w:val="24"/>
                <w:lang w:val="az-Latn-AZ" w:eastAsia="ru-RU"/>
              </w:rPr>
            </w:pPr>
            <w:r w:rsidRPr="00934DEE">
              <w:rPr>
                <w:rFonts w:ascii="Arial" w:eastAsia="Times New Roman" w:hAnsi="Arial" w:cs="Arial"/>
                <w:sz w:val="24"/>
                <w:szCs w:val="24"/>
                <w:lang w:val="az-Latn-AZ" w:eastAsia="ru-RU"/>
              </w:rPr>
              <w:t>4492952.5150</w:t>
            </w:r>
          </w:p>
        </w:tc>
        <w:tc>
          <w:tcPr>
            <w:tcW w:w="1227" w:type="dxa"/>
            <w:vAlign w:val="center"/>
          </w:tcPr>
          <w:p w14:paraId="4B7FB808" w14:textId="47C4F0C5" w:rsidR="00A735DD" w:rsidRPr="00F33005" w:rsidRDefault="00245885" w:rsidP="00802D2C">
            <w:pPr>
              <w:pStyle w:val="TableParagraph"/>
              <w:ind w:right="228"/>
              <w:rPr>
                <w:rFonts w:ascii="Arial" w:hAnsi="Arial" w:cs="Arial"/>
                <w:b/>
                <w:sz w:val="24"/>
                <w:szCs w:val="24"/>
              </w:rPr>
            </w:pPr>
            <w:r>
              <w:rPr>
                <w:rFonts w:ascii="Arial" w:hAnsi="Arial" w:cs="Arial"/>
                <w:b/>
                <w:sz w:val="24"/>
                <w:szCs w:val="24"/>
              </w:rPr>
              <w:t>17 298</w:t>
            </w:r>
          </w:p>
        </w:tc>
        <w:tc>
          <w:tcPr>
            <w:tcW w:w="1229" w:type="dxa"/>
            <w:vAlign w:val="center"/>
          </w:tcPr>
          <w:p w14:paraId="7DC3E724" w14:textId="46DE9F68" w:rsidR="00A735DD" w:rsidRPr="00F33005" w:rsidRDefault="00245885" w:rsidP="00802D2C">
            <w:pPr>
              <w:pStyle w:val="TableParagraph"/>
              <w:ind w:right="220"/>
              <w:rPr>
                <w:rFonts w:ascii="Arial" w:hAnsi="Arial" w:cs="Arial"/>
                <w:b/>
                <w:sz w:val="24"/>
                <w:szCs w:val="24"/>
              </w:rPr>
            </w:pPr>
            <w:r>
              <w:rPr>
                <w:rFonts w:ascii="Arial" w:hAnsi="Arial" w:cs="Arial"/>
                <w:b/>
                <w:sz w:val="24"/>
                <w:szCs w:val="24"/>
              </w:rPr>
              <w:t>1 729</w:t>
            </w:r>
          </w:p>
        </w:tc>
      </w:tr>
    </w:tbl>
    <w:p w14:paraId="42BBA8A9" w14:textId="34422EDE" w:rsidR="00A735DD" w:rsidRDefault="00A735DD" w:rsidP="00881C18">
      <w:pPr>
        <w:pStyle w:val="BodyText"/>
        <w:spacing w:before="8"/>
        <w:jc w:val="both"/>
        <w:rPr>
          <w:rFonts w:ascii="Arial" w:hAnsi="Arial" w:cs="Arial"/>
          <w:b/>
        </w:rPr>
      </w:pPr>
    </w:p>
    <w:p w14:paraId="6920C332" w14:textId="77777777" w:rsidR="00F350F0" w:rsidRDefault="00F350F0" w:rsidP="00881C18">
      <w:pPr>
        <w:pStyle w:val="BodyText"/>
        <w:spacing w:before="8"/>
        <w:jc w:val="both"/>
        <w:rPr>
          <w:rFonts w:ascii="Arial" w:hAnsi="Arial" w:cs="Arial"/>
          <w:b/>
        </w:rPr>
      </w:pPr>
    </w:p>
    <w:p w14:paraId="37C13612" w14:textId="107D9884" w:rsidR="00F350F0" w:rsidRPr="00AE1303" w:rsidRDefault="00F350F0" w:rsidP="00F350F0">
      <w:pPr>
        <w:pStyle w:val="BodyText"/>
        <w:spacing w:before="8"/>
        <w:jc w:val="both"/>
        <w:rPr>
          <w:rFonts w:ascii="Arial" w:hAnsi="Arial" w:cs="Arial"/>
          <w:b/>
          <w:i/>
          <w:iCs/>
        </w:rPr>
      </w:pPr>
      <w:r>
        <w:rPr>
          <w:rFonts w:ascii="Arial" w:hAnsi="Arial" w:cs="Arial"/>
          <w:b/>
          <w:i/>
          <w:iCs/>
        </w:rPr>
        <w:t xml:space="preserve">Balakən rayonu “Təpəçöl” </w:t>
      </w:r>
      <w:r w:rsidR="000042BF">
        <w:rPr>
          <w:rFonts w:ascii="Arial" w:hAnsi="Arial" w:cs="Arial"/>
          <w:b/>
          <w:i/>
          <w:iCs/>
        </w:rPr>
        <w:t>gil</w:t>
      </w:r>
      <w:r>
        <w:rPr>
          <w:rFonts w:ascii="Arial" w:hAnsi="Arial" w:cs="Arial"/>
          <w:b/>
          <w:i/>
          <w:iCs/>
        </w:rPr>
        <w:t xml:space="preserve"> yatağı</w:t>
      </w:r>
    </w:p>
    <w:p w14:paraId="28ED329A" w14:textId="77777777" w:rsidR="00F350F0" w:rsidRDefault="00F350F0" w:rsidP="00881C18">
      <w:pPr>
        <w:pStyle w:val="BodyText"/>
        <w:spacing w:before="8"/>
        <w:jc w:val="both"/>
        <w:rPr>
          <w:rFonts w:ascii="Arial" w:hAnsi="Arial" w:cs="Arial"/>
          <w:b/>
        </w:rPr>
      </w:pPr>
    </w:p>
    <w:p w14:paraId="2EBB04D4" w14:textId="77777777" w:rsidR="00F350F0" w:rsidRDefault="00F350F0" w:rsidP="00881C18">
      <w:pPr>
        <w:pStyle w:val="BodyText"/>
        <w:spacing w:before="8"/>
        <w:jc w:val="both"/>
        <w:rPr>
          <w:rFonts w:ascii="Arial" w:hAnsi="Arial" w:cs="Arial"/>
          <w:b/>
        </w:rPr>
      </w:pPr>
    </w:p>
    <w:tbl>
      <w:tblPr>
        <w:tblStyle w:val="TableNormal1"/>
        <w:tblW w:w="11206"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584"/>
        <w:gridCol w:w="770"/>
        <w:gridCol w:w="1080"/>
        <w:gridCol w:w="1170"/>
        <w:gridCol w:w="1530"/>
        <w:gridCol w:w="990"/>
        <w:gridCol w:w="1280"/>
        <w:gridCol w:w="1227"/>
        <w:gridCol w:w="1229"/>
      </w:tblGrid>
      <w:tr w:rsidR="00F350F0" w:rsidRPr="003A5F72" w14:paraId="7EDA988C" w14:textId="77777777" w:rsidTr="00A80745">
        <w:trPr>
          <w:trHeight w:val="803"/>
        </w:trPr>
        <w:tc>
          <w:tcPr>
            <w:tcW w:w="346" w:type="dxa"/>
            <w:vAlign w:val="center"/>
          </w:tcPr>
          <w:p w14:paraId="670299CB" w14:textId="77777777" w:rsidR="00F350F0" w:rsidRPr="003A5F72" w:rsidRDefault="00F350F0" w:rsidP="00A80745">
            <w:pPr>
              <w:pStyle w:val="TableParagraph"/>
              <w:rPr>
                <w:rFonts w:ascii="Arial" w:hAnsi="Arial" w:cs="Arial"/>
                <w:b/>
                <w:sz w:val="24"/>
                <w:szCs w:val="24"/>
              </w:rPr>
            </w:pPr>
          </w:p>
          <w:p w14:paraId="69D2FD6D" w14:textId="77777777" w:rsidR="00F350F0" w:rsidRPr="003A5F72" w:rsidRDefault="00F350F0" w:rsidP="00A80745">
            <w:pPr>
              <w:pStyle w:val="TableParagraph"/>
              <w:ind w:left="9"/>
              <w:rPr>
                <w:rFonts w:ascii="Arial" w:hAnsi="Arial" w:cs="Arial"/>
                <w:b/>
                <w:sz w:val="24"/>
                <w:szCs w:val="24"/>
              </w:rPr>
            </w:pPr>
            <w:r w:rsidRPr="003A5F72">
              <w:rPr>
                <w:rFonts w:ascii="Arial" w:hAnsi="Arial" w:cs="Arial"/>
                <w:b/>
                <w:sz w:val="24"/>
                <w:szCs w:val="24"/>
              </w:rPr>
              <w:t>N</w:t>
            </w:r>
          </w:p>
        </w:tc>
        <w:tc>
          <w:tcPr>
            <w:tcW w:w="1584" w:type="dxa"/>
            <w:vAlign w:val="center"/>
          </w:tcPr>
          <w:p w14:paraId="5E513907" w14:textId="77777777" w:rsidR="00F350F0" w:rsidRPr="003A5F72" w:rsidRDefault="00F350F0" w:rsidP="00A80745">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770" w:type="dxa"/>
            <w:vAlign w:val="center"/>
          </w:tcPr>
          <w:p w14:paraId="6D05BA1A" w14:textId="77777777" w:rsidR="00F350F0" w:rsidRPr="003A5F72" w:rsidRDefault="00F350F0" w:rsidP="00A80745">
            <w:pPr>
              <w:pStyle w:val="TableParagraph"/>
              <w:ind w:right="196"/>
              <w:rPr>
                <w:rFonts w:ascii="Arial" w:hAnsi="Arial" w:cs="Arial"/>
                <w:b/>
                <w:sz w:val="24"/>
                <w:szCs w:val="24"/>
              </w:rPr>
            </w:pPr>
            <w:r w:rsidRPr="003A5F72">
              <w:rPr>
                <w:rFonts w:ascii="Arial" w:hAnsi="Arial" w:cs="Arial"/>
                <w:b/>
                <w:sz w:val="24"/>
                <w:szCs w:val="24"/>
              </w:rPr>
              <w:t>LOT</w:t>
            </w:r>
          </w:p>
        </w:tc>
        <w:tc>
          <w:tcPr>
            <w:tcW w:w="1080" w:type="dxa"/>
            <w:vAlign w:val="center"/>
          </w:tcPr>
          <w:p w14:paraId="0FC15B41" w14:textId="77777777" w:rsidR="00F350F0" w:rsidRPr="003A5F72" w:rsidRDefault="00F350F0" w:rsidP="00A80745">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07D67DFF" w14:textId="77777777" w:rsidR="00F350F0" w:rsidRPr="003A5F72" w:rsidRDefault="00F350F0" w:rsidP="00A80745">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4AAC47A6" w14:textId="77777777" w:rsidR="00F350F0" w:rsidRPr="003A5F72" w:rsidRDefault="00F350F0" w:rsidP="00A80745">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4E4584FE" w14:textId="77777777" w:rsidR="00F350F0" w:rsidRPr="003A5F72" w:rsidRDefault="00F350F0" w:rsidP="00A80745">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80" w:type="dxa"/>
            <w:vAlign w:val="center"/>
          </w:tcPr>
          <w:p w14:paraId="5C0BEE5F" w14:textId="77777777" w:rsidR="00F350F0" w:rsidRPr="003A5F72" w:rsidRDefault="00F350F0" w:rsidP="00A80745">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27" w:type="dxa"/>
            <w:vAlign w:val="center"/>
          </w:tcPr>
          <w:p w14:paraId="50C49425" w14:textId="77777777" w:rsidR="00F350F0" w:rsidRPr="003A5F72" w:rsidRDefault="00F350F0" w:rsidP="00A80745">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20741CEB" w14:textId="77777777" w:rsidR="00F350F0" w:rsidRPr="003A5F72" w:rsidRDefault="00F350F0" w:rsidP="00A80745">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229" w:type="dxa"/>
            <w:vAlign w:val="center"/>
          </w:tcPr>
          <w:p w14:paraId="2186362B" w14:textId="77777777" w:rsidR="00F350F0" w:rsidRPr="003A5F72" w:rsidRDefault="00F350F0" w:rsidP="00A80745">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34D8DE72" w14:textId="77777777" w:rsidR="00F350F0" w:rsidRPr="003A5F72" w:rsidRDefault="00F350F0" w:rsidP="00A80745">
            <w:pPr>
              <w:pStyle w:val="TableParagraph"/>
              <w:ind w:right="222"/>
              <w:rPr>
                <w:rFonts w:ascii="Arial" w:hAnsi="Arial" w:cs="Arial"/>
                <w:b/>
                <w:sz w:val="24"/>
                <w:szCs w:val="24"/>
              </w:rPr>
            </w:pPr>
            <w:r w:rsidRPr="003A5F72">
              <w:rPr>
                <w:rFonts w:ascii="Arial" w:hAnsi="Arial" w:cs="Arial"/>
                <w:b/>
                <w:sz w:val="24"/>
                <w:szCs w:val="24"/>
              </w:rPr>
              <w:t>(10%)</w:t>
            </w:r>
          </w:p>
        </w:tc>
      </w:tr>
      <w:tr w:rsidR="00F350F0" w:rsidRPr="003A5F72" w14:paraId="15BED1B3" w14:textId="77777777" w:rsidTr="00A80745">
        <w:trPr>
          <w:trHeight w:val="604"/>
        </w:trPr>
        <w:tc>
          <w:tcPr>
            <w:tcW w:w="346" w:type="dxa"/>
            <w:vAlign w:val="center"/>
          </w:tcPr>
          <w:p w14:paraId="231B2A99" w14:textId="77777777" w:rsidR="00F350F0" w:rsidRPr="003A5F72" w:rsidRDefault="00F350F0" w:rsidP="00A80745">
            <w:pPr>
              <w:pStyle w:val="TableParagraph"/>
              <w:ind w:right="77"/>
              <w:rPr>
                <w:rFonts w:ascii="Arial" w:hAnsi="Arial" w:cs="Arial"/>
                <w:sz w:val="24"/>
                <w:szCs w:val="24"/>
              </w:rPr>
            </w:pPr>
            <w:r w:rsidRPr="003A5F72">
              <w:rPr>
                <w:rFonts w:ascii="Arial" w:hAnsi="Arial" w:cs="Arial"/>
                <w:sz w:val="24"/>
                <w:szCs w:val="24"/>
              </w:rPr>
              <w:t>1.</w:t>
            </w:r>
          </w:p>
        </w:tc>
        <w:tc>
          <w:tcPr>
            <w:tcW w:w="1584" w:type="dxa"/>
            <w:vAlign w:val="center"/>
          </w:tcPr>
          <w:p w14:paraId="643DED3F" w14:textId="77777777" w:rsidR="00F350F0" w:rsidRPr="003A5F72" w:rsidRDefault="00F350F0" w:rsidP="00A80745">
            <w:pPr>
              <w:pStyle w:val="TableParagraph"/>
              <w:ind w:right="225"/>
              <w:rPr>
                <w:rFonts w:ascii="Arial" w:hAnsi="Arial" w:cs="Arial"/>
                <w:sz w:val="24"/>
                <w:szCs w:val="24"/>
                <w:lang w:val="az-Latn-AZ"/>
              </w:rPr>
            </w:pPr>
            <w:r>
              <w:rPr>
                <w:rFonts w:ascii="Arial" w:hAnsi="Arial" w:cs="Arial"/>
                <w:sz w:val="24"/>
                <w:szCs w:val="24"/>
                <w:lang w:val="az-Latn-AZ"/>
              </w:rPr>
              <w:t>Təpəçöl</w:t>
            </w:r>
          </w:p>
        </w:tc>
        <w:tc>
          <w:tcPr>
            <w:tcW w:w="770" w:type="dxa"/>
            <w:vAlign w:val="center"/>
          </w:tcPr>
          <w:p w14:paraId="36C37689" w14:textId="77777777" w:rsidR="00F350F0" w:rsidRPr="003A5F72" w:rsidRDefault="00F350F0" w:rsidP="00A80745">
            <w:pPr>
              <w:pStyle w:val="TableParagraph"/>
              <w:rPr>
                <w:rFonts w:ascii="Arial" w:hAnsi="Arial" w:cs="Arial"/>
                <w:sz w:val="24"/>
                <w:szCs w:val="24"/>
              </w:rPr>
            </w:pPr>
            <w:r w:rsidRPr="003A5F72">
              <w:rPr>
                <w:rFonts w:ascii="Arial" w:hAnsi="Arial" w:cs="Arial"/>
                <w:sz w:val="24"/>
                <w:szCs w:val="24"/>
              </w:rPr>
              <w:t>LOT-1</w:t>
            </w:r>
          </w:p>
        </w:tc>
        <w:tc>
          <w:tcPr>
            <w:tcW w:w="1080" w:type="dxa"/>
            <w:vAlign w:val="center"/>
          </w:tcPr>
          <w:p w14:paraId="03A727C9" w14:textId="77777777" w:rsidR="00F350F0" w:rsidRPr="003A5F72" w:rsidRDefault="00F350F0" w:rsidP="00A80745">
            <w:pPr>
              <w:pStyle w:val="TableParagraph"/>
              <w:rPr>
                <w:rFonts w:ascii="Arial" w:hAnsi="Arial" w:cs="Arial"/>
                <w:sz w:val="24"/>
                <w:szCs w:val="24"/>
              </w:rPr>
            </w:pPr>
            <w:r>
              <w:rPr>
                <w:rFonts w:ascii="Arial" w:hAnsi="Arial" w:cs="Arial"/>
                <w:sz w:val="24"/>
                <w:szCs w:val="24"/>
                <w:lang w:val="az-Latn-AZ"/>
              </w:rPr>
              <w:t>24 074</w:t>
            </w:r>
            <w:r w:rsidRPr="003A5F72">
              <w:rPr>
                <w:rFonts w:ascii="Arial" w:hAnsi="Arial" w:cs="Arial"/>
                <w:sz w:val="24"/>
                <w:szCs w:val="24"/>
                <w:lang w:val="az-Latn-AZ"/>
              </w:rPr>
              <w:t xml:space="preserve"> m</w:t>
            </w:r>
            <w:r w:rsidRPr="003A5F72">
              <w:rPr>
                <w:rFonts w:ascii="Arial" w:hAnsi="Arial" w:cs="Arial"/>
                <w:sz w:val="24"/>
                <w:szCs w:val="24"/>
                <w:vertAlign w:val="superscript"/>
              </w:rPr>
              <w:t>3</w:t>
            </w:r>
          </w:p>
        </w:tc>
        <w:tc>
          <w:tcPr>
            <w:tcW w:w="1170" w:type="dxa"/>
            <w:vAlign w:val="center"/>
          </w:tcPr>
          <w:p w14:paraId="3EADFE78" w14:textId="77777777" w:rsidR="00F350F0" w:rsidRPr="003A5F72" w:rsidRDefault="00F350F0" w:rsidP="00A80745">
            <w:pPr>
              <w:pStyle w:val="TableParagraph"/>
              <w:ind w:right="408"/>
              <w:rPr>
                <w:rFonts w:ascii="Arial" w:hAnsi="Arial" w:cs="Arial"/>
                <w:sz w:val="24"/>
                <w:szCs w:val="24"/>
              </w:rPr>
            </w:pPr>
            <w:r>
              <w:rPr>
                <w:rFonts w:ascii="Arial" w:hAnsi="Arial" w:cs="Arial"/>
                <w:sz w:val="24"/>
                <w:szCs w:val="24"/>
                <w:lang w:val="az-Latn-AZ"/>
              </w:rPr>
              <w:t xml:space="preserve">1.6 </w:t>
            </w:r>
            <w:r w:rsidRPr="003A5F72">
              <w:rPr>
                <w:rFonts w:ascii="Arial" w:hAnsi="Arial" w:cs="Arial"/>
                <w:sz w:val="24"/>
                <w:szCs w:val="24"/>
                <w:lang w:val="az-Latn-AZ"/>
              </w:rPr>
              <w:t>ha</w:t>
            </w:r>
          </w:p>
        </w:tc>
        <w:tc>
          <w:tcPr>
            <w:tcW w:w="1530" w:type="dxa"/>
            <w:vAlign w:val="center"/>
          </w:tcPr>
          <w:p w14:paraId="34082121" w14:textId="74974442" w:rsidR="00F350F0" w:rsidRPr="003A5F72" w:rsidRDefault="000042BF" w:rsidP="00A80745">
            <w:pPr>
              <w:pStyle w:val="TableParagraph"/>
              <w:ind w:right="-450"/>
              <w:rPr>
                <w:rFonts w:ascii="Arial" w:hAnsi="Arial" w:cs="Arial"/>
                <w:sz w:val="24"/>
                <w:szCs w:val="24"/>
              </w:rPr>
            </w:pPr>
            <w:r>
              <w:rPr>
                <w:rFonts w:ascii="Arial" w:hAnsi="Arial" w:cs="Arial"/>
                <w:sz w:val="24"/>
                <w:szCs w:val="24"/>
              </w:rPr>
              <w:t>gil</w:t>
            </w:r>
          </w:p>
        </w:tc>
        <w:tc>
          <w:tcPr>
            <w:tcW w:w="990" w:type="dxa"/>
            <w:vAlign w:val="center"/>
          </w:tcPr>
          <w:p w14:paraId="36EBB92B" w14:textId="77777777" w:rsidR="00F350F0" w:rsidRPr="003A5F72" w:rsidRDefault="00F350F0" w:rsidP="00A80745">
            <w:pPr>
              <w:pStyle w:val="TableParagraph"/>
              <w:rPr>
                <w:rFonts w:ascii="Arial" w:hAnsi="Arial" w:cs="Arial"/>
                <w:bCs/>
                <w:sz w:val="24"/>
                <w:szCs w:val="24"/>
              </w:rPr>
            </w:pPr>
            <w:r>
              <w:rPr>
                <w:rFonts w:ascii="Arial" w:hAnsi="Arial" w:cs="Arial"/>
                <w:bCs/>
                <w:sz w:val="24"/>
                <w:szCs w:val="24"/>
              </w:rPr>
              <w:t>3</w:t>
            </w:r>
            <w:r w:rsidRPr="003A5F72">
              <w:rPr>
                <w:rFonts w:ascii="Arial" w:hAnsi="Arial" w:cs="Arial"/>
                <w:bCs/>
                <w:sz w:val="24"/>
                <w:szCs w:val="24"/>
              </w:rPr>
              <w:t xml:space="preserve"> il</w:t>
            </w:r>
          </w:p>
        </w:tc>
        <w:tc>
          <w:tcPr>
            <w:tcW w:w="1280" w:type="dxa"/>
            <w:vAlign w:val="center"/>
          </w:tcPr>
          <w:p w14:paraId="0C2B79B8" w14:textId="77777777" w:rsidR="00F350F0" w:rsidRDefault="00F350F0" w:rsidP="00A80745">
            <w:pPr>
              <w:pStyle w:val="TableParagraph"/>
              <w:rPr>
                <w:rFonts w:ascii="Arial" w:eastAsia="Times New Roman" w:hAnsi="Arial" w:cs="Arial"/>
                <w:lang w:val="az-Latn-AZ" w:eastAsia="ru-RU"/>
              </w:rPr>
            </w:pPr>
            <w:r w:rsidRPr="00934DEE">
              <w:rPr>
                <w:rFonts w:ascii="Arial" w:eastAsia="Times New Roman" w:hAnsi="Arial" w:cs="Arial"/>
                <w:lang w:val="az-Latn-AZ" w:eastAsia="ru-RU"/>
              </w:rPr>
              <w:t>599637.1616</w:t>
            </w:r>
          </w:p>
          <w:p w14:paraId="7AE94C2D" w14:textId="77777777" w:rsidR="00F350F0" w:rsidRPr="00F33005" w:rsidRDefault="00F350F0" w:rsidP="00A80745">
            <w:pPr>
              <w:pStyle w:val="TableParagraph"/>
              <w:rPr>
                <w:rFonts w:ascii="Arial" w:eastAsia="MS Mincho" w:hAnsi="Arial" w:cs="Arial"/>
                <w:noProof/>
                <w:sz w:val="24"/>
                <w:szCs w:val="24"/>
                <w:lang w:val="az-Latn-AZ" w:eastAsia="ru-RU"/>
              </w:rPr>
            </w:pPr>
            <w:r w:rsidRPr="00934DEE">
              <w:rPr>
                <w:rFonts w:ascii="Arial" w:eastAsia="Times New Roman" w:hAnsi="Arial" w:cs="Arial"/>
                <w:lang w:val="az-Latn-AZ" w:eastAsia="ru-RU"/>
              </w:rPr>
              <w:t>4615055.8458</w:t>
            </w:r>
          </w:p>
        </w:tc>
        <w:tc>
          <w:tcPr>
            <w:tcW w:w="1227" w:type="dxa"/>
            <w:vAlign w:val="center"/>
          </w:tcPr>
          <w:p w14:paraId="631C4D5C" w14:textId="77777777" w:rsidR="00F350F0" w:rsidRPr="00F33005" w:rsidRDefault="00F350F0" w:rsidP="00A80745">
            <w:pPr>
              <w:pStyle w:val="TableParagraph"/>
              <w:ind w:right="228"/>
              <w:rPr>
                <w:rFonts w:ascii="Arial" w:hAnsi="Arial" w:cs="Arial"/>
                <w:b/>
                <w:sz w:val="24"/>
                <w:szCs w:val="24"/>
              </w:rPr>
            </w:pPr>
            <w:r>
              <w:rPr>
                <w:rFonts w:ascii="Arial" w:hAnsi="Arial" w:cs="Arial"/>
                <w:b/>
                <w:sz w:val="24"/>
                <w:szCs w:val="24"/>
              </w:rPr>
              <w:t>2 407</w:t>
            </w:r>
          </w:p>
        </w:tc>
        <w:tc>
          <w:tcPr>
            <w:tcW w:w="1229" w:type="dxa"/>
            <w:vAlign w:val="center"/>
          </w:tcPr>
          <w:p w14:paraId="4FD0BBBB" w14:textId="77777777" w:rsidR="00F350F0" w:rsidRPr="00F33005" w:rsidRDefault="00F350F0" w:rsidP="00A80745">
            <w:pPr>
              <w:pStyle w:val="TableParagraph"/>
              <w:ind w:right="220"/>
              <w:rPr>
                <w:rFonts w:ascii="Arial" w:hAnsi="Arial" w:cs="Arial"/>
                <w:b/>
                <w:sz w:val="24"/>
                <w:szCs w:val="24"/>
              </w:rPr>
            </w:pPr>
            <w:r>
              <w:rPr>
                <w:rFonts w:ascii="Arial" w:hAnsi="Arial" w:cs="Arial"/>
                <w:b/>
                <w:sz w:val="24"/>
                <w:szCs w:val="24"/>
              </w:rPr>
              <w:t>240</w:t>
            </w:r>
          </w:p>
        </w:tc>
      </w:tr>
    </w:tbl>
    <w:p w14:paraId="57B50C69" w14:textId="77777777" w:rsidR="00F350F0" w:rsidRDefault="00F350F0" w:rsidP="00881C18">
      <w:pPr>
        <w:pStyle w:val="BodyText"/>
        <w:spacing w:before="8"/>
        <w:jc w:val="both"/>
        <w:rPr>
          <w:rFonts w:ascii="Arial" w:hAnsi="Arial" w:cs="Arial"/>
          <w:b/>
        </w:rPr>
      </w:pPr>
    </w:p>
    <w:p w14:paraId="57A9F85A" w14:textId="77777777" w:rsidR="00F350F0" w:rsidRDefault="00F350F0" w:rsidP="00881C18">
      <w:pPr>
        <w:pStyle w:val="BodyText"/>
        <w:spacing w:before="8"/>
        <w:jc w:val="both"/>
        <w:rPr>
          <w:rFonts w:ascii="Arial" w:hAnsi="Arial" w:cs="Arial"/>
          <w:b/>
        </w:rPr>
      </w:pPr>
    </w:p>
    <w:p w14:paraId="6A0CBB76" w14:textId="77777777" w:rsidR="00A735DD" w:rsidRDefault="00A735DD" w:rsidP="00881C18">
      <w:pPr>
        <w:pStyle w:val="BodyText"/>
        <w:spacing w:before="8"/>
        <w:jc w:val="both"/>
        <w:rPr>
          <w:rFonts w:ascii="Arial" w:hAnsi="Arial" w:cs="Arial"/>
          <w:b/>
        </w:rPr>
      </w:pPr>
    </w:p>
    <w:p w14:paraId="52DAC09F" w14:textId="50F281E0" w:rsidR="00AE1303" w:rsidRPr="00AE1303" w:rsidRDefault="00AE1303" w:rsidP="00881C18">
      <w:pPr>
        <w:pStyle w:val="BodyText"/>
        <w:spacing w:before="8"/>
        <w:jc w:val="both"/>
        <w:rPr>
          <w:rFonts w:ascii="Arial" w:hAnsi="Arial" w:cs="Arial"/>
          <w:b/>
          <w:i/>
          <w:iCs/>
        </w:rPr>
      </w:pPr>
      <w:r>
        <w:rPr>
          <w:rFonts w:ascii="Arial" w:hAnsi="Arial" w:cs="Arial"/>
          <w:b/>
          <w:i/>
          <w:iCs/>
        </w:rPr>
        <w:t>Goranboy rayonu “Yuxarı Ağcakənd” gips yatağı</w:t>
      </w:r>
    </w:p>
    <w:tbl>
      <w:tblPr>
        <w:tblStyle w:val="TableNormal1"/>
        <w:tblW w:w="11206"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584"/>
        <w:gridCol w:w="770"/>
        <w:gridCol w:w="1080"/>
        <w:gridCol w:w="1170"/>
        <w:gridCol w:w="1530"/>
        <w:gridCol w:w="990"/>
        <w:gridCol w:w="1280"/>
        <w:gridCol w:w="1227"/>
        <w:gridCol w:w="1229"/>
      </w:tblGrid>
      <w:tr w:rsidR="00AE1303" w:rsidRPr="003A5F72" w14:paraId="40BD9CBB" w14:textId="77777777" w:rsidTr="009E3871">
        <w:trPr>
          <w:trHeight w:val="803"/>
        </w:trPr>
        <w:tc>
          <w:tcPr>
            <w:tcW w:w="346" w:type="dxa"/>
            <w:vAlign w:val="center"/>
          </w:tcPr>
          <w:p w14:paraId="498FD28A" w14:textId="77777777" w:rsidR="00AE1303" w:rsidRPr="003A5F72" w:rsidRDefault="00AE1303" w:rsidP="009E3871">
            <w:pPr>
              <w:pStyle w:val="TableParagraph"/>
              <w:rPr>
                <w:rFonts w:ascii="Arial" w:hAnsi="Arial" w:cs="Arial"/>
                <w:b/>
                <w:sz w:val="24"/>
                <w:szCs w:val="24"/>
              </w:rPr>
            </w:pPr>
            <w:bookmarkStart w:id="0" w:name="_Hlk83109741"/>
          </w:p>
          <w:p w14:paraId="2D8CCDDA" w14:textId="77777777" w:rsidR="00AE1303" w:rsidRPr="003A5F72" w:rsidRDefault="00AE1303" w:rsidP="009E3871">
            <w:pPr>
              <w:pStyle w:val="TableParagraph"/>
              <w:ind w:left="9"/>
              <w:rPr>
                <w:rFonts w:ascii="Arial" w:hAnsi="Arial" w:cs="Arial"/>
                <w:b/>
                <w:sz w:val="24"/>
                <w:szCs w:val="24"/>
              </w:rPr>
            </w:pPr>
            <w:r w:rsidRPr="003A5F72">
              <w:rPr>
                <w:rFonts w:ascii="Arial" w:hAnsi="Arial" w:cs="Arial"/>
                <w:b/>
                <w:sz w:val="24"/>
                <w:szCs w:val="24"/>
              </w:rPr>
              <w:t>N</w:t>
            </w:r>
          </w:p>
        </w:tc>
        <w:tc>
          <w:tcPr>
            <w:tcW w:w="1584" w:type="dxa"/>
            <w:vAlign w:val="center"/>
          </w:tcPr>
          <w:p w14:paraId="0DC1F63F" w14:textId="77777777" w:rsidR="00AE1303" w:rsidRPr="003A5F72" w:rsidRDefault="00AE1303" w:rsidP="009E387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770" w:type="dxa"/>
            <w:vAlign w:val="center"/>
          </w:tcPr>
          <w:p w14:paraId="65107E64" w14:textId="77777777" w:rsidR="00AE1303" w:rsidRPr="003A5F72" w:rsidRDefault="00AE1303" w:rsidP="009E3871">
            <w:pPr>
              <w:pStyle w:val="TableParagraph"/>
              <w:ind w:right="196"/>
              <w:rPr>
                <w:rFonts w:ascii="Arial" w:hAnsi="Arial" w:cs="Arial"/>
                <w:b/>
                <w:sz w:val="24"/>
                <w:szCs w:val="24"/>
              </w:rPr>
            </w:pPr>
            <w:r w:rsidRPr="003A5F72">
              <w:rPr>
                <w:rFonts w:ascii="Arial" w:hAnsi="Arial" w:cs="Arial"/>
                <w:b/>
                <w:sz w:val="24"/>
                <w:szCs w:val="24"/>
              </w:rPr>
              <w:t>LOT</w:t>
            </w:r>
          </w:p>
        </w:tc>
        <w:tc>
          <w:tcPr>
            <w:tcW w:w="1080" w:type="dxa"/>
            <w:vAlign w:val="center"/>
          </w:tcPr>
          <w:p w14:paraId="44CDA250" w14:textId="77777777" w:rsidR="00AE1303" w:rsidRPr="003A5F72" w:rsidRDefault="00AE1303" w:rsidP="009E3871">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1FD8A4B1" w14:textId="77777777" w:rsidR="00AE1303" w:rsidRPr="003A5F72" w:rsidRDefault="00AE1303" w:rsidP="009E3871">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5532D4AB" w14:textId="77777777" w:rsidR="00AE1303" w:rsidRPr="003A5F72" w:rsidRDefault="00AE1303" w:rsidP="009E387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1A159112" w14:textId="77777777" w:rsidR="00AE1303" w:rsidRPr="003A5F72" w:rsidRDefault="00AE1303" w:rsidP="009E387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80" w:type="dxa"/>
            <w:vAlign w:val="center"/>
          </w:tcPr>
          <w:p w14:paraId="486B1710" w14:textId="77777777" w:rsidR="00AE1303" w:rsidRPr="003A5F72" w:rsidRDefault="00AE1303" w:rsidP="009E387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27" w:type="dxa"/>
            <w:vAlign w:val="center"/>
          </w:tcPr>
          <w:p w14:paraId="4F608B24" w14:textId="77777777" w:rsidR="00AE1303" w:rsidRPr="003A5F72" w:rsidRDefault="00AE1303" w:rsidP="009E387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45C6C51C" w14:textId="77777777" w:rsidR="00AE1303" w:rsidRPr="003A5F72" w:rsidRDefault="00AE1303" w:rsidP="009E387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229" w:type="dxa"/>
            <w:vAlign w:val="center"/>
          </w:tcPr>
          <w:p w14:paraId="7584A5A0" w14:textId="77777777" w:rsidR="00AE1303" w:rsidRPr="003A5F72" w:rsidRDefault="00AE1303" w:rsidP="009E387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7CD2DEE3" w14:textId="77777777" w:rsidR="00AE1303" w:rsidRPr="003A5F72" w:rsidRDefault="00AE1303" w:rsidP="009E3871">
            <w:pPr>
              <w:pStyle w:val="TableParagraph"/>
              <w:ind w:right="222"/>
              <w:rPr>
                <w:rFonts w:ascii="Arial" w:hAnsi="Arial" w:cs="Arial"/>
                <w:b/>
                <w:sz w:val="24"/>
                <w:szCs w:val="24"/>
              </w:rPr>
            </w:pPr>
            <w:r w:rsidRPr="003A5F72">
              <w:rPr>
                <w:rFonts w:ascii="Arial" w:hAnsi="Arial" w:cs="Arial"/>
                <w:b/>
                <w:sz w:val="24"/>
                <w:szCs w:val="24"/>
              </w:rPr>
              <w:t>(10%)</w:t>
            </w:r>
          </w:p>
        </w:tc>
      </w:tr>
      <w:tr w:rsidR="00AE1303" w:rsidRPr="003A5F72" w14:paraId="0BBF5B44" w14:textId="77777777" w:rsidTr="009E3871">
        <w:trPr>
          <w:trHeight w:val="604"/>
        </w:trPr>
        <w:tc>
          <w:tcPr>
            <w:tcW w:w="346" w:type="dxa"/>
            <w:vAlign w:val="center"/>
          </w:tcPr>
          <w:p w14:paraId="45328BEC" w14:textId="77777777" w:rsidR="00AE1303" w:rsidRPr="003A5F72" w:rsidRDefault="00AE1303" w:rsidP="009E3871">
            <w:pPr>
              <w:pStyle w:val="TableParagraph"/>
              <w:ind w:right="77"/>
              <w:rPr>
                <w:rFonts w:ascii="Arial" w:hAnsi="Arial" w:cs="Arial"/>
                <w:sz w:val="24"/>
                <w:szCs w:val="24"/>
              </w:rPr>
            </w:pPr>
            <w:r w:rsidRPr="003A5F72">
              <w:rPr>
                <w:rFonts w:ascii="Arial" w:hAnsi="Arial" w:cs="Arial"/>
                <w:sz w:val="24"/>
                <w:szCs w:val="24"/>
              </w:rPr>
              <w:t>1.</w:t>
            </w:r>
          </w:p>
        </w:tc>
        <w:tc>
          <w:tcPr>
            <w:tcW w:w="1584" w:type="dxa"/>
            <w:vAlign w:val="center"/>
          </w:tcPr>
          <w:p w14:paraId="3F2EBC58" w14:textId="6E063282" w:rsidR="00AE1303" w:rsidRPr="003A5F72" w:rsidRDefault="00AE1303" w:rsidP="009E3871">
            <w:pPr>
              <w:pStyle w:val="TableParagraph"/>
              <w:ind w:right="225"/>
              <w:rPr>
                <w:rFonts w:ascii="Arial" w:hAnsi="Arial" w:cs="Arial"/>
                <w:sz w:val="24"/>
                <w:szCs w:val="24"/>
                <w:lang w:val="az-Latn-AZ"/>
              </w:rPr>
            </w:pPr>
            <w:r>
              <w:rPr>
                <w:rFonts w:ascii="Arial" w:hAnsi="Arial" w:cs="Arial"/>
                <w:sz w:val="24"/>
                <w:szCs w:val="24"/>
                <w:lang w:val="az-Latn-AZ"/>
              </w:rPr>
              <w:t>Yuxarı Ağcakənd</w:t>
            </w:r>
          </w:p>
        </w:tc>
        <w:tc>
          <w:tcPr>
            <w:tcW w:w="770" w:type="dxa"/>
            <w:vAlign w:val="center"/>
          </w:tcPr>
          <w:p w14:paraId="7EFC4D1D" w14:textId="77777777" w:rsidR="00AE1303" w:rsidRPr="003A5F72" w:rsidRDefault="00AE1303" w:rsidP="00245885">
            <w:pPr>
              <w:pStyle w:val="TableParagraph"/>
              <w:ind w:right="-90"/>
              <w:rPr>
                <w:rFonts w:ascii="Arial" w:hAnsi="Arial" w:cs="Arial"/>
                <w:sz w:val="24"/>
                <w:szCs w:val="24"/>
              </w:rPr>
            </w:pPr>
            <w:r w:rsidRPr="003A5F72">
              <w:rPr>
                <w:rFonts w:ascii="Arial" w:hAnsi="Arial" w:cs="Arial"/>
                <w:sz w:val="24"/>
                <w:szCs w:val="24"/>
              </w:rPr>
              <w:t>LOT-1</w:t>
            </w:r>
          </w:p>
        </w:tc>
        <w:tc>
          <w:tcPr>
            <w:tcW w:w="1080" w:type="dxa"/>
            <w:vAlign w:val="center"/>
          </w:tcPr>
          <w:p w14:paraId="302746E0" w14:textId="30442B53" w:rsidR="00AE1303" w:rsidRPr="003A5F72" w:rsidRDefault="00AE1303" w:rsidP="009E3871">
            <w:pPr>
              <w:pStyle w:val="TableParagraph"/>
              <w:rPr>
                <w:rFonts w:ascii="Arial" w:hAnsi="Arial" w:cs="Arial"/>
                <w:sz w:val="24"/>
                <w:szCs w:val="24"/>
              </w:rPr>
            </w:pPr>
            <w:r>
              <w:rPr>
                <w:rFonts w:ascii="Arial" w:hAnsi="Arial" w:cs="Arial"/>
                <w:sz w:val="24"/>
                <w:szCs w:val="24"/>
                <w:lang w:val="az-Latn-AZ"/>
              </w:rPr>
              <w:t>408 658</w:t>
            </w:r>
            <w:r w:rsidRPr="003A5F72">
              <w:rPr>
                <w:rFonts w:ascii="Arial" w:hAnsi="Arial" w:cs="Arial"/>
                <w:sz w:val="24"/>
                <w:szCs w:val="24"/>
                <w:lang w:val="az-Latn-AZ"/>
              </w:rPr>
              <w:t xml:space="preserve"> m</w:t>
            </w:r>
            <w:r w:rsidRPr="003A5F72">
              <w:rPr>
                <w:rFonts w:ascii="Arial" w:hAnsi="Arial" w:cs="Arial"/>
                <w:sz w:val="24"/>
                <w:szCs w:val="24"/>
                <w:vertAlign w:val="superscript"/>
              </w:rPr>
              <w:t>3</w:t>
            </w:r>
          </w:p>
        </w:tc>
        <w:tc>
          <w:tcPr>
            <w:tcW w:w="1170" w:type="dxa"/>
            <w:vAlign w:val="center"/>
          </w:tcPr>
          <w:p w14:paraId="6DD6C43B" w14:textId="6DC3EC9A" w:rsidR="00AE1303" w:rsidRPr="003A5F72" w:rsidRDefault="00AE1303" w:rsidP="009E3871">
            <w:pPr>
              <w:pStyle w:val="TableParagraph"/>
              <w:ind w:right="408"/>
              <w:rPr>
                <w:rFonts w:ascii="Arial" w:hAnsi="Arial" w:cs="Arial"/>
                <w:sz w:val="24"/>
                <w:szCs w:val="24"/>
              </w:rPr>
            </w:pPr>
            <w:r>
              <w:rPr>
                <w:rFonts w:ascii="Arial" w:hAnsi="Arial" w:cs="Arial"/>
                <w:sz w:val="24"/>
                <w:szCs w:val="24"/>
                <w:lang w:val="az-Latn-AZ"/>
              </w:rPr>
              <w:t xml:space="preserve">5.0 </w:t>
            </w:r>
            <w:r w:rsidRPr="003A5F72">
              <w:rPr>
                <w:rFonts w:ascii="Arial" w:hAnsi="Arial" w:cs="Arial"/>
                <w:sz w:val="24"/>
                <w:szCs w:val="24"/>
                <w:lang w:val="az-Latn-AZ"/>
              </w:rPr>
              <w:t>ha</w:t>
            </w:r>
          </w:p>
        </w:tc>
        <w:tc>
          <w:tcPr>
            <w:tcW w:w="1530" w:type="dxa"/>
            <w:vAlign w:val="center"/>
          </w:tcPr>
          <w:p w14:paraId="633308DD" w14:textId="304FDB0C" w:rsidR="00AE1303" w:rsidRPr="003A5F72" w:rsidRDefault="00245885" w:rsidP="009E3871">
            <w:pPr>
              <w:pStyle w:val="TableParagraph"/>
              <w:ind w:right="408"/>
              <w:rPr>
                <w:rFonts w:ascii="Arial" w:hAnsi="Arial" w:cs="Arial"/>
                <w:sz w:val="24"/>
                <w:szCs w:val="24"/>
              </w:rPr>
            </w:pPr>
            <w:r>
              <w:rPr>
                <w:rFonts w:ascii="Arial" w:hAnsi="Arial" w:cs="Arial"/>
                <w:sz w:val="24"/>
                <w:szCs w:val="24"/>
              </w:rPr>
              <w:t>g</w:t>
            </w:r>
            <w:r w:rsidR="00AE1303">
              <w:rPr>
                <w:rFonts w:ascii="Arial" w:hAnsi="Arial" w:cs="Arial"/>
                <w:sz w:val="24"/>
                <w:szCs w:val="24"/>
              </w:rPr>
              <w:t>ips</w:t>
            </w:r>
          </w:p>
        </w:tc>
        <w:tc>
          <w:tcPr>
            <w:tcW w:w="990" w:type="dxa"/>
            <w:vAlign w:val="center"/>
          </w:tcPr>
          <w:p w14:paraId="37E7E2D3" w14:textId="101535DF" w:rsidR="00AE1303" w:rsidRPr="003A5F72" w:rsidRDefault="00F33005" w:rsidP="009E3871">
            <w:pPr>
              <w:pStyle w:val="TableParagraph"/>
              <w:rPr>
                <w:rFonts w:ascii="Arial" w:hAnsi="Arial" w:cs="Arial"/>
                <w:bCs/>
                <w:sz w:val="24"/>
                <w:szCs w:val="24"/>
              </w:rPr>
            </w:pPr>
            <w:r>
              <w:rPr>
                <w:rFonts w:ascii="Arial" w:hAnsi="Arial" w:cs="Arial"/>
                <w:bCs/>
                <w:sz w:val="24"/>
                <w:szCs w:val="24"/>
              </w:rPr>
              <w:t>25</w:t>
            </w:r>
            <w:r w:rsidR="00AE1303" w:rsidRPr="003A5F72">
              <w:rPr>
                <w:rFonts w:ascii="Arial" w:hAnsi="Arial" w:cs="Arial"/>
                <w:bCs/>
                <w:sz w:val="24"/>
                <w:szCs w:val="24"/>
              </w:rPr>
              <w:t xml:space="preserve"> ilə qədər</w:t>
            </w:r>
          </w:p>
        </w:tc>
        <w:tc>
          <w:tcPr>
            <w:tcW w:w="1280" w:type="dxa"/>
            <w:vAlign w:val="center"/>
          </w:tcPr>
          <w:p w14:paraId="4A126899" w14:textId="77777777" w:rsidR="00AE1303" w:rsidRDefault="00F33005" w:rsidP="009E3871">
            <w:pPr>
              <w:pStyle w:val="TableParagraph"/>
              <w:rPr>
                <w:rFonts w:ascii="Arial" w:eastAsia="MS Mincho" w:hAnsi="Arial" w:cs="Arial"/>
                <w:noProof/>
                <w:sz w:val="24"/>
                <w:szCs w:val="24"/>
                <w:lang w:val="az-Latn-AZ" w:eastAsia="ru-RU"/>
              </w:rPr>
            </w:pPr>
            <w:r w:rsidRPr="0070235B">
              <w:rPr>
                <w:rFonts w:ascii="Arial" w:eastAsia="MS Mincho" w:hAnsi="Arial" w:cs="Arial"/>
                <w:noProof/>
                <w:sz w:val="24"/>
                <w:szCs w:val="24"/>
                <w:lang w:val="az-Latn-AZ" w:eastAsia="ru-RU"/>
              </w:rPr>
              <w:t>625 953</w:t>
            </w:r>
          </w:p>
          <w:p w14:paraId="45220A10" w14:textId="5CC49B58" w:rsidR="00F33005" w:rsidRPr="003A5F72" w:rsidRDefault="00F33005" w:rsidP="009E3871">
            <w:pPr>
              <w:pStyle w:val="TableParagraph"/>
              <w:rPr>
                <w:rFonts w:ascii="Arial" w:hAnsi="Arial" w:cs="Arial"/>
                <w:bCs/>
                <w:sz w:val="24"/>
                <w:szCs w:val="24"/>
                <w:lang w:val="en-US"/>
              </w:rPr>
            </w:pPr>
            <w:r w:rsidRPr="0070235B">
              <w:rPr>
                <w:rFonts w:ascii="Arial" w:eastAsia="MS Mincho" w:hAnsi="Arial" w:cs="Arial"/>
                <w:noProof/>
                <w:sz w:val="24"/>
                <w:szCs w:val="24"/>
                <w:lang w:val="az-Latn-AZ" w:eastAsia="ru-RU"/>
              </w:rPr>
              <w:t>447 2574</w:t>
            </w:r>
          </w:p>
        </w:tc>
        <w:tc>
          <w:tcPr>
            <w:tcW w:w="1227" w:type="dxa"/>
            <w:vAlign w:val="center"/>
          </w:tcPr>
          <w:p w14:paraId="45E8E386" w14:textId="52ACB9D1" w:rsidR="00AE1303" w:rsidRPr="00F33005" w:rsidRDefault="00F33005" w:rsidP="009E3871">
            <w:pPr>
              <w:pStyle w:val="TableParagraph"/>
              <w:ind w:right="228"/>
              <w:rPr>
                <w:rFonts w:ascii="Arial" w:hAnsi="Arial" w:cs="Arial"/>
                <w:b/>
                <w:sz w:val="24"/>
                <w:szCs w:val="24"/>
              </w:rPr>
            </w:pPr>
            <w:r w:rsidRPr="00F33005">
              <w:rPr>
                <w:rFonts w:ascii="Arial" w:hAnsi="Arial" w:cs="Arial"/>
                <w:b/>
                <w:sz w:val="24"/>
                <w:szCs w:val="24"/>
              </w:rPr>
              <w:t>40 865</w:t>
            </w:r>
          </w:p>
        </w:tc>
        <w:tc>
          <w:tcPr>
            <w:tcW w:w="1229" w:type="dxa"/>
            <w:vAlign w:val="center"/>
          </w:tcPr>
          <w:p w14:paraId="126D721C" w14:textId="66A44AB2" w:rsidR="00AE1303" w:rsidRPr="00F33005" w:rsidRDefault="00F33005" w:rsidP="009E3871">
            <w:pPr>
              <w:pStyle w:val="TableParagraph"/>
              <w:ind w:right="220"/>
              <w:rPr>
                <w:rFonts w:ascii="Arial" w:hAnsi="Arial" w:cs="Arial"/>
                <w:b/>
                <w:sz w:val="24"/>
                <w:szCs w:val="24"/>
              </w:rPr>
            </w:pPr>
            <w:r w:rsidRPr="00F33005">
              <w:rPr>
                <w:rFonts w:ascii="Arial" w:hAnsi="Arial" w:cs="Arial"/>
                <w:b/>
                <w:sz w:val="24"/>
                <w:szCs w:val="24"/>
              </w:rPr>
              <w:t>4 086</w:t>
            </w:r>
          </w:p>
        </w:tc>
      </w:tr>
      <w:bookmarkEnd w:id="0"/>
    </w:tbl>
    <w:p w14:paraId="471CF0EE" w14:textId="77777777" w:rsidR="00AE1303" w:rsidRDefault="00AE1303" w:rsidP="00AE1303">
      <w:pPr>
        <w:pStyle w:val="BodyText"/>
        <w:spacing w:before="100" w:line="242" w:lineRule="auto"/>
        <w:ind w:right="320"/>
        <w:jc w:val="both"/>
        <w:rPr>
          <w:rFonts w:ascii="Arial" w:hAnsi="Arial" w:cs="Arial"/>
          <w:b/>
          <w:bCs/>
        </w:rPr>
      </w:pPr>
    </w:p>
    <w:p w14:paraId="3721190F" w14:textId="77777777" w:rsidR="00AE1303" w:rsidRDefault="00AE1303" w:rsidP="00881C18">
      <w:pPr>
        <w:pStyle w:val="BodyText"/>
        <w:spacing w:before="8"/>
        <w:jc w:val="both"/>
        <w:rPr>
          <w:rFonts w:ascii="Arial" w:hAnsi="Arial" w:cs="Arial"/>
          <w:b/>
        </w:rPr>
      </w:pPr>
    </w:p>
    <w:p w14:paraId="3AAA9F4A" w14:textId="09B56CB4" w:rsidR="0098354A" w:rsidRDefault="0098354A" w:rsidP="00881C18">
      <w:pPr>
        <w:pStyle w:val="BodyText"/>
        <w:spacing w:before="8"/>
        <w:jc w:val="both"/>
        <w:rPr>
          <w:rFonts w:ascii="Arial" w:hAnsi="Arial" w:cs="Arial"/>
          <w:b/>
        </w:rPr>
      </w:pPr>
    </w:p>
    <w:p w14:paraId="1017F5AF" w14:textId="32CD1C71" w:rsidR="0098354A" w:rsidRPr="0098354A" w:rsidRDefault="0098354A" w:rsidP="00881C18">
      <w:pPr>
        <w:pStyle w:val="BodyText"/>
        <w:spacing w:before="8"/>
        <w:jc w:val="both"/>
        <w:rPr>
          <w:rFonts w:ascii="Arial" w:hAnsi="Arial" w:cs="Arial"/>
          <w:b/>
          <w:i/>
          <w:iCs/>
        </w:rPr>
      </w:pPr>
      <w:r>
        <w:rPr>
          <w:rFonts w:ascii="Arial" w:hAnsi="Arial" w:cs="Arial"/>
          <w:b/>
          <w:i/>
          <w:iCs/>
        </w:rPr>
        <w:t>Goranboy rayonu “Qarasuçay” qum-çınqıl yatağı</w:t>
      </w:r>
    </w:p>
    <w:tbl>
      <w:tblPr>
        <w:tblStyle w:val="TableNormal1"/>
        <w:tblW w:w="11206"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584"/>
        <w:gridCol w:w="770"/>
        <w:gridCol w:w="1080"/>
        <w:gridCol w:w="1170"/>
        <w:gridCol w:w="1530"/>
        <w:gridCol w:w="990"/>
        <w:gridCol w:w="1280"/>
        <w:gridCol w:w="1227"/>
        <w:gridCol w:w="1229"/>
      </w:tblGrid>
      <w:tr w:rsidR="0098354A" w:rsidRPr="003A5F72" w14:paraId="5393E3B2" w14:textId="77777777" w:rsidTr="009E3871">
        <w:trPr>
          <w:trHeight w:val="803"/>
        </w:trPr>
        <w:tc>
          <w:tcPr>
            <w:tcW w:w="346" w:type="dxa"/>
            <w:vAlign w:val="center"/>
          </w:tcPr>
          <w:p w14:paraId="041E5EC0" w14:textId="77777777" w:rsidR="0098354A" w:rsidRPr="003A5F72" w:rsidRDefault="0098354A" w:rsidP="009E3871">
            <w:pPr>
              <w:pStyle w:val="TableParagraph"/>
              <w:rPr>
                <w:rFonts w:ascii="Arial" w:hAnsi="Arial" w:cs="Arial"/>
                <w:b/>
                <w:sz w:val="24"/>
                <w:szCs w:val="24"/>
              </w:rPr>
            </w:pPr>
          </w:p>
          <w:p w14:paraId="1C25A765" w14:textId="77777777" w:rsidR="0098354A" w:rsidRPr="003A5F72" w:rsidRDefault="0098354A" w:rsidP="009E3871">
            <w:pPr>
              <w:pStyle w:val="TableParagraph"/>
              <w:ind w:left="9"/>
              <w:rPr>
                <w:rFonts w:ascii="Arial" w:hAnsi="Arial" w:cs="Arial"/>
                <w:b/>
                <w:sz w:val="24"/>
                <w:szCs w:val="24"/>
              </w:rPr>
            </w:pPr>
            <w:r w:rsidRPr="003A5F72">
              <w:rPr>
                <w:rFonts w:ascii="Arial" w:hAnsi="Arial" w:cs="Arial"/>
                <w:b/>
                <w:sz w:val="24"/>
                <w:szCs w:val="24"/>
              </w:rPr>
              <w:t>N</w:t>
            </w:r>
          </w:p>
        </w:tc>
        <w:tc>
          <w:tcPr>
            <w:tcW w:w="1584" w:type="dxa"/>
            <w:vAlign w:val="center"/>
          </w:tcPr>
          <w:p w14:paraId="6B9397A5" w14:textId="77777777" w:rsidR="0098354A" w:rsidRPr="003A5F72" w:rsidRDefault="0098354A" w:rsidP="009E387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770" w:type="dxa"/>
            <w:vAlign w:val="center"/>
          </w:tcPr>
          <w:p w14:paraId="182D797F" w14:textId="77777777" w:rsidR="0098354A" w:rsidRPr="003A5F72" w:rsidRDefault="0098354A" w:rsidP="009E3871">
            <w:pPr>
              <w:pStyle w:val="TableParagraph"/>
              <w:ind w:right="196"/>
              <w:rPr>
                <w:rFonts w:ascii="Arial" w:hAnsi="Arial" w:cs="Arial"/>
                <w:b/>
                <w:sz w:val="24"/>
                <w:szCs w:val="24"/>
              </w:rPr>
            </w:pPr>
            <w:r w:rsidRPr="003A5F72">
              <w:rPr>
                <w:rFonts w:ascii="Arial" w:hAnsi="Arial" w:cs="Arial"/>
                <w:b/>
                <w:sz w:val="24"/>
                <w:szCs w:val="24"/>
              </w:rPr>
              <w:t>LOT</w:t>
            </w:r>
          </w:p>
        </w:tc>
        <w:tc>
          <w:tcPr>
            <w:tcW w:w="1080" w:type="dxa"/>
            <w:vAlign w:val="center"/>
          </w:tcPr>
          <w:p w14:paraId="239ACDFD" w14:textId="77777777" w:rsidR="0098354A" w:rsidRPr="003A5F72" w:rsidRDefault="0098354A" w:rsidP="009E3871">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04DD1604" w14:textId="77777777" w:rsidR="0098354A" w:rsidRPr="003A5F72" w:rsidRDefault="0098354A" w:rsidP="009E3871">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30A24649" w14:textId="77777777" w:rsidR="0098354A" w:rsidRPr="003A5F72" w:rsidRDefault="0098354A" w:rsidP="009E387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5C6F2626" w14:textId="77777777" w:rsidR="0098354A" w:rsidRPr="003A5F72" w:rsidRDefault="0098354A" w:rsidP="009E387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80" w:type="dxa"/>
            <w:vAlign w:val="center"/>
          </w:tcPr>
          <w:p w14:paraId="2F177285" w14:textId="77777777" w:rsidR="0098354A" w:rsidRPr="003A5F72" w:rsidRDefault="0098354A" w:rsidP="009E387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27" w:type="dxa"/>
            <w:vAlign w:val="center"/>
          </w:tcPr>
          <w:p w14:paraId="319135AE" w14:textId="77777777" w:rsidR="0098354A" w:rsidRPr="003A5F72" w:rsidRDefault="0098354A" w:rsidP="009E387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2AC51420" w14:textId="77777777" w:rsidR="0098354A" w:rsidRPr="003A5F72" w:rsidRDefault="0098354A" w:rsidP="009E387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229" w:type="dxa"/>
            <w:vAlign w:val="center"/>
          </w:tcPr>
          <w:p w14:paraId="65A1E724" w14:textId="77777777" w:rsidR="0098354A" w:rsidRPr="003A5F72" w:rsidRDefault="0098354A" w:rsidP="009E387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0F2D2FEA" w14:textId="77777777" w:rsidR="0098354A" w:rsidRPr="003A5F72" w:rsidRDefault="0098354A" w:rsidP="009E3871">
            <w:pPr>
              <w:pStyle w:val="TableParagraph"/>
              <w:ind w:right="222"/>
              <w:rPr>
                <w:rFonts w:ascii="Arial" w:hAnsi="Arial" w:cs="Arial"/>
                <w:b/>
                <w:sz w:val="24"/>
                <w:szCs w:val="24"/>
              </w:rPr>
            </w:pPr>
            <w:r w:rsidRPr="003A5F72">
              <w:rPr>
                <w:rFonts w:ascii="Arial" w:hAnsi="Arial" w:cs="Arial"/>
                <w:b/>
                <w:sz w:val="24"/>
                <w:szCs w:val="24"/>
              </w:rPr>
              <w:t>(10%)</w:t>
            </w:r>
          </w:p>
        </w:tc>
      </w:tr>
      <w:tr w:rsidR="00940CD9" w:rsidRPr="00F33005" w14:paraId="4B57FDEE" w14:textId="77777777" w:rsidTr="00C77F5E">
        <w:trPr>
          <w:trHeight w:val="604"/>
        </w:trPr>
        <w:tc>
          <w:tcPr>
            <w:tcW w:w="346" w:type="dxa"/>
            <w:vAlign w:val="center"/>
          </w:tcPr>
          <w:p w14:paraId="6B930CA3" w14:textId="77777777" w:rsidR="00940CD9" w:rsidRPr="003A5F72" w:rsidRDefault="00940CD9" w:rsidP="00940CD9">
            <w:pPr>
              <w:pStyle w:val="TableParagraph"/>
              <w:ind w:right="77"/>
              <w:rPr>
                <w:rFonts w:ascii="Arial" w:hAnsi="Arial" w:cs="Arial"/>
                <w:sz w:val="24"/>
                <w:szCs w:val="24"/>
              </w:rPr>
            </w:pPr>
            <w:r w:rsidRPr="003A5F72">
              <w:rPr>
                <w:rFonts w:ascii="Arial" w:hAnsi="Arial" w:cs="Arial"/>
                <w:sz w:val="24"/>
                <w:szCs w:val="24"/>
              </w:rPr>
              <w:t>1.</w:t>
            </w:r>
          </w:p>
        </w:tc>
        <w:tc>
          <w:tcPr>
            <w:tcW w:w="1584" w:type="dxa"/>
            <w:vAlign w:val="center"/>
          </w:tcPr>
          <w:p w14:paraId="0358B56A" w14:textId="25ABBDB4" w:rsidR="00940CD9" w:rsidRPr="003A5F72" w:rsidRDefault="00940CD9" w:rsidP="00940CD9">
            <w:pPr>
              <w:pStyle w:val="TableParagraph"/>
              <w:ind w:right="225"/>
              <w:rPr>
                <w:rFonts w:ascii="Arial" w:hAnsi="Arial" w:cs="Arial"/>
                <w:sz w:val="24"/>
                <w:szCs w:val="24"/>
                <w:lang w:val="az-Latn-AZ"/>
              </w:rPr>
            </w:pPr>
            <w:r>
              <w:rPr>
                <w:rFonts w:ascii="Arial" w:hAnsi="Arial" w:cs="Arial"/>
                <w:sz w:val="24"/>
                <w:szCs w:val="24"/>
                <w:lang w:val="az-Latn-AZ"/>
              </w:rPr>
              <w:t>Qarasuçay</w:t>
            </w:r>
          </w:p>
        </w:tc>
        <w:tc>
          <w:tcPr>
            <w:tcW w:w="770" w:type="dxa"/>
            <w:vAlign w:val="center"/>
          </w:tcPr>
          <w:p w14:paraId="7D346212" w14:textId="77777777" w:rsidR="00940CD9" w:rsidRPr="003A5F72" w:rsidRDefault="00940CD9" w:rsidP="00245885">
            <w:pPr>
              <w:pStyle w:val="TableParagraph"/>
              <w:ind w:right="-810"/>
              <w:rPr>
                <w:rFonts w:ascii="Arial" w:hAnsi="Arial" w:cs="Arial"/>
                <w:sz w:val="24"/>
                <w:szCs w:val="24"/>
              </w:rPr>
            </w:pPr>
            <w:r w:rsidRPr="003A5F72">
              <w:rPr>
                <w:rFonts w:ascii="Arial" w:hAnsi="Arial" w:cs="Arial"/>
                <w:sz w:val="24"/>
                <w:szCs w:val="24"/>
              </w:rPr>
              <w:t>LOT-1</w:t>
            </w:r>
          </w:p>
        </w:tc>
        <w:tc>
          <w:tcPr>
            <w:tcW w:w="1080" w:type="dxa"/>
            <w:vAlign w:val="center"/>
          </w:tcPr>
          <w:p w14:paraId="5DA34014" w14:textId="6E56650B" w:rsidR="00940CD9" w:rsidRPr="003A5F72" w:rsidRDefault="00940CD9" w:rsidP="00940CD9">
            <w:pPr>
              <w:pStyle w:val="TableParagraph"/>
              <w:rPr>
                <w:rFonts w:ascii="Arial" w:hAnsi="Arial" w:cs="Arial"/>
                <w:sz w:val="24"/>
                <w:szCs w:val="24"/>
              </w:rPr>
            </w:pPr>
            <w:r>
              <w:rPr>
                <w:rFonts w:ascii="Arial" w:hAnsi="Arial" w:cs="Arial"/>
                <w:sz w:val="24"/>
                <w:szCs w:val="24"/>
                <w:lang w:val="az-Latn-AZ"/>
              </w:rPr>
              <w:t xml:space="preserve">135 000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ADE1CB3" w14:textId="4840B1FE" w:rsidR="00940CD9" w:rsidRPr="003A5F72" w:rsidRDefault="00940CD9" w:rsidP="00940CD9">
            <w:pPr>
              <w:pStyle w:val="TableParagraph"/>
              <w:ind w:right="408"/>
              <w:rPr>
                <w:rFonts w:ascii="Arial" w:hAnsi="Arial" w:cs="Arial"/>
                <w:sz w:val="24"/>
                <w:szCs w:val="24"/>
              </w:rPr>
            </w:pPr>
            <w:r>
              <w:rPr>
                <w:rFonts w:ascii="Arial" w:hAnsi="Arial" w:cs="Arial"/>
                <w:sz w:val="24"/>
                <w:szCs w:val="24"/>
                <w:lang w:val="az-Latn-AZ"/>
              </w:rPr>
              <w:t xml:space="preserve">3.0 </w:t>
            </w:r>
            <w:r w:rsidRPr="003A5F72">
              <w:rPr>
                <w:rFonts w:ascii="Arial" w:hAnsi="Arial" w:cs="Arial"/>
                <w:sz w:val="24"/>
                <w:szCs w:val="24"/>
                <w:lang w:val="az-Latn-AZ"/>
              </w:rPr>
              <w:t>ha</w:t>
            </w:r>
          </w:p>
        </w:tc>
        <w:tc>
          <w:tcPr>
            <w:tcW w:w="1530" w:type="dxa"/>
            <w:vAlign w:val="center"/>
          </w:tcPr>
          <w:p w14:paraId="15FFEC47" w14:textId="2F865E06" w:rsidR="00940CD9" w:rsidRPr="003A5F72" w:rsidRDefault="00245885" w:rsidP="00A735DD">
            <w:pPr>
              <w:pStyle w:val="TableParagraph"/>
              <w:ind w:right="270"/>
              <w:rPr>
                <w:rFonts w:ascii="Arial" w:hAnsi="Arial" w:cs="Arial"/>
                <w:sz w:val="24"/>
                <w:szCs w:val="24"/>
              </w:rPr>
            </w:pPr>
            <w:r>
              <w:rPr>
                <w:rFonts w:ascii="Arial" w:hAnsi="Arial" w:cs="Arial"/>
                <w:sz w:val="24"/>
                <w:szCs w:val="24"/>
              </w:rPr>
              <w:t>q</w:t>
            </w:r>
            <w:r w:rsidR="00940CD9">
              <w:rPr>
                <w:rFonts w:ascii="Arial" w:hAnsi="Arial" w:cs="Arial"/>
                <w:sz w:val="24"/>
                <w:szCs w:val="24"/>
              </w:rPr>
              <w:t>um-çınqıl</w:t>
            </w:r>
          </w:p>
        </w:tc>
        <w:tc>
          <w:tcPr>
            <w:tcW w:w="990" w:type="dxa"/>
            <w:vAlign w:val="center"/>
          </w:tcPr>
          <w:p w14:paraId="16180CD4" w14:textId="02B0E310" w:rsidR="00940CD9" w:rsidRPr="003A5F72" w:rsidRDefault="00940CD9" w:rsidP="00940CD9">
            <w:pPr>
              <w:pStyle w:val="TableParagraph"/>
              <w:rPr>
                <w:rFonts w:ascii="Arial" w:hAnsi="Arial" w:cs="Arial"/>
                <w:bCs/>
                <w:sz w:val="24"/>
                <w:szCs w:val="24"/>
              </w:rPr>
            </w:pPr>
            <w:r>
              <w:rPr>
                <w:rFonts w:ascii="Arial" w:hAnsi="Arial" w:cs="Arial"/>
                <w:bCs/>
                <w:sz w:val="24"/>
                <w:szCs w:val="24"/>
              </w:rPr>
              <w:t>6</w:t>
            </w:r>
            <w:r w:rsidRPr="003A5F72">
              <w:rPr>
                <w:rFonts w:ascii="Arial" w:hAnsi="Arial" w:cs="Arial"/>
                <w:bCs/>
                <w:sz w:val="24"/>
                <w:szCs w:val="24"/>
              </w:rPr>
              <w:t xml:space="preserve"> i</w:t>
            </w:r>
            <w:r w:rsidR="00A735DD">
              <w:rPr>
                <w:rFonts w:ascii="Arial" w:hAnsi="Arial" w:cs="Arial"/>
                <w:bCs/>
                <w:sz w:val="24"/>
                <w:szCs w:val="24"/>
              </w:rPr>
              <w:t>l</w:t>
            </w:r>
          </w:p>
        </w:tc>
        <w:tc>
          <w:tcPr>
            <w:tcW w:w="1280" w:type="dxa"/>
          </w:tcPr>
          <w:p w14:paraId="38EC1AFD" w14:textId="77777777" w:rsidR="00940CD9" w:rsidRDefault="00940CD9" w:rsidP="00940CD9">
            <w:pPr>
              <w:pStyle w:val="TableParagraph"/>
              <w:rPr>
                <w:rFonts w:ascii="Arial" w:hAnsi="Arial" w:cs="Arial"/>
              </w:rPr>
            </w:pPr>
            <w:r>
              <w:rPr>
                <w:rFonts w:ascii="Arial" w:hAnsi="Arial" w:cs="Arial"/>
              </w:rPr>
              <w:t>649164.36</w:t>
            </w:r>
          </w:p>
          <w:p w14:paraId="22C90C74" w14:textId="15C8AA81" w:rsidR="00940CD9" w:rsidRPr="0098354A" w:rsidRDefault="00940CD9" w:rsidP="00940CD9">
            <w:pPr>
              <w:pStyle w:val="TableParagraph"/>
              <w:rPr>
                <w:rFonts w:ascii="Arial" w:eastAsia="Times New Roman" w:hAnsi="Arial" w:cs="Arial"/>
                <w:lang w:val="az-Latn-AZ" w:eastAsia="ru-RU"/>
              </w:rPr>
            </w:pPr>
            <w:r>
              <w:rPr>
                <w:rFonts w:ascii="Arial" w:hAnsi="Arial" w:cs="Arial"/>
              </w:rPr>
              <w:t>4491696.93</w:t>
            </w:r>
          </w:p>
        </w:tc>
        <w:tc>
          <w:tcPr>
            <w:tcW w:w="1227" w:type="dxa"/>
            <w:vAlign w:val="center"/>
          </w:tcPr>
          <w:p w14:paraId="15EF9283" w14:textId="0739C25B" w:rsidR="00940CD9" w:rsidRPr="00F33005" w:rsidRDefault="00940CD9" w:rsidP="00940CD9">
            <w:pPr>
              <w:pStyle w:val="TableParagraph"/>
              <w:ind w:right="228"/>
              <w:rPr>
                <w:rFonts w:ascii="Arial" w:hAnsi="Arial" w:cs="Arial"/>
                <w:b/>
                <w:sz w:val="24"/>
                <w:szCs w:val="24"/>
              </w:rPr>
            </w:pPr>
            <w:r>
              <w:rPr>
                <w:rFonts w:ascii="Arial" w:hAnsi="Arial" w:cs="Arial"/>
                <w:b/>
                <w:sz w:val="24"/>
                <w:szCs w:val="24"/>
              </w:rPr>
              <w:t>13 500</w:t>
            </w:r>
          </w:p>
        </w:tc>
        <w:tc>
          <w:tcPr>
            <w:tcW w:w="1229" w:type="dxa"/>
            <w:vAlign w:val="center"/>
          </w:tcPr>
          <w:p w14:paraId="22D4734C" w14:textId="3F651ABB" w:rsidR="00940CD9" w:rsidRPr="00F33005" w:rsidRDefault="00940CD9" w:rsidP="00940CD9">
            <w:pPr>
              <w:pStyle w:val="TableParagraph"/>
              <w:ind w:right="220"/>
              <w:rPr>
                <w:rFonts w:ascii="Arial" w:hAnsi="Arial" w:cs="Arial"/>
                <w:b/>
                <w:sz w:val="24"/>
                <w:szCs w:val="24"/>
              </w:rPr>
            </w:pPr>
            <w:r>
              <w:rPr>
                <w:rFonts w:ascii="Arial" w:hAnsi="Arial" w:cs="Arial"/>
                <w:b/>
                <w:sz w:val="24"/>
                <w:szCs w:val="24"/>
              </w:rPr>
              <w:t>1 350</w:t>
            </w:r>
          </w:p>
        </w:tc>
      </w:tr>
      <w:tr w:rsidR="00940CD9" w:rsidRPr="00F33005" w14:paraId="269A9EDB" w14:textId="77777777" w:rsidTr="009E3871">
        <w:trPr>
          <w:trHeight w:val="604"/>
        </w:trPr>
        <w:tc>
          <w:tcPr>
            <w:tcW w:w="346" w:type="dxa"/>
            <w:vAlign w:val="center"/>
          </w:tcPr>
          <w:p w14:paraId="2B0DF5A5" w14:textId="1A8EE9A3" w:rsidR="00940CD9" w:rsidRPr="003A5F72" w:rsidRDefault="00940CD9" w:rsidP="00940CD9">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584" w:type="dxa"/>
            <w:vAlign w:val="center"/>
          </w:tcPr>
          <w:p w14:paraId="51958977" w14:textId="627C5CCF" w:rsidR="00940CD9" w:rsidRDefault="00940CD9" w:rsidP="00940CD9">
            <w:pPr>
              <w:pStyle w:val="TableParagraph"/>
              <w:ind w:right="225"/>
              <w:rPr>
                <w:rFonts w:ascii="Arial" w:hAnsi="Arial" w:cs="Arial"/>
                <w:sz w:val="24"/>
                <w:szCs w:val="24"/>
                <w:lang w:val="az-Latn-AZ"/>
              </w:rPr>
            </w:pPr>
            <w:r>
              <w:rPr>
                <w:rFonts w:ascii="Arial" w:hAnsi="Arial" w:cs="Arial"/>
                <w:sz w:val="24"/>
                <w:szCs w:val="24"/>
                <w:lang w:val="az-Latn-AZ"/>
              </w:rPr>
              <w:t>Qarasuçay</w:t>
            </w:r>
          </w:p>
        </w:tc>
        <w:tc>
          <w:tcPr>
            <w:tcW w:w="770" w:type="dxa"/>
            <w:vAlign w:val="center"/>
          </w:tcPr>
          <w:p w14:paraId="70C781DB" w14:textId="7275E2FD" w:rsidR="00940CD9" w:rsidRPr="003A5F72" w:rsidRDefault="00940CD9" w:rsidP="00245885">
            <w:pPr>
              <w:pStyle w:val="TableParagraph"/>
              <w:ind w:right="-27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080" w:type="dxa"/>
            <w:vAlign w:val="center"/>
          </w:tcPr>
          <w:p w14:paraId="30CD906B" w14:textId="64003458" w:rsidR="00940CD9" w:rsidRDefault="00940CD9" w:rsidP="00940CD9">
            <w:pPr>
              <w:pStyle w:val="TableParagraph"/>
              <w:rPr>
                <w:rFonts w:ascii="Arial" w:hAnsi="Arial" w:cs="Arial"/>
                <w:sz w:val="24"/>
                <w:szCs w:val="24"/>
                <w:lang w:val="az-Latn-AZ"/>
              </w:rPr>
            </w:pPr>
            <w:r>
              <w:rPr>
                <w:rFonts w:ascii="Arial" w:hAnsi="Arial" w:cs="Arial"/>
                <w:sz w:val="24"/>
                <w:szCs w:val="24"/>
                <w:lang w:val="az-Latn-AZ"/>
              </w:rPr>
              <w:t xml:space="preserve">225 000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92A150A" w14:textId="4767312A" w:rsidR="00940CD9" w:rsidRDefault="00940CD9" w:rsidP="00940CD9">
            <w:pPr>
              <w:pStyle w:val="TableParagraph"/>
              <w:ind w:right="408"/>
              <w:rPr>
                <w:rFonts w:ascii="Arial" w:hAnsi="Arial" w:cs="Arial"/>
                <w:sz w:val="24"/>
                <w:szCs w:val="24"/>
                <w:lang w:val="az-Latn-AZ"/>
              </w:rPr>
            </w:pPr>
            <w:r>
              <w:rPr>
                <w:rFonts w:ascii="Arial" w:hAnsi="Arial" w:cs="Arial"/>
                <w:sz w:val="24"/>
                <w:szCs w:val="24"/>
                <w:lang w:val="az-Latn-AZ"/>
              </w:rPr>
              <w:t xml:space="preserve">5.0 </w:t>
            </w:r>
            <w:r w:rsidRPr="003A5F72">
              <w:rPr>
                <w:rFonts w:ascii="Arial" w:hAnsi="Arial" w:cs="Arial"/>
                <w:sz w:val="24"/>
                <w:szCs w:val="24"/>
                <w:lang w:val="az-Latn-AZ"/>
              </w:rPr>
              <w:t>ha</w:t>
            </w:r>
          </w:p>
        </w:tc>
        <w:tc>
          <w:tcPr>
            <w:tcW w:w="1530" w:type="dxa"/>
            <w:vAlign w:val="center"/>
          </w:tcPr>
          <w:p w14:paraId="3E75F501" w14:textId="1F807ED8" w:rsidR="00940CD9" w:rsidRDefault="00245885" w:rsidP="00A735DD">
            <w:pPr>
              <w:pStyle w:val="TableParagraph"/>
              <w:ind w:right="270"/>
              <w:rPr>
                <w:rFonts w:ascii="Arial" w:hAnsi="Arial" w:cs="Arial"/>
                <w:sz w:val="24"/>
                <w:szCs w:val="24"/>
              </w:rPr>
            </w:pPr>
            <w:r>
              <w:rPr>
                <w:rFonts w:ascii="Arial" w:hAnsi="Arial" w:cs="Arial"/>
                <w:sz w:val="24"/>
                <w:szCs w:val="24"/>
              </w:rPr>
              <w:t>q</w:t>
            </w:r>
            <w:r w:rsidR="00940CD9">
              <w:rPr>
                <w:rFonts w:ascii="Arial" w:hAnsi="Arial" w:cs="Arial"/>
                <w:sz w:val="24"/>
                <w:szCs w:val="24"/>
              </w:rPr>
              <w:t>um-çınqıl</w:t>
            </w:r>
          </w:p>
        </w:tc>
        <w:tc>
          <w:tcPr>
            <w:tcW w:w="990" w:type="dxa"/>
            <w:vAlign w:val="center"/>
          </w:tcPr>
          <w:p w14:paraId="4E44EF12" w14:textId="05F31938" w:rsidR="00940CD9" w:rsidRDefault="00940CD9" w:rsidP="00940CD9">
            <w:pPr>
              <w:pStyle w:val="TableParagraph"/>
              <w:rPr>
                <w:rFonts w:ascii="Arial" w:hAnsi="Arial" w:cs="Arial"/>
                <w:bCs/>
                <w:sz w:val="24"/>
                <w:szCs w:val="24"/>
              </w:rPr>
            </w:pPr>
            <w:r>
              <w:rPr>
                <w:rFonts w:ascii="Arial" w:hAnsi="Arial" w:cs="Arial"/>
                <w:bCs/>
                <w:sz w:val="24"/>
                <w:szCs w:val="24"/>
              </w:rPr>
              <w:t>9</w:t>
            </w:r>
            <w:r w:rsidRPr="003A5F72">
              <w:rPr>
                <w:rFonts w:ascii="Arial" w:hAnsi="Arial" w:cs="Arial"/>
                <w:bCs/>
                <w:sz w:val="24"/>
                <w:szCs w:val="24"/>
              </w:rPr>
              <w:t xml:space="preserve"> il</w:t>
            </w:r>
          </w:p>
        </w:tc>
        <w:tc>
          <w:tcPr>
            <w:tcW w:w="1280" w:type="dxa"/>
            <w:vAlign w:val="center"/>
          </w:tcPr>
          <w:p w14:paraId="0E71C81A" w14:textId="77777777" w:rsidR="00940CD9" w:rsidRDefault="00940CD9" w:rsidP="00940CD9">
            <w:pPr>
              <w:pStyle w:val="TableParagraph"/>
              <w:rPr>
                <w:rFonts w:ascii="Arial" w:hAnsi="Arial" w:cs="Arial"/>
              </w:rPr>
            </w:pPr>
            <w:r>
              <w:rPr>
                <w:rFonts w:ascii="Arial" w:hAnsi="Arial" w:cs="Arial"/>
              </w:rPr>
              <w:t>649054.11</w:t>
            </w:r>
          </w:p>
          <w:p w14:paraId="459458DC" w14:textId="46A1A2C7" w:rsidR="00940CD9" w:rsidRPr="0098354A" w:rsidRDefault="00940CD9" w:rsidP="00940CD9">
            <w:pPr>
              <w:pStyle w:val="TableParagraph"/>
              <w:rPr>
                <w:rFonts w:ascii="Arial" w:eastAsia="Times New Roman" w:hAnsi="Arial" w:cs="Arial"/>
                <w:lang w:val="az-Latn-AZ" w:eastAsia="ru-RU"/>
              </w:rPr>
            </w:pPr>
            <w:r>
              <w:rPr>
                <w:rFonts w:ascii="Arial" w:hAnsi="Arial" w:cs="Arial"/>
              </w:rPr>
              <w:t>4491584.54</w:t>
            </w:r>
          </w:p>
        </w:tc>
        <w:tc>
          <w:tcPr>
            <w:tcW w:w="1227" w:type="dxa"/>
            <w:vAlign w:val="center"/>
          </w:tcPr>
          <w:p w14:paraId="6721C929" w14:textId="3B77EE33" w:rsidR="00940CD9" w:rsidRPr="00F33005" w:rsidRDefault="00940CD9" w:rsidP="00940CD9">
            <w:pPr>
              <w:pStyle w:val="TableParagraph"/>
              <w:ind w:right="228"/>
              <w:rPr>
                <w:rFonts w:ascii="Arial" w:hAnsi="Arial" w:cs="Arial"/>
                <w:b/>
                <w:sz w:val="24"/>
                <w:szCs w:val="24"/>
              </w:rPr>
            </w:pPr>
            <w:r>
              <w:rPr>
                <w:rFonts w:ascii="Arial" w:hAnsi="Arial" w:cs="Arial"/>
                <w:b/>
                <w:sz w:val="24"/>
                <w:szCs w:val="24"/>
              </w:rPr>
              <w:t>22 500</w:t>
            </w:r>
          </w:p>
        </w:tc>
        <w:tc>
          <w:tcPr>
            <w:tcW w:w="1229" w:type="dxa"/>
            <w:vAlign w:val="center"/>
          </w:tcPr>
          <w:p w14:paraId="162F108D" w14:textId="47FBABD0" w:rsidR="00940CD9" w:rsidRPr="00F33005" w:rsidRDefault="00940CD9" w:rsidP="00940CD9">
            <w:pPr>
              <w:pStyle w:val="TableParagraph"/>
              <w:ind w:right="220"/>
              <w:rPr>
                <w:rFonts w:ascii="Arial" w:hAnsi="Arial" w:cs="Arial"/>
                <w:b/>
                <w:sz w:val="24"/>
                <w:szCs w:val="24"/>
              </w:rPr>
            </w:pPr>
            <w:r>
              <w:rPr>
                <w:rFonts w:ascii="Arial" w:hAnsi="Arial" w:cs="Arial"/>
                <w:b/>
                <w:sz w:val="24"/>
                <w:szCs w:val="24"/>
              </w:rPr>
              <w:t>2 250</w:t>
            </w:r>
          </w:p>
        </w:tc>
      </w:tr>
      <w:tr w:rsidR="00940CD9" w:rsidRPr="00F33005" w14:paraId="11BD9EDE" w14:textId="77777777" w:rsidTr="009E3871">
        <w:trPr>
          <w:trHeight w:val="604"/>
        </w:trPr>
        <w:tc>
          <w:tcPr>
            <w:tcW w:w="346" w:type="dxa"/>
            <w:vAlign w:val="center"/>
          </w:tcPr>
          <w:p w14:paraId="36202D86" w14:textId="2EC3B241" w:rsidR="00940CD9" w:rsidRPr="003A5F72" w:rsidRDefault="00940CD9" w:rsidP="00940CD9">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584" w:type="dxa"/>
            <w:vAlign w:val="center"/>
          </w:tcPr>
          <w:p w14:paraId="0B7F2FEB" w14:textId="1E0A3D35" w:rsidR="00940CD9" w:rsidRDefault="00940CD9" w:rsidP="00940CD9">
            <w:pPr>
              <w:pStyle w:val="TableParagraph"/>
              <w:ind w:right="225"/>
              <w:rPr>
                <w:rFonts w:ascii="Arial" w:hAnsi="Arial" w:cs="Arial"/>
                <w:sz w:val="24"/>
                <w:szCs w:val="24"/>
                <w:lang w:val="az-Latn-AZ"/>
              </w:rPr>
            </w:pPr>
            <w:r>
              <w:rPr>
                <w:rFonts w:ascii="Arial" w:hAnsi="Arial" w:cs="Arial"/>
                <w:sz w:val="24"/>
                <w:szCs w:val="24"/>
                <w:lang w:val="az-Latn-AZ"/>
              </w:rPr>
              <w:t>Qarasuçay</w:t>
            </w:r>
          </w:p>
        </w:tc>
        <w:tc>
          <w:tcPr>
            <w:tcW w:w="770" w:type="dxa"/>
            <w:vAlign w:val="center"/>
          </w:tcPr>
          <w:p w14:paraId="295E13BA" w14:textId="4CC3C144" w:rsidR="00940CD9" w:rsidRPr="003A5F72" w:rsidRDefault="00940CD9" w:rsidP="00245885">
            <w:pPr>
              <w:pStyle w:val="TableParagraph"/>
              <w:tabs>
                <w:tab w:val="left" w:pos="316"/>
              </w:tabs>
              <w:ind w:right="-27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080" w:type="dxa"/>
            <w:vAlign w:val="center"/>
          </w:tcPr>
          <w:p w14:paraId="192799BE" w14:textId="2C9FD340" w:rsidR="00940CD9" w:rsidRDefault="00940CD9" w:rsidP="00940CD9">
            <w:pPr>
              <w:pStyle w:val="TableParagraph"/>
              <w:rPr>
                <w:rFonts w:ascii="Arial" w:hAnsi="Arial" w:cs="Arial"/>
                <w:sz w:val="24"/>
                <w:szCs w:val="24"/>
                <w:lang w:val="az-Latn-AZ"/>
              </w:rPr>
            </w:pPr>
            <w:r>
              <w:rPr>
                <w:rFonts w:ascii="Arial" w:hAnsi="Arial" w:cs="Arial"/>
                <w:sz w:val="24"/>
                <w:szCs w:val="24"/>
                <w:lang w:val="az-Latn-AZ"/>
              </w:rPr>
              <w:t xml:space="preserve">225 000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1F41D954" w14:textId="0A7808E2" w:rsidR="00940CD9" w:rsidRDefault="00940CD9" w:rsidP="00940CD9">
            <w:pPr>
              <w:pStyle w:val="TableParagraph"/>
              <w:ind w:right="408"/>
              <w:rPr>
                <w:rFonts w:ascii="Arial" w:hAnsi="Arial" w:cs="Arial"/>
                <w:sz w:val="24"/>
                <w:szCs w:val="24"/>
                <w:lang w:val="az-Latn-AZ"/>
              </w:rPr>
            </w:pPr>
            <w:r>
              <w:rPr>
                <w:rFonts w:ascii="Arial" w:hAnsi="Arial" w:cs="Arial"/>
                <w:sz w:val="24"/>
                <w:szCs w:val="24"/>
                <w:lang w:val="az-Latn-AZ"/>
              </w:rPr>
              <w:t xml:space="preserve">5.0 </w:t>
            </w:r>
            <w:r w:rsidRPr="003A5F72">
              <w:rPr>
                <w:rFonts w:ascii="Arial" w:hAnsi="Arial" w:cs="Arial"/>
                <w:sz w:val="24"/>
                <w:szCs w:val="24"/>
                <w:lang w:val="az-Latn-AZ"/>
              </w:rPr>
              <w:t>ha</w:t>
            </w:r>
          </w:p>
        </w:tc>
        <w:tc>
          <w:tcPr>
            <w:tcW w:w="1530" w:type="dxa"/>
            <w:vAlign w:val="center"/>
          </w:tcPr>
          <w:p w14:paraId="3C3B340C" w14:textId="489732B6" w:rsidR="00940CD9" w:rsidRDefault="00245885" w:rsidP="00A735DD">
            <w:pPr>
              <w:pStyle w:val="TableParagraph"/>
              <w:rPr>
                <w:rFonts w:ascii="Arial" w:hAnsi="Arial" w:cs="Arial"/>
                <w:sz w:val="24"/>
                <w:szCs w:val="24"/>
              </w:rPr>
            </w:pPr>
            <w:r>
              <w:rPr>
                <w:rFonts w:ascii="Arial" w:hAnsi="Arial" w:cs="Arial"/>
                <w:sz w:val="24"/>
                <w:szCs w:val="24"/>
              </w:rPr>
              <w:t>q</w:t>
            </w:r>
            <w:r w:rsidR="00A735DD">
              <w:rPr>
                <w:rFonts w:ascii="Arial" w:hAnsi="Arial" w:cs="Arial"/>
                <w:sz w:val="24"/>
                <w:szCs w:val="24"/>
              </w:rPr>
              <w:t>um-çınqıl</w:t>
            </w:r>
          </w:p>
        </w:tc>
        <w:tc>
          <w:tcPr>
            <w:tcW w:w="990" w:type="dxa"/>
            <w:vAlign w:val="center"/>
          </w:tcPr>
          <w:p w14:paraId="4648839B" w14:textId="4BD513E0" w:rsidR="00940CD9" w:rsidRDefault="00940CD9" w:rsidP="00940CD9">
            <w:pPr>
              <w:pStyle w:val="TableParagraph"/>
              <w:rPr>
                <w:rFonts w:ascii="Arial" w:hAnsi="Arial" w:cs="Arial"/>
                <w:bCs/>
                <w:sz w:val="24"/>
                <w:szCs w:val="24"/>
              </w:rPr>
            </w:pPr>
            <w:r>
              <w:rPr>
                <w:rFonts w:ascii="Arial" w:hAnsi="Arial" w:cs="Arial"/>
                <w:bCs/>
                <w:sz w:val="24"/>
                <w:szCs w:val="24"/>
              </w:rPr>
              <w:t>9</w:t>
            </w:r>
            <w:r w:rsidRPr="003A5F72">
              <w:rPr>
                <w:rFonts w:ascii="Arial" w:hAnsi="Arial" w:cs="Arial"/>
                <w:bCs/>
                <w:sz w:val="24"/>
                <w:szCs w:val="24"/>
              </w:rPr>
              <w:t xml:space="preserve"> il</w:t>
            </w:r>
          </w:p>
        </w:tc>
        <w:tc>
          <w:tcPr>
            <w:tcW w:w="1280" w:type="dxa"/>
            <w:vAlign w:val="center"/>
          </w:tcPr>
          <w:p w14:paraId="6D67E622" w14:textId="77777777" w:rsidR="00940CD9" w:rsidRDefault="00940CD9" w:rsidP="00940CD9">
            <w:pPr>
              <w:pStyle w:val="TableParagraph"/>
              <w:rPr>
                <w:rFonts w:ascii="Arial" w:hAnsi="Arial" w:cs="Arial"/>
              </w:rPr>
            </w:pPr>
            <w:r>
              <w:rPr>
                <w:rFonts w:ascii="Arial" w:hAnsi="Arial" w:cs="Arial"/>
              </w:rPr>
              <w:t>648252.41</w:t>
            </w:r>
          </w:p>
          <w:p w14:paraId="66EDA394" w14:textId="5690C415" w:rsidR="00940CD9" w:rsidRPr="0098354A" w:rsidRDefault="00940CD9" w:rsidP="00940CD9">
            <w:pPr>
              <w:pStyle w:val="TableParagraph"/>
              <w:rPr>
                <w:rFonts w:ascii="Arial" w:eastAsia="Times New Roman" w:hAnsi="Arial" w:cs="Arial"/>
                <w:lang w:val="az-Latn-AZ" w:eastAsia="ru-RU"/>
              </w:rPr>
            </w:pPr>
            <w:r>
              <w:rPr>
                <w:rFonts w:ascii="Arial" w:hAnsi="Arial" w:cs="Arial"/>
              </w:rPr>
              <w:t>4491337.47</w:t>
            </w:r>
          </w:p>
        </w:tc>
        <w:tc>
          <w:tcPr>
            <w:tcW w:w="1227" w:type="dxa"/>
            <w:vAlign w:val="center"/>
          </w:tcPr>
          <w:p w14:paraId="45A94F8A" w14:textId="51182BF9" w:rsidR="00940CD9" w:rsidRPr="00F33005" w:rsidRDefault="00940CD9" w:rsidP="00940CD9">
            <w:pPr>
              <w:pStyle w:val="TableParagraph"/>
              <w:ind w:right="228"/>
              <w:rPr>
                <w:rFonts w:ascii="Arial" w:hAnsi="Arial" w:cs="Arial"/>
                <w:b/>
                <w:sz w:val="24"/>
                <w:szCs w:val="24"/>
              </w:rPr>
            </w:pPr>
            <w:r>
              <w:rPr>
                <w:rFonts w:ascii="Arial" w:hAnsi="Arial" w:cs="Arial"/>
                <w:b/>
                <w:sz w:val="24"/>
                <w:szCs w:val="24"/>
              </w:rPr>
              <w:t>22 500</w:t>
            </w:r>
          </w:p>
        </w:tc>
        <w:tc>
          <w:tcPr>
            <w:tcW w:w="1229" w:type="dxa"/>
            <w:vAlign w:val="center"/>
          </w:tcPr>
          <w:p w14:paraId="0B5D34C2" w14:textId="275BE146" w:rsidR="00940CD9" w:rsidRPr="00F33005" w:rsidRDefault="00940CD9" w:rsidP="00940CD9">
            <w:pPr>
              <w:pStyle w:val="TableParagraph"/>
              <w:ind w:right="220"/>
              <w:rPr>
                <w:rFonts w:ascii="Arial" w:hAnsi="Arial" w:cs="Arial"/>
                <w:b/>
                <w:sz w:val="24"/>
                <w:szCs w:val="24"/>
              </w:rPr>
            </w:pPr>
            <w:r>
              <w:rPr>
                <w:rFonts w:ascii="Arial" w:hAnsi="Arial" w:cs="Arial"/>
                <w:b/>
                <w:sz w:val="24"/>
                <w:szCs w:val="24"/>
              </w:rPr>
              <w:t>2 250</w:t>
            </w:r>
          </w:p>
        </w:tc>
      </w:tr>
      <w:tr w:rsidR="00940CD9" w:rsidRPr="00F33005" w14:paraId="19F37B3B" w14:textId="77777777" w:rsidTr="009E3871">
        <w:trPr>
          <w:trHeight w:val="604"/>
        </w:trPr>
        <w:tc>
          <w:tcPr>
            <w:tcW w:w="346" w:type="dxa"/>
            <w:vAlign w:val="center"/>
          </w:tcPr>
          <w:p w14:paraId="08629DC8" w14:textId="3815F49C" w:rsidR="00940CD9" w:rsidRDefault="00940CD9" w:rsidP="00940CD9">
            <w:pPr>
              <w:pStyle w:val="TableParagraph"/>
              <w:ind w:right="77"/>
              <w:rPr>
                <w:rFonts w:ascii="Arial" w:hAnsi="Arial" w:cs="Arial"/>
                <w:sz w:val="24"/>
                <w:szCs w:val="24"/>
              </w:rPr>
            </w:pPr>
            <w:r>
              <w:rPr>
                <w:rFonts w:ascii="Arial" w:hAnsi="Arial" w:cs="Arial"/>
                <w:sz w:val="24"/>
                <w:szCs w:val="24"/>
              </w:rPr>
              <w:t>4</w:t>
            </w:r>
            <w:r w:rsidRPr="003A5F72">
              <w:rPr>
                <w:rFonts w:ascii="Arial" w:hAnsi="Arial" w:cs="Arial"/>
                <w:sz w:val="24"/>
                <w:szCs w:val="24"/>
              </w:rPr>
              <w:t>.</w:t>
            </w:r>
          </w:p>
        </w:tc>
        <w:tc>
          <w:tcPr>
            <w:tcW w:w="1584" w:type="dxa"/>
            <w:vAlign w:val="center"/>
          </w:tcPr>
          <w:p w14:paraId="4A4BB2F5" w14:textId="66E7289D" w:rsidR="00940CD9" w:rsidRDefault="00940CD9" w:rsidP="00940CD9">
            <w:pPr>
              <w:pStyle w:val="TableParagraph"/>
              <w:ind w:right="225"/>
              <w:rPr>
                <w:rFonts w:ascii="Arial" w:hAnsi="Arial" w:cs="Arial"/>
                <w:sz w:val="24"/>
                <w:szCs w:val="24"/>
                <w:lang w:val="az-Latn-AZ"/>
              </w:rPr>
            </w:pPr>
            <w:r>
              <w:rPr>
                <w:rFonts w:ascii="Arial" w:hAnsi="Arial" w:cs="Arial"/>
                <w:sz w:val="24"/>
                <w:szCs w:val="24"/>
                <w:lang w:val="az-Latn-AZ"/>
              </w:rPr>
              <w:t>Qarasuçay</w:t>
            </w:r>
          </w:p>
        </w:tc>
        <w:tc>
          <w:tcPr>
            <w:tcW w:w="770" w:type="dxa"/>
            <w:vAlign w:val="center"/>
          </w:tcPr>
          <w:p w14:paraId="551D4EC6" w14:textId="1F91586E" w:rsidR="00940CD9" w:rsidRPr="003A5F72" w:rsidRDefault="00940CD9" w:rsidP="00245885">
            <w:pPr>
              <w:pStyle w:val="TableParagraph"/>
              <w:tabs>
                <w:tab w:val="left" w:pos="496"/>
              </w:tabs>
              <w:ind w:right="-180"/>
              <w:rPr>
                <w:rFonts w:ascii="Arial" w:hAnsi="Arial" w:cs="Arial"/>
                <w:sz w:val="24"/>
                <w:szCs w:val="24"/>
              </w:rPr>
            </w:pPr>
            <w:r w:rsidRPr="003A5F72">
              <w:rPr>
                <w:rFonts w:ascii="Arial" w:hAnsi="Arial" w:cs="Arial"/>
                <w:sz w:val="24"/>
                <w:szCs w:val="24"/>
              </w:rPr>
              <w:t>LOT-</w:t>
            </w:r>
            <w:r>
              <w:rPr>
                <w:rFonts w:ascii="Arial" w:hAnsi="Arial" w:cs="Arial"/>
                <w:sz w:val="24"/>
                <w:szCs w:val="24"/>
              </w:rPr>
              <w:t>4</w:t>
            </w:r>
          </w:p>
        </w:tc>
        <w:tc>
          <w:tcPr>
            <w:tcW w:w="1080" w:type="dxa"/>
            <w:vAlign w:val="center"/>
          </w:tcPr>
          <w:p w14:paraId="6063DFBD" w14:textId="2D0A0440" w:rsidR="00940CD9" w:rsidRDefault="00940CD9" w:rsidP="00940CD9">
            <w:pPr>
              <w:pStyle w:val="TableParagraph"/>
              <w:rPr>
                <w:rFonts w:ascii="Arial" w:hAnsi="Arial" w:cs="Arial"/>
                <w:sz w:val="24"/>
                <w:szCs w:val="24"/>
                <w:lang w:val="az-Latn-AZ"/>
              </w:rPr>
            </w:pPr>
            <w:r>
              <w:rPr>
                <w:rFonts w:ascii="Arial" w:hAnsi="Arial" w:cs="Arial"/>
                <w:sz w:val="24"/>
                <w:szCs w:val="24"/>
                <w:lang w:val="az-Latn-AZ"/>
              </w:rPr>
              <w:t xml:space="preserve">225 000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728B3F62" w14:textId="7451DBF2" w:rsidR="00940CD9" w:rsidRDefault="00940CD9" w:rsidP="00940CD9">
            <w:pPr>
              <w:pStyle w:val="TableParagraph"/>
              <w:ind w:right="408"/>
              <w:rPr>
                <w:rFonts w:ascii="Arial" w:hAnsi="Arial" w:cs="Arial"/>
                <w:sz w:val="24"/>
                <w:szCs w:val="24"/>
                <w:lang w:val="az-Latn-AZ"/>
              </w:rPr>
            </w:pPr>
            <w:r>
              <w:rPr>
                <w:rFonts w:ascii="Arial" w:hAnsi="Arial" w:cs="Arial"/>
                <w:sz w:val="24"/>
                <w:szCs w:val="24"/>
                <w:lang w:val="az-Latn-AZ"/>
              </w:rPr>
              <w:t xml:space="preserve">5.0 </w:t>
            </w:r>
            <w:r w:rsidRPr="003A5F72">
              <w:rPr>
                <w:rFonts w:ascii="Arial" w:hAnsi="Arial" w:cs="Arial"/>
                <w:sz w:val="24"/>
                <w:szCs w:val="24"/>
                <w:lang w:val="az-Latn-AZ"/>
              </w:rPr>
              <w:t>ha</w:t>
            </w:r>
          </w:p>
        </w:tc>
        <w:tc>
          <w:tcPr>
            <w:tcW w:w="1530" w:type="dxa"/>
            <w:vAlign w:val="center"/>
          </w:tcPr>
          <w:p w14:paraId="630B77C1" w14:textId="5AFEE22A" w:rsidR="00940CD9" w:rsidRDefault="00245885" w:rsidP="00A735DD">
            <w:pPr>
              <w:pStyle w:val="TableParagraph"/>
              <w:tabs>
                <w:tab w:val="left" w:pos="1080"/>
              </w:tabs>
              <w:ind w:right="180"/>
              <w:rPr>
                <w:rFonts w:ascii="Arial" w:hAnsi="Arial" w:cs="Arial"/>
                <w:sz w:val="24"/>
                <w:szCs w:val="24"/>
              </w:rPr>
            </w:pPr>
            <w:r>
              <w:rPr>
                <w:rFonts w:ascii="Arial" w:hAnsi="Arial" w:cs="Arial"/>
                <w:sz w:val="24"/>
                <w:szCs w:val="24"/>
              </w:rPr>
              <w:t>q</w:t>
            </w:r>
            <w:r w:rsidR="00940CD9">
              <w:rPr>
                <w:rFonts w:ascii="Arial" w:hAnsi="Arial" w:cs="Arial"/>
                <w:sz w:val="24"/>
                <w:szCs w:val="24"/>
              </w:rPr>
              <w:t>um-çınqıl</w:t>
            </w:r>
          </w:p>
        </w:tc>
        <w:tc>
          <w:tcPr>
            <w:tcW w:w="990" w:type="dxa"/>
            <w:vAlign w:val="center"/>
          </w:tcPr>
          <w:p w14:paraId="49FE0958" w14:textId="5EAF70F1" w:rsidR="00940CD9" w:rsidRDefault="00940CD9" w:rsidP="00940CD9">
            <w:pPr>
              <w:pStyle w:val="TableParagraph"/>
              <w:rPr>
                <w:rFonts w:ascii="Arial" w:hAnsi="Arial" w:cs="Arial"/>
                <w:bCs/>
                <w:sz w:val="24"/>
                <w:szCs w:val="24"/>
              </w:rPr>
            </w:pPr>
            <w:r>
              <w:rPr>
                <w:rFonts w:ascii="Arial" w:hAnsi="Arial" w:cs="Arial"/>
                <w:bCs/>
                <w:sz w:val="24"/>
                <w:szCs w:val="24"/>
              </w:rPr>
              <w:t>9</w:t>
            </w:r>
            <w:r w:rsidRPr="003A5F72">
              <w:rPr>
                <w:rFonts w:ascii="Arial" w:hAnsi="Arial" w:cs="Arial"/>
                <w:bCs/>
                <w:sz w:val="24"/>
                <w:szCs w:val="24"/>
              </w:rPr>
              <w:t xml:space="preserve"> il</w:t>
            </w:r>
          </w:p>
        </w:tc>
        <w:tc>
          <w:tcPr>
            <w:tcW w:w="1280" w:type="dxa"/>
            <w:vAlign w:val="center"/>
          </w:tcPr>
          <w:p w14:paraId="4FC03B5D" w14:textId="77777777" w:rsidR="00940CD9" w:rsidRDefault="00940CD9" w:rsidP="00940CD9">
            <w:pPr>
              <w:pStyle w:val="TableParagraph"/>
              <w:rPr>
                <w:rFonts w:ascii="Arial" w:hAnsi="Arial" w:cs="Arial"/>
              </w:rPr>
            </w:pPr>
            <w:r>
              <w:rPr>
                <w:rFonts w:ascii="Arial" w:hAnsi="Arial" w:cs="Arial"/>
              </w:rPr>
              <w:t>648040.65</w:t>
            </w:r>
          </w:p>
          <w:p w14:paraId="31B953D4" w14:textId="3EBB17F6" w:rsidR="00940CD9" w:rsidRPr="0098354A" w:rsidRDefault="00940CD9" w:rsidP="00940CD9">
            <w:pPr>
              <w:pStyle w:val="TableParagraph"/>
              <w:rPr>
                <w:rFonts w:ascii="Arial" w:eastAsia="Times New Roman" w:hAnsi="Arial" w:cs="Arial"/>
                <w:lang w:val="az-Latn-AZ" w:eastAsia="ru-RU"/>
              </w:rPr>
            </w:pPr>
            <w:r>
              <w:rPr>
                <w:rFonts w:ascii="Arial" w:hAnsi="Arial" w:cs="Arial"/>
              </w:rPr>
              <w:t>4491237.10</w:t>
            </w:r>
          </w:p>
        </w:tc>
        <w:tc>
          <w:tcPr>
            <w:tcW w:w="1227" w:type="dxa"/>
            <w:vAlign w:val="center"/>
          </w:tcPr>
          <w:p w14:paraId="2DD1C435" w14:textId="52A4C26D" w:rsidR="00940CD9" w:rsidRPr="00F33005" w:rsidRDefault="00940CD9" w:rsidP="00940CD9">
            <w:pPr>
              <w:pStyle w:val="TableParagraph"/>
              <w:ind w:right="228"/>
              <w:rPr>
                <w:rFonts w:ascii="Arial" w:hAnsi="Arial" w:cs="Arial"/>
                <w:b/>
                <w:sz w:val="24"/>
                <w:szCs w:val="24"/>
              </w:rPr>
            </w:pPr>
            <w:r>
              <w:rPr>
                <w:rFonts w:ascii="Arial" w:hAnsi="Arial" w:cs="Arial"/>
                <w:b/>
                <w:sz w:val="24"/>
                <w:szCs w:val="24"/>
              </w:rPr>
              <w:t>22 500</w:t>
            </w:r>
          </w:p>
        </w:tc>
        <w:tc>
          <w:tcPr>
            <w:tcW w:w="1229" w:type="dxa"/>
            <w:vAlign w:val="center"/>
          </w:tcPr>
          <w:p w14:paraId="6360F713" w14:textId="15C3A219" w:rsidR="00940CD9" w:rsidRPr="00F33005" w:rsidRDefault="00940CD9" w:rsidP="00940CD9">
            <w:pPr>
              <w:pStyle w:val="TableParagraph"/>
              <w:ind w:right="220"/>
              <w:rPr>
                <w:rFonts w:ascii="Arial" w:hAnsi="Arial" w:cs="Arial"/>
                <w:b/>
                <w:sz w:val="24"/>
                <w:szCs w:val="24"/>
              </w:rPr>
            </w:pPr>
            <w:r>
              <w:rPr>
                <w:rFonts w:ascii="Arial" w:hAnsi="Arial" w:cs="Arial"/>
                <w:b/>
                <w:sz w:val="24"/>
                <w:szCs w:val="24"/>
              </w:rPr>
              <w:t>2 250</w:t>
            </w:r>
          </w:p>
        </w:tc>
      </w:tr>
      <w:tr w:rsidR="00940CD9" w:rsidRPr="00F33005" w14:paraId="551445CF" w14:textId="77777777" w:rsidTr="009E3871">
        <w:trPr>
          <w:trHeight w:val="604"/>
        </w:trPr>
        <w:tc>
          <w:tcPr>
            <w:tcW w:w="346" w:type="dxa"/>
            <w:vAlign w:val="center"/>
          </w:tcPr>
          <w:p w14:paraId="25DA43AE" w14:textId="199B8B07" w:rsidR="00940CD9" w:rsidRDefault="00940CD9" w:rsidP="00940CD9">
            <w:pPr>
              <w:pStyle w:val="TableParagraph"/>
              <w:ind w:right="77"/>
              <w:rPr>
                <w:rFonts w:ascii="Arial" w:hAnsi="Arial" w:cs="Arial"/>
                <w:sz w:val="24"/>
                <w:szCs w:val="24"/>
              </w:rPr>
            </w:pPr>
            <w:r>
              <w:rPr>
                <w:rFonts w:ascii="Arial" w:hAnsi="Arial" w:cs="Arial"/>
                <w:sz w:val="24"/>
                <w:szCs w:val="24"/>
              </w:rPr>
              <w:lastRenderedPageBreak/>
              <w:t>5</w:t>
            </w:r>
            <w:r w:rsidRPr="003A5F72">
              <w:rPr>
                <w:rFonts w:ascii="Arial" w:hAnsi="Arial" w:cs="Arial"/>
                <w:sz w:val="24"/>
                <w:szCs w:val="24"/>
              </w:rPr>
              <w:t>.</w:t>
            </w:r>
          </w:p>
        </w:tc>
        <w:tc>
          <w:tcPr>
            <w:tcW w:w="1584" w:type="dxa"/>
            <w:vAlign w:val="center"/>
          </w:tcPr>
          <w:p w14:paraId="41633883" w14:textId="15E3FA22" w:rsidR="00940CD9" w:rsidRDefault="00940CD9" w:rsidP="00940CD9">
            <w:pPr>
              <w:pStyle w:val="TableParagraph"/>
              <w:ind w:right="225"/>
              <w:rPr>
                <w:rFonts w:ascii="Arial" w:hAnsi="Arial" w:cs="Arial"/>
                <w:sz w:val="24"/>
                <w:szCs w:val="24"/>
                <w:lang w:val="az-Latn-AZ"/>
              </w:rPr>
            </w:pPr>
            <w:r>
              <w:rPr>
                <w:rFonts w:ascii="Arial" w:hAnsi="Arial" w:cs="Arial"/>
                <w:sz w:val="24"/>
                <w:szCs w:val="24"/>
                <w:lang w:val="az-Latn-AZ"/>
              </w:rPr>
              <w:t>Qarasuçay</w:t>
            </w:r>
          </w:p>
        </w:tc>
        <w:tc>
          <w:tcPr>
            <w:tcW w:w="770" w:type="dxa"/>
            <w:vAlign w:val="center"/>
          </w:tcPr>
          <w:p w14:paraId="167BCC50" w14:textId="1F00B7DA" w:rsidR="00940CD9" w:rsidRPr="003A5F72" w:rsidRDefault="00940CD9" w:rsidP="00245885">
            <w:pPr>
              <w:pStyle w:val="TableParagraph"/>
              <w:tabs>
                <w:tab w:val="left" w:pos="406"/>
              </w:tabs>
              <w:ind w:right="-360"/>
              <w:rPr>
                <w:rFonts w:ascii="Arial" w:hAnsi="Arial" w:cs="Arial"/>
                <w:sz w:val="24"/>
                <w:szCs w:val="24"/>
              </w:rPr>
            </w:pPr>
            <w:r w:rsidRPr="003A5F72">
              <w:rPr>
                <w:rFonts w:ascii="Arial" w:hAnsi="Arial" w:cs="Arial"/>
                <w:sz w:val="24"/>
                <w:szCs w:val="24"/>
              </w:rPr>
              <w:t>LOT-</w:t>
            </w:r>
            <w:r>
              <w:rPr>
                <w:rFonts w:ascii="Arial" w:hAnsi="Arial" w:cs="Arial"/>
                <w:sz w:val="24"/>
                <w:szCs w:val="24"/>
              </w:rPr>
              <w:t>5</w:t>
            </w:r>
          </w:p>
        </w:tc>
        <w:tc>
          <w:tcPr>
            <w:tcW w:w="1080" w:type="dxa"/>
            <w:vAlign w:val="center"/>
          </w:tcPr>
          <w:p w14:paraId="2659E0EC" w14:textId="19D82561" w:rsidR="00940CD9" w:rsidRDefault="00940CD9" w:rsidP="00940CD9">
            <w:pPr>
              <w:pStyle w:val="TableParagraph"/>
              <w:rPr>
                <w:rFonts w:ascii="Arial" w:hAnsi="Arial" w:cs="Arial"/>
                <w:sz w:val="24"/>
                <w:szCs w:val="24"/>
                <w:lang w:val="az-Latn-AZ"/>
              </w:rPr>
            </w:pPr>
            <w:r>
              <w:rPr>
                <w:rFonts w:ascii="Arial" w:hAnsi="Arial" w:cs="Arial"/>
                <w:sz w:val="24"/>
                <w:szCs w:val="24"/>
                <w:lang w:val="az-Latn-AZ"/>
              </w:rPr>
              <w:t xml:space="preserve">225 000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611678A0" w14:textId="141EC924" w:rsidR="00940CD9" w:rsidRDefault="00940CD9" w:rsidP="00940CD9">
            <w:pPr>
              <w:pStyle w:val="TableParagraph"/>
              <w:ind w:right="408"/>
              <w:rPr>
                <w:rFonts w:ascii="Arial" w:hAnsi="Arial" w:cs="Arial"/>
                <w:sz w:val="24"/>
                <w:szCs w:val="24"/>
                <w:lang w:val="az-Latn-AZ"/>
              </w:rPr>
            </w:pPr>
            <w:r>
              <w:rPr>
                <w:rFonts w:ascii="Arial" w:hAnsi="Arial" w:cs="Arial"/>
                <w:sz w:val="24"/>
                <w:szCs w:val="24"/>
                <w:lang w:val="az-Latn-AZ"/>
              </w:rPr>
              <w:t xml:space="preserve">5.0 </w:t>
            </w:r>
            <w:r w:rsidRPr="003A5F72">
              <w:rPr>
                <w:rFonts w:ascii="Arial" w:hAnsi="Arial" w:cs="Arial"/>
                <w:sz w:val="24"/>
                <w:szCs w:val="24"/>
                <w:lang w:val="az-Latn-AZ"/>
              </w:rPr>
              <w:t>ha</w:t>
            </w:r>
          </w:p>
        </w:tc>
        <w:tc>
          <w:tcPr>
            <w:tcW w:w="1530" w:type="dxa"/>
            <w:vAlign w:val="center"/>
          </w:tcPr>
          <w:p w14:paraId="361E897D" w14:textId="07F4D74E" w:rsidR="00940CD9" w:rsidRDefault="00245885" w:rsidP="00A735DD">
            <w:pPr>
              <w:pStyle w:val="TableParagraph"/>
              <w:tabs>
                <w:tab w:val="left" w:pos="945"/>
              </w:tabs>
              <w:ind w:right="180"/>
              <w:rPr>
                <w:rFonts w:ascii="Arial" w:hAnsi="Arial" w:cs="Arial"/>
                <w:sz w:val="24"/>
                <w:szCs w:val="24"/>
              </w:rPr>
            </w:pPr>
            <w:r>
              <w:rPr>
                <w:rFonts w:ascii="Arial" w:hAnsi="Arial" w:cs="Arial"/>
                <w:sz w:val="24"/>
                <w:szCs w:val="24"/>
              </w:rPr>
              <w:t>q</w:t>
            </w:r>
            <w:r w:rsidR="00940CD9">
              <w:rPr>
                <w:rFonts w:ascii="Arial" w:hAnsi="Arial" w:cs="Arial"/>
                <w:sz w:val="24"/>
                <w:szCs w:val="24"/>
              </w:rPr>
              <w:t>um-çınqıl</w:t>
            </w:r>
          </w:p>
        </w:tc>
        <w:tc>
          <w:tcPr>
            <w:tcW w:w="990" w:type="dxa"/>
            <w:vAlign w:val="center"/>
          </w:tcPr>
          <w:p w14:paraId="4C8D4173" w14:textId="1EF8C615" w:rsidR="00940CD9" w:rsidRDefault="00940CD9" w:rsidP="00940CD9">
            <w:pPr>
              <w:pStyle w:val="TableParagraph"/>
              <w:rPr>
                <w:rFonts w:ascii="Arial" w:hAnsi="Arial" w:cs="Arial"/>
                <w:bCs/>
                <w:sz w:val="24"/>
                <w:szCs w:val="24"/>
              </w:rPr>
            </w:pPr>
            <w:r>
              <w:rPr>
                <w:rFonts w:ascii="Arial" w:hAnsi="Arial" w:cs="Arial"/>
                <w:bCs/>
                <w:sz w:val="24"/>
                <w:szCs w:val="24"/>
              </w:rPr>
              <w:t>9</w:t>
            </w:r>
            <w:r w:rsidRPr="003A5F72">
              <w:rPr>
                <w:rFonts w:ascii="Arial" w:hAnsi="Arial" w:cs="Arial"/>
                <w:bCs/>
                <w:sz w:val="24"/>
                <w:szCs w:val="24"/>
              </w:rPr>
              <w:t xml:space="preserve"> il</w:t>
            </w:r>
          </w:p>
        </w:tc>
        <w:tc>
          <w:tcPr>
            <w:tcW w:w="1280" w:type="dxa"/>
            <w:vAlign w:val="center"/>
          </w:tcPr>
          <w:p w14:paraId="4CFE66C2" w14:textId="77777777" w:rsidR="00940CD9" w:rsidRDefault="00940CD9" w:rsidP="00940CD9">
            <w:pPr>
              <w:pStyle w:val="TableParagraph"/>
              <w:rPr>
                <w:rFonts w:ascii="Arial" w:hAnsi="Arial" w:cs="Arial"/>
              </w:rPr>
            </w:pPr>
            <w:r>
              <w:rPr>
                <w:rFonts w:ascii="Arial" w:hAnsi="Arial" w:cs="Arial"/>
              </w:rPr>
              <w:t>648264.25</w:t>
            </w:r>
          </w:p>
          <w:p w14:paraId="6214A5BA" w14:textId="3F692DEA" w:rsidR="00940CD9" w:rsidRPr="0098354A" w:rsidRDefault="00940CD9" w:rsidP="00940CD9">
            <w:pPr>
              <w:pStyle w:val="TableParagraph"/>
              <w:rPr>
                <w:rFonts w:ascii="Arial" w:eastAsia="Times New Roman" w:hAnsi="Arial" w:cs="Arial"/>
                <w:lang w:val="az-Latn-AZ" w:eastAsia="ru-RU"/>
              </w:rPr>
            </w:pPr>
            <w:r>
              <w:rPr>
                <w:rFonts w:ascii="Arial" w:hAnsi="Arial" w:cs="Arial"/>
              </w:rPr>
              <w:t>4490984.80</w:t>
            </w:r>
          </w:p>
        </w:tc>
        <w:tc>
          <w:tcPr>
            <w:tcW w:w="1227" w:type="dxa"/>
            <w:vAlign w:val="center"/>
          </w:tcPr>
          <w:p w14:paraId="4D26BF50" w14:textId="16E874DD" w:rsidR="00940CD9" w:rsidRPr="00F33005" w:rsidRDefault="00940CD9" w:rsidP="00940CD9">
            <w:pPr>
              <w:pStyle w:val="TableParagraph"/>
              <w:ind w:right="228"/>
              <w:rPr>
                <w:rFonts w:ascii="Arial" w:hAnsi="Arial" w:cs="Arial"/>
                <w:b/>
                <w:sz w:val="24"/>
                <w:szCs w:val="24"/>
              </w:rPr>
            </w:pPr>
            <w:r>
              <w:rPr>
                <w:rFonts w:ascii="Arial" w:hAnsi="Arial" w:cs="Arial"/>
                <w:b/>
                <w:sz w:val="24"/>
                <w:szCs w:val="24"/>
              </w:rPr>
              <w:t>22 500</w:t>
            </w:r>
          </w:p>
        </w:tc>
        <w:tc>
          <w:tcPr>
            <w:tcW w:w="1229" w:type="dxa"/>
            <w:vAlign w:val="center"/>
          </w:tcPr>
          <w:p w14:paraId="62864BBC" w14:textId="6ED8050B" w:rsidR="00940CD9" w:rsidRPr="00F33005" w:rsidRDefault="00940CD9" w:rsidP="00940CD9">
            <w:pPr>
              <w:pStyle w:val="TableParagraph"/>
              <w:ind w:right="220"/>
              <w:rPr>
                <w:rFonts w:ascii="Arial" w:hAnsi="Arial" w:cs="Arial"/>
                <w:b/>
                <w:sz w:val="24"/>
                <w:szCs w:val="24"/>
              </w:rPr>
            </w:pPr>
            <w:r>
              <w:rPr>
                <w:rFonts w:ascii="Arial" w:hAnsi="Arial" w:cs="Arial"/>
                <w:b/>
                <w:sz w:val="24"/>
                <w:szCs w:val="24"/>
              </w:rPr>
              <w:t>2 250</w:t>
            </w:r>
          </w:p>
        </w:tc>
      </w:tr>
      <w:tr w:rsidR="00940CD9" w:rsidRPr="00F33005" w14:paraId="6316F18F" w14:textId="77777777" w:rsidTr="009E3871">
        <w:trPr>
          <w:trHeight w:val="604"/>
        </w:trPr>
        <w:tc>
          <w:tcPr>
            <w:tcW w:w="346" w:type="dxa"/>
            <w:vAlign w:val="center"/>
          </w:tcPr>
          <w:p w14:paraId="5F9A34BE" w14:textId="309012E2" w:rsidR="00940CD9" w:rsidRDefault="00940CD9" w:rsidP="00940CD9">
            <w:pPr>
              <w:pStyle w:val="TableParagraph"/>
              <w:ind w:right="77"/>
              <w:rPr>
                <w:rFonts w:ascii="Arial" w:hAnsi="Arial" w:cs="Arial"/>
                <w:sz w:val="24"/>
                <w:szCs w:val="24"/>
              </w:rPr>
            </w:pPr>
            <w:r>
              <w:rPr>
                <w:rFonts w:ascii="Arial" w:hAnsi="Arial" w:cs="Arial"/>
                <w:sz w:val="24"/>
                <w:szCs w:val="24"/>
              </w:rPr>
              <w:t>6</w:t>
            </w:r>
            <w:r w:rsidRPr="003A5F72">
              <w:rPr>
                <w:rFonts w:ascii="Arial" w:hAnsi="Arial" w:cs="Arial"/>
                <w:sz w:val="24"/>
                <w:szCs w:val="24"/>
              </w:rPr>
              <w:t>.</w:t>
            </w:r>
          </w:p>
        </w:tc>
        <w:tc>
          <w:tcPr>
            <w:tcW w:w="1584" w:type="dxa"/>
            <w:vAlign w:val="center"/>
          </w:tcPr>
          <w:p w14:paraId="39E64EFD" w14:textId="1497D11C" w:rsidR="00940CD9" w:rsidRDefault="00940CD9" w:rsidP="00940CD9">
            <w:pPr>
              <w:pStyle w:val="TableParagraph"/>
              <w:ind w:right="225"/>
              <w:rPr>
                <w:rFonts w:ascii="Arial" w:hAnsi="Arial" w:cs="Arial"/>
                <w:sz w:val="24"/>
                <w:szCs w:val="24"/>
                <w:lang w:val="az-Latn-AZ"/>
              </w:rPr>
            </w:pPr>
            <w:r>
              <w:rPr>
                <w:rFonts w:ascii="Arial" w:hAnsi="Arial" w:cs="Arial"/>
                <w:sz w:val="24"/>
                <w:szCs w:val="24"/>
                <w:lang w:val="az-Latn-AZ"/>
              </w:rPr>
              <w:t>Qarasuçay</w:t>
            </w:r>
          </w:p>
        </w:tc>
        <w:tc>
          <w:tcPr>
            <w:tcW w:w="770" w:type="dxa"/>
            <w:vAlign w:val="center"/>
          </w:tcPr>
          <w:p w14:paraId="53712450" w14:textId="535D3305" w:rsidR="00940CD9" w:rsidRPr="003A5F72" w:rsidRDefault="00940CD9" w:rsidP="00245885">
            <w:pPr>
              <w:pStyle w:val="TableParagraph"/>
              <w:tabs>
                <w:tab w:val="left" w:pos="316"/>
              </w:tabs>
              <w:ind w:right="-360"/>
              <w:rPr>
                <w:rFonts w:ascii="Arial" w:hAnsi="Arial" w:cs="Arial"/>
                <w:sz w:val="24"/>
                <w:szCs w:val="24"/>
              </w:rPr>
            </w:pPr>
            <w:r w:rsidRPr="003A5F72">
              <w:rPr>
                <w:rFonts w:ascii="Arial" w:hAnsi="Arial" w:cs="Arial"/>
                <w:sz w:val="24"/>
                <w:szCs w:val="24"/>
              </w:rPr>
              <w:t>LOT-</w:t>
            </w:r>
            <w:r>
              <w:rPr>
                <w:rFonts w:ascii="Arial" w:hAnsi="Arial" w:cs="Arial"/>
                <w:sz w:val="24"/>
                <w:szCs w:val="24"/>
              </w:rPr>
              <w:t>6</w:t>
            </w:r>
          </w:p>
        </w:tc>
        <w:tc>
          <w:tcPr>
            <w:tcW w:w="1080" w:type="dxa"/>
            <w:vAlign w:val="center"/>
          </w:tcPr>
          <w:p w14:paraId="368AFA30" w14:textId="241CE114" w:rsidR="00940CD9" w:rsidRDefault="00940CD9" w:rsidP="00940CD9">
            <w:pPr>
              <w:pStyle w:val="TableParagraph"/>
              <w:rPr>
                <w:rFonts w:ascii="Arial" w:hAnsi="Arial" w:cs="Arial"/>
                <w:sz w:val="24"/>
                <w:szCs w:val="24"/>
                <w:lang w:val="az-Latn-AZ"/>
              </w:rPr>
            </w:pPr>
            <w:r>
              <w:rPr>
                <w:rFonts w:ascii="Arial" w:hAnsi="Arial" w:cs="Arial"/>
                <w:sz w:val="24"/>
                <w:szCs w:val="24"/>
                <w:lang w:val="az-Latn-AZ"/>
              </w:rPr>
              <w:t xml:space="preserve">225 000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CACD736" w14:textId="02F38879" w:rsidR="00940CD9" w:rsidRDefault="00940CD9" w:rsidP="00940CD9">
            <w:pPr>
              <w:pStyle w:val="TableParagraph"/>
              <w:ind w:right="408"/>
              <w:rPr>
                <w:rFonts w:ascii="Arial" w:hAnsi="Arial" w:cs="Arial"/>
                <w:sz w:val="24"/>
                <w:szCs w:val="24"/>
                <w:lang w:val="az-Latn-AZ"/>
              </w:rPr>
            </w:pPr>
            <w:r>
              <w:rPr>
                <w:rFonts w:ascii="Arial" w:hAnsi="Arial" w:cs="Arial"/>
                <w:sz w:val="24"/>
                <w:szCs w:val="24"/>
                <w:lang w:val="az-Latn-AZ"/>
              </w:rPr>
              <w:t xml:space="preserve">5.0 </w:t>
            </w:r>
            <w:r w:rsidRPr="003A5F72">
              <w:rPr>
                <w:rFonts w:ascii="Arial" w:hAnsi="Arial" w:cs="Arial"/>
                <w:sz w:val="24"/>
                <w:szCs w:val="24"/>
                <w:lang w:val="az-Latn-AZ"/>
              </w:rPr>
              <w:t>ha</w:t>
            </w:r>
          </w:p>
        </w:tc>
        <w:tc>
          <w:tcPr>
            <w:tcW w:w="1530" w:type="dxa"/>
            <w:vAlign w:val="center"/>
          </w:tcPr>
          <w:p w14:paraId="5DC8E8F0" w14:textId="7EC2AB6F" w:rsidR="00940CD9" w:rsidRDefault="00245885" w:rsidP="00A735DD">
            <w:pPr>
              <w:pStyle w:val="TableParagraph"/>
              <w:tabs>
                <w:tab w:val="left" w:pos="1080"/>
              </w:tabs>
              <w:ind w:right="90"/>
              <w:rPr>
                <w:rFonts w:ascii="Arial" w:hAnsi="Arial" w:cs="Arial"/>
                <w:sz w:val="24"/>
                <w:szCs w:val="24"/>
              </w:rPr>
            </w:pPr>
            <w:r>
              <w:rPr>
                <w:rFonts w:ascii="Arial" w:hAnsi="Arial" w:cs="Arial"/>
                <w:sz w:val="24"/>
                <w:szCs w:val="24"/>
              </w:rPr>
              <w:t>q</w:t>
            </w:r>
            <w:r w:rsidR="00940CD9">
              <w:rPr>
                <w:rFonts w:ascii="Arial" w:hAnsi="Arial" w:cs="Arial"/>
                <w:sz w:val="24"/>
                <w:szCs w:val="24"/>
              </w:rPr>
              <w:t>um-çınqıl</w:t>
            </w:r>
          </w:p>
        </w:tc>
        <w:tc>
          <w:tcPr>
            <w:tcW w:w="990" w:type="dxa"/>
            <w:vAlign w:val="center"/>
          </w:tcPr>
          <w:p w14:paraId="7F9D3379" w14:textId="4DD7CB88" w:rsidR="00940CD9" w:rsidRDefault="00940CD9" w:rsidP="00940CD9">
            <w:pPr>
              <w:pStyle w:val="TableParagraph"/>
              <w:rPr>
                <w:rFonts w:ascii="Arial" w:hAnsi="Arial" w:cs="Arial"/>
                <w:bCs/>
                <w:sz w:val="24"/>
                <w:szCs w:val="24"/>
              </w:rPr>
            </w:pPr>
            <w:r>
              <w:rPr>
                <w:rFonts w:ascii="Arial" w:hAnsi="Arial" w:cs="Arial"/>
                <w:bCs/>
                <w:sz w:val="24"/>
                <w:szCs w:val="24"/>
              </w:rPr>
              <w:t>9</w:t>
            </w:r>
            <w:r w:rsidRPr="003A5F72">
              <w:rPr>
                <w:rFonts w:ascii="Arial" w:hAnsi="Arial" w:cs="Arial"/>
                <w:bCs/>
                <w:sz w:val="24"/>
                <w:szCs w:val="24"/>
              </w:rPr>
              <w:t xml:space="preserve"> il</w:t>
            </w:r>
          </w:p>
        </w:tc>
        <w:tc>
          <w:tcPr>
            <w:tcW w:w="1280" w:type="dxa"/>
            <w:vAlign w:val="center"/>
          </w:tcPr>
          <w:p w14:paraId="03194E41" w14:textId="77777777" w:rsidR="00940CD9" w:rsidRDefault="00940CD9" w:rsidP="00940CD9">
            <w:pPr>
              <w:pStyle w:val="TableParagraph"/>
              <w:rPr>
                <w:rFonts w:ascii="Arial" w:hAnsi="Arial" w:cs="Arial"/>
              </w:rPr>
            </w:pPr>
            <w:r>
              <w:rPr>
                <w:rFonts w:ascii="Arial" w:hAnsi="Arial" w:cs="Arial"/>
              </w:rPr>
              <w:t>647898.11</w:t>
            </w:r>
          </w:p>
          <w:p w14:paraId="4CCCA590" w14:textId="024CE583" w:rsidR="00940CD9" w:rsidRPr="0098354A" w:rsidRDefault="00940CD9" w:rsidP="00940CD9">
            <w:pPr>
              <w:pStyle w:val="TableParagraph"/>
              <w:rPr>
                <w:rFonts w:ascii="Arial" w:eastAsia="Times New Roman" w:hAnsi="Arial" w:cs="Arial"/>
                <w:lang w:val="az-Latn-AZ" w:eastAsia="ru-RU"/>
              </w:rPr>
            </w:pPr>
            <w:r>
              <w:rPr>
                <w:rFonts w:ascii="Arial" w:hAnsi="Arial" w:cs="Arial"/>
              </w:rPr>
              <w:t>4490572.96</w:t>
            </w:r>
          </w:p>
        </w:tc>
        <w:tc>
          <w:tcPr>
            <w:tcW w:w="1227" w:type="dxa"/>
            <w:vAlign w:val="center"/>
          </w:tcPr>
          <w:p w14:paraId="61F861D9" w14:textId="47AC09BE" w:rsidR="00940CD9" w:rsidRPr="00F33005" w:rsidRDefault="00940CD9" w:rsidP="00940CD9">
            <w:pPr>
              <w:pStyle w:val="TableParagraph"/>
              <w:ind w:right="228"/>
              <w:rPr>
                <w:rFonts w:ascii="Arial" w:hAnsi="Arial" w:cs="Arial"/>
                <w:b/>
                <w:sz w:val="24"/>
                <w:szCs w:val="24"/>
              </w:rPr>
            </w:pPr>
            <w:r>
              <w:rPr>
                <w:rFonts w:ascii="Arial" w:hAnsi="Arial" w:cs="Arial"/>
                <w:b/>
                <w:sz w:val="24"/>
                <w:szCs w:val="24"/>
              </w:rPr>
              <w:t>22 500</w:t>
            </w:r>
          </w:p>
        </w:tc>
        <w:tc>
          <w:tcPr>
            <w:tcW w:w="1229" w:type="dxa"/>
            <w:vAlign w:val="center"/>
          </w:tcPr>
          <w:p w14:paraId="10CEA830" w14:textId="2DFE96BD" w:rsidR="00940CD9" w:rsidRPr="00F33005" w:rsidRDefault="00940CD9" w:rsidP="00940CD9">
            <w:pPr>
              <w:pStyle w:val="TableParagraph"/>
              <w:ind w:right="220"/>
              <w:rPr>
                <w:rFonts w:ascii="Arial" w:hAnsi="Arial" w:cs="Arial"/>
                <w:b/>
                <w:sz w:val="24"/>
                <w:szCs w:val="24"/>
              </w:rPr>
            </w:pPr>
            <w:r>
              <w:rPr>
                <w:rFonts w:ascii="Arial" w:hAnsi="Arial" w:cs="Arial"/>
                <w:b/>
                <w:sz w:val="24"/>
                <w:szCs w:val="24"/>
              </w:rPr>
              <w:t>2 250</w:t>
            </w:r>
          </w:p>
        </w:tc>
      </w:tr>
    </w:tbl>
    <w:p w14:paraId="271FA58A" w14:textId="77777777" w:rsidR="0098354A" w:rsidRDefault="0098354A" w:rsidP="00881C18">
      <w:pPr>
        <w:pStyle w:val="BodyText"/>
        <w:spacing w:before="8"/>
        <w:jc w:val="both"/>
        <w:rPr>
          <w:rFonts w:ascii="Arial" w:hAnsi="Arial" w:cs="Arial"/>
          <w:b/>
        </w:rPr>
      </w:pPr>
    </w:p>
    <w:p w14:paraId="2DE840FB" w14:textId="77777777" w:rsidR="00881C18" w:rsidRDefault="00881C18" w:rsidP="00881C18">
      <w:pPr>
        <w:pStyle w:val="BodyText"/>
        <w:spacing w:before="8"/>
        <w:jc w:val="both"/>
        <w:rPr>
          <w:rFonts w:ascii="Arial" w:hAnsi="Arial" w:cs="Arial"/>
          <w:b/>
        </w:rPr>
      </w:pPr>
    </w:p>
    <w:p w14:paraId="4211B0A7" w14:textId="77777777" w:rsidR="00881C18" w:rsidRPr="003A5F72" w:rsidRDefault="00881C18" w:rsidP="00881C18">
      <w:pPr>
        <w:pStyle w:val="BodyText"/>
        <w:spacing w:before="8"/>
        <w:jc w:val="both"/>
        <w:rPr>
          <w:rFonts w:ascii="Arial" w:hAnsi="Arial" w:cs="Arial"/>
          <w:b/>
        </w:rPr>
      </w:pPr>
    </w:p>
    <w:p w14:paraId="3BB2DDD8" w14:textId="77777777" w:rsidR="00881C18" w:rsidRPr="004514D0" w:rsidRDefault="00881C18" w:rsidP="00881C18">
      <w:pPr>
        <w:spacing w:before="100"/>
        <w:ind w:left="160" w:right="320" w:firstLine="360"/>
        <w:jc w:val="both"/>
        <w:rPr>
          <w:rFonts w:ascii="Arial" w:hAnsi="Arial" w:cs="Arial"/>
          <w:b/>
          <w:bCs/>
          <w:sz w:val="28"/>
          <w:szCs w:val="28"/>
        </w:rPr>
      </w:pPr>
      <w:r w:rsidRPr="004514D0">
        <w:rPr>
          <w:rFonts w:ascii="Arial" w:hAnsi="Arial" w:cs="Arial"/>
          <w:b/>
          <w:bCs/>
          <w:sz w:val="28"/>
          <w:szCs w:val="28"/>
        </w:rPr>
        <w:t>Hərracın keçiriləcəyi ünvan:</w:t>
      </w:r>
      <w:r w:rsidRPr="004514D0">
        <w:rPr>
          <w:rFonts w:ascii="Arial" w:hAnsi="Arial" w:cs="Arial"/>
          <w:bCs/>
          <w:sz w:val="24"/>
          <w:szCs w:val="24"/>
          <w:lang w:val="az-Latn-AZ"/>
        </w:rPr>
        <w:t xml:space="preserve"> </w:t>
      </w:r>
      <w:r w:rsidRPr="004514D0">
        <w:rPr>
          <w:rFonts w:ascii="Arial" w:hAnsi="Arial" w:cs="Arial"/>
          <w:b/>
          <w:bCs/>
          <w:sz w:val="28"/>
          <w:szCs w:val="28"/>
          <w:lang w:val="az-Latn-AZ"/>
        </w:rPr>
        <w:t>Əmlak Xidmətləri Məkanı,</w:t>
      </w:r>
      <w:r w:rsidRPr="004514D0">
        <w:rPr>
          <w:rFonts w:ascii="Arial" w:hAnsi="Arial" w:cs="Arial"/>
          <w:b/>
          <w:bCs/>
          <w:sz w:val="28"/>
          <w:szCs w:val="28"/>
        </w:rPr>
        <w:t xml:space="preserve"> Xəlil Rza Ulutürk 20 Bakı, Azərbaycan, 1029.</w:t>
      </w:r>
    </w:p>
    <w:p w14:paraId="57F585E1" w14:textId="77777777" w:rsidR="00881C18" w:rsidRPr="004514D0" w:rsidRDefault="00881C18" w:rsidP="00881C18">
      <w:pPr>
        <w:spacing w:before="100" w:line="242" w:lineRule="auto"/>
        <w:ind w:left="160" w:right="320" w:firstLine="360"/>
        <w:jc w:val="both"/>
        <w:rPr>
          <w:rFonts w:ascii="Arial" w:hAnsi="Arial" w:cs="Arial"/>
          <w:b/>
          <w:bCs/>
          <w:sz w:val="24"/>
          <w:szCs w:val="24"/>
        </w:rPr>
      </w:pPr>
    </w:p>
    <w:p w14:paraId="011DDD7D" w14:textId="541E24DF" w:rsidR="00881C18" w:rsidRDefault="00881C18" w:rsidP="00881C18">
      <w:pPr>
        <w:spacing w:before="100" w:line="242" w:lineRule="auto"/>
        <w:ind w:left="160" w:right="320" w:firstLine="360"/>
        <w:jc w:val="both"/>
        <w:rPr>
          <w:rFonts w:ascii="Arial" w:hAnsi="Arial" w:cs="Arial"/>
          <w:bCs/>
          <w:sz w:val="24"/>
          <w:szCs w:val="24"/>
          <w:lang w:val="az-Latn-AZ"/>
        </w:rPr>
      </w:pPr>
      <w:r w:rsidRPr="004514D0">
        <w:rPr>
          <w:rFonts w:ascii="Arial" w:hAnsi="Arial" w:cs="Arial"/>
          <w:b/>
          <w:bCs/>
          <w:sz w:val="24"/>
          <w:szCs w:val="24"/>
          <w:lang w:val="az-Latn-AZ"/>
        </w:rPr>
        <w:t xml:space="preserve">Qeyd: </w:t>
      </w:r>
      <w:r w:rsidRPr="004514D0">
        <w:rPr>
          <w:rFonts w:ascii="Arial" w:hAnsi="Arial" w:cs="Arial"/>
          <w:bCs/>
          <w:sz w:val="24"/>
          <w:szCs w:val="24"/>
          <w:lang w:val="az-Latn-AZ"/>
        </w:rPr>
        <w:t xml:space="preserve">Hərracda iştirak etmək istəyən fiziki və hüquqi şəxslər hərracla bağlı məlumat almaq, xidmət haqqı və </w:t>
      </w:r>
      <w:r w:rsidRPr="004514D0">
        <w:rPr>
          <w:rFonts w:ascii="Arial" w:hAnsi="Arial" w:cs="Arial"/>
          <w:color w:val="000000"/>
          <w:sz w:val="24"/>
          <w:szCs w:val="24"/>
          <w:shd w:val="clear" w:color="auto" w:fill="FFFFFF"/>
          <w:lang w:val="az-Latn-AZ"/>
        </w:rPr>
        <w:t>10% miqdarında beh məbləğini ödəmək</w:t>
      </w:r>
      <w:r w:rsidRPr="004514D0">
        <w:rPr>
          <w:rFonts w:ascii="Arial" w:hAnsi="Arial" w:cs="Arial"/>
          <w:bCs/>
          <w:sz w:val="24"/>
          <w:szCs w:val="24"/>
          <w:lang w:val="az-Latn-AZ"/>
        </w:rPr>
        <w:t xml:space="preserve"> üçün eyni zamanda Əmlak Xidmətləri Məkanına da müraciət edə bilərlər. (Bakı şəhəri, Nizami rayonu, Xəlil Rza Ulutürk küçəsi, 20) Çağrı mərkə</w:t>
      </w:r>
      <w:r w:rsidR="00887E75">
        <w:rPr>
          <w:rFonts w:ascii="Arial" w:hAnsi="Arial" w:cs="Arial"/>
          <w:bCs/>
          <w:sz w:val="24"/>
          <w:szCs w:val="24"/>
          <w:lang w:val="az-Latn-AZ"/>
        </w:rPr>
        <w:t>zi: 195-1</w:t>
      </w:r>
      <w:r w:rsidRPr="004514D0">
        <w:rPr>
          <w:rFonts w:ascii="Arial" w:hAnsi="Arial" w:cs="Arial"/>
          <w:bCs/>
          <w:sz w:val="24"/>
          <w:szCs w:val="24"/>
          <w:lang w:val="az-Latn-AZ"/>
        </w:rPr>
        <w:t>, tel: (012) 566-07-44</w:t>
      </w:r>
    </w:p>
    <w:p w14:paraId="71C6A23B" w14:textId="77777777" w:rsidR="00881C18" w:rsidRPr="004A6455" w:rsidRDefault="00881C18" w:rsidP="00881C18">
      <w:pPr>
        <w:pStyle w:val="BodyText"/>
        <w:spacing w:before="100" w:line="242" w:lineRule="auto"/>
        <w:ind w:left="160" w:right="320" w:firstLine="360"/>
        <w:jc w:val="both"/>
        <w:rPr>
          <w:rFonts w:ascii="Arial" w:hAnsi="Arial" w:cs="Arial"/>
          <w:b/>
          <w:bCs/>
          <w:lang w:val="az-Latn-AZ"/>
        </w:rPr>
      </w:pPr>
    </w:p>
    <w:p w14:paraId="6C4A9683" w14:textId="77777777" w:rsidR="00881C18" w:rsidRPr="003A5F72" w:rsidRDefault="00881C18" w:rsidP="00881C18">
      <w:pPr>
        <w:pStyle w:val="BodyText"/>
        <w:spacing w:before="100" w:line="242" w:lineRule="auto"/>
        <w:ind w:left="160" w:right="320" w:firstLine="360"/>
        <w:jc w:val="both"/>
        <w:rPr>
          <w:rFonts w:ascii="Arial" w:hAnsi="Arial" w:cs="Arial"/>
          <w:b/>
          <w:bCs/>
        </w:rPr>
      </w:pPr>
      <w:r w:rsidRPr="003A5F72">
        <w:rPr>
          <w:rFonts w:ascii="Arial" w:hAnsi="Arial" w:cs="Arial"/>
          <w:b/>
          <w:bCs/>
        </w:rPr>
        <w:t>Yer</w:t>
      </w:r>
      <w:r w:rsidRPr="003A5F72">
        <w:rPr>
          <w:rFonts w:ascii="Arial" w:hAnsi="Arial" w:cs="Arial"/>
          <w:b/>
          <w:bCs/>
          <w:spacing w:val="25"/>
        </w:rPr>
        <w:t xml:space="preserve"> </w:t>
      </w:r>
      <w:r w:rsidRPr="003A5F72">
        <w:rPr>
          <w:rFonts w:ascii="Arial" w:hAnsi="Arial" w:cs="Arial"/>
          <w:b/>
          <w:bCs/>
        </w:rPr>
        <w:t>təki</w:t>
      </w:r>
      <w:r w:rsidRPr="003A5F72">
        <w:rPr>
          <w:rFonts w:ascii="Arial" w:hAnsi="Arial" w:cs="Arial"/>
          <w:b/>
          <w:bCs/>
          <w:spacing w:val="25"/>
        </w:rPr>
        <w:t xml:space="preserve"> </w:t>
      </w:r>
      <w:r w:rsidRPr="003A5F72">
        <w:rPr>
          <w:rFonts w:ascii="Arial" w:hAnsi="Arial" w:cs="Arial"/>
          <w:b/>
          <w:bCs/>
        </w:rPr>
        <w:t>sahəsindən</w:t>
      </w:r>
      <w:r w:rsidRPr="003A5F72">
        <w:rPr>
          <w:rFonts w:ascii="Arial" w:hAnsi="Arial" w:cs="Arial"/>
          <w:b/>
          <w:bCs/>
          <w:spacing w:val="26"/>
        </w:rPr>
        <w:t xml:space="preserve"> </w:t>
      </w:r>
      <w:r w:rsidRPr="003A5F72">
        <w:rPr>
          <w:rFonts w:ascii="Arial" w:hAnsi="Arial" w:cs="Arial"/>
          <w:b/>
          <w:bCs/>
        </w:rPr>
        <w:t>faydalı</w:t>
      </w:r>
      <w:r w:rsidRPr="003A5F72">
        <w:rPr>
          <w:rFonts w:ascii="Arial" w:hAnsi="Arial" w:cs="Arial"/>
          <w:b/>
          <w:bCs/>
          <w:spacing w:val="25"/>
        </w:rPr>
        <w:t xml:space="preserve"> </w:t>
      </w:r>
      <w:r w:rsidRPr="003A5F72">
        <w:rPr>
          <w:rFonts w:ascii="Arial" w:hAnsi="Arial" w:cs="Arial"/>
          <w:b/>
          <w:bCs/>
        </w:rPr>
        <w:t>qazıntılar</w:t>
      </w:r>
      <w:r w:rsidRPr="003A5F72">
        <w:rPr>
          <w:rFonts w:ascii="Arial" w:hAnsi="Arial" w:cs="Arial"/>
          <w:b/>
          <w:bCs/>
          <w:spacing w:val="25"/>
        </w:rPr>
        <w:t xml:space="preserve"> </w:t>
      </w:r>
      <w:r w:rsidRPr="003A5F72">
        <w:rPr>
          <w:rFonts w:ascii="Arial" w:hAnsi="Arial" w:cs="Arial"/>
          <w:b/>
          <w:bCs/>
        </w:rPr>
        <w:t>çıxarılması</w:t>
      </w:r>
      <w:r w:rsidRPr="003A5F72">
        <w:rPr>
          <w:rFonts w:ascii="Arial" w:hAnsi="Arial" w:cs="Arial"/>
          <w:b/>
          <w:bCs/>
          <w:spacing w:val="26"/>
        </w:rPr>
        <w:t xml:space="preserve"> </w:t>
      </w:r>
      <w:r w:rsidRPr="003A5F72">
        <w:rPr>
          <w:rFonts w:ascii="Arial" w:hAnsi="Arial" w:cs="Arial"/>
          <w:b/>
          <w:bCs/>
        </w:rPr>
        <w:t>üçün</w:t>
      </w:r>
      <w:r w:rsidRPr="003A5F72">
        <w:rPr>
          <w:rFonts w:ascii="Arial" w:hAnsi="Arial" w:cs="Arial"/>
          <w:b/>
          <w:bCs/>
          <w:spacing w:val="25"/>
        </w:rPr>
        <w:t xml:space="preserve"> </w:t>
      </w:r>
      <w:r w:rsidRPr="003A5F72">
        <w:rPr>
          <w:rFonts w:ascii="Arial" w:hAnsi="Arial" w:cs="Arial"/>
          <w:b/>
          <w:bCs/>
        </w:rPr>
        <w:t>hərrac</w:t>
      </w:r>
      <w:r w:rsidRPr="003A5F72">
        <w:rPr>
          <w:rFonts w:ascii="Arial" w:hAnsi="Arial" w:cs="Arial"/>
          <w:b/>
          <w:bCs/>
          <w:spacing w:val="24"/>
        </w:rPr>
        <w:t xml:space="preserve"> </w:t>
      </w:r>
      <w:r w:rsidRPr="003A5F72">
        <w:rPr>
          <w:rFonts w:ascii="Arial" w:hAnsi="Arial" w:cs="Arial"/>
          <w:b/>
          <w:bCs/>
        </w:rPr>
        <w:t>iştirakçıları</w:t>
      </w:r>
      <w:r w:rsidRPr="003A5F72">
        <w:rPr>
          <w:rFonts w:ascii="Arial" w:hAnsi="Arial" w:cs="Arial"/>
          <w:b/>
          <w:bCs/>
          <w:spacing w:val="25"/>
        </w:rPr>
        <w:t xml:space="preserve"> </w:t>
      </w:r>
      <w:r w:rsidRPr="003A5F72">
        <w:rPr>
          <w:rFonts w:ascii="Arial" w:hAnsi="Arial" w:cs="Arial"/>
          <w:b/>
          <w:bCs/>
        </w:rPr>
        <w:t>lazımi</w:t>
      </w:r>
      <w:r w:rsidRPr="003A5F72">
        <w:rPr>
          <w:rFonts w:ascii="Arial" w:hAnsi="Arial" w:cs="Arial"/>
          <w:b/>
          <w:bCs/>
          <w:spacing w:val="25"/>
        </w:rPr>
        <w:t xml:space="preserve"> </w:t>
      </w:r>
      <w:r w:rsidRPr="003A5F72">
        <w:rPr>
          <w:rFonts w:ascii="Arial" w:hAnsi="Arial" w:cs="Arial"/>
          <w:b/>
          <w:bCs/>
        </w:rPr>
        <w:t>maliyyə</w:t>
      </w:r>
      <w:r w:rsidRPr="003A5F72">
        <w:rPr>
          <w:rFonts w:ascii="Arial" w:hAnsi="Arial" w:cs="Arial"/>
          <w:b/>
          <w:bCs/>
          <w:spacing w:val="24"/>
        </w:rPr>
        <w:t xml:space="preserve"> </w:t>
      </w:r>
      <w:r w:rsidRPr="003A5F72">
        <w:rPr>
          <w:rFonts w:ascii="Arial" w:hAnsi="Arial" w:cs="Arial"/>
          <w:b/>
          <w:bCs/>
        </w:rPr>
        <w:t>və</w:t>
      </w:r>
      <w:r w:rsidRPr="003A5F72">
        <w:rPr>
          <w:rFonts w:ascii="Arial" w:hAnsi="Arial" w:cs="Arial"/>
          <w:b/>
          <w:bCs/>
          <w:spacing w:val="26"/>
        </w:rPr>
        <w:t xml:space="preserve"> </w:t>
      </w:r>
      <w:r w:rsidRPr="003A5F72">
        <w:rPr>
          <w:rFonts w:ascii="Arial" w:hAnsi="Arial" w:cs="Arial"/>
          <w:b/>
          <w:bCs/>
        </w:rPr>
        <w:t>texniki</w:t>
      </w:r>
      <w:r w:rsidRPr="003A5F72">
        <w:rPr>
          <w:rFonts w:ascii="Arial" w:hAnsi="Arial" w:cs="Arial"/>
          <w:b/>
          <w:bCs/>
          <w:spacing w:val="-72"/>
        </w:rPr>
        <w:t xml:space="preserve"> </w:t>
      </w:r>
      <w:r w:rsidRPr="003A5F72">
        <w:rPr>
          <w:rFonts w:ascii="Arial" w:hAnsi="Arial" w:cs="Arial"/>
          <w:b/>
          <w:bCs/>
        </w:rPr>
        <w:t>imkanlarına</w:t>
      </w:r>
      <w:r w:rsidRPr="003A5F72">
        <w:rPr>
          <w:rFonts w:ascii="Arial" w:hAnsi="Arial" w:cs="Arial"/>
          <w:b/>
          <w:bCs/>
          <w:spacing w:val="-2"/>
        </w:rPr>
        <w:t xml:space="preserve"> </w:t>
      </w:r>
      <w:r w:rsidRPr="003A5F72">
        <w:rPr>
          <w:rFonts w:ascii="Arial" w:hAnsi="Arial" w:cs="Arial"/>
          <w:b/>
          <w:bCs/>
        </w:rPr>
        <w:t>malik</w:t>
      </w:r>
      <w:r w:rsidRPr="003A5F72">
        <w:rPr>
          <w:rFonts w:ascii="Arial" w:hAnsi="Arial" w:cs="Arial"/>
          <w:b/>
          <w:bCs/>
          <w:spacing w:val="-3"/>
        </w:rPr>
        <w:t xml:space="preserve"> </w:t>
      </w:r>
      <w:r w:rsidRPr="003A5F72">
        <w:rPr>
          <w:rFonts w:ascii="Arial" w:hAnsi="Arial" w:cs="Arial"/>
          <w:b/>
          <w:bCs/>
        </w:rPr>
        <w:t>olmalı</w:t>
      </w:r>
      <w:r w:rsidRPr="003A5F72">
        <w:rPr>
          <w:rFonts w:ascii="Arial" w:hAnsi="Arial" w:cs="Arial"/>
          <w:b/>
          <w:bCs/>
          <w:spacing w:val="-3"/>
        </w:rPr>
        <w:t xml:space="preserve"> </w:t>
      </w:r>
      <w:r w:rsidRPr="003A5F72">
        <w:rPr>
          <w:rFonts w:ascii="Arial" w:hAnsi="Arial" w:cs="Arial"/>
          <w:b/>
          <w:bCs/>
        </w:rPr>
        <w:t>və</w:t>
      </w:r>
      <w:r w:rsidRPr="003A5F72">
        <w:rPr>
          <w:rFonts w:ascii="Arial" w:hAnsi="Arial" w:cs="Arial"/>
          <w:b/>
          <w:bCs/>
          <w:spacing w:val="-2"/>
        </w:rPr>
        <w:t xml:space="preserve"> </w:t>
      </w:r>
      <w:r w:rsidRPr="003A5F72">
        <w:rPr>
          <w:rFonts w:ascii="Arial" w:hAnsi="Arial" w:cs="Arial"/>
          <w:b/>
          <w:bCs/>
        </w:rPr>
        <w:t>hərracda</w:t>
      </w:r>
      <w:r w:rsidRPr="003A5F72">
        <w:rPr>
          <w:rFonts w:ascii="Arial" w:hAnsi="Arial" w:cs="Arial"/>
          <w:b/>
          <w:bCs/>
          <w:spacing w:val="-2"/>
        </w:rPr>
        <w:t xml:space="preserve"> </w:t>
      </w:r>
      <w:r w:rsidRPr="003A5F72">
        <w:rPr>
          <w:rFonts w:ascii="Arial" w:hAnsi="Arial" w:cs="Arial"/>
          <w:b/>
          <w:bCs/>
        </w:rPr>
        <w:t>iştirak</w:t>
      </w:r>
      <w:r w:rsidRPr="003A5F72">
        <w:rPr>
          <w:rFonts w:ascii="Arial" w:hAnsi="Arial" w:cs="Arial"/>
          <w:b/>
          <w:bCs/>
          <w:spacing w:val="-3"/>
        </w:rPr>
        <w:t xml:space="preserve"> </w:t>
      </w:r>
      <w:r w:rsidRPr="003A5F72">
        <w:rPr>
          <w:rFonts w:ascii="Arial" w:hAnsi="Arial" w:cs="Arial"/>
          <w:b/>
          <w:bCs/>
        </w:rPr>
        <w:t>etmək</w:t>
      </w:r>
      <w:r w:rsidRPr="003A5F72">
        <w:rPr>
          <w:rFonts w:ascii="Arial" w:hAnsi="Arial" w:cs="Arial"/>
          <w:b/>
          <w:bCs/>
          <w:spacing w:val="-3"/>
        </w:rPr>
        <w:t xml:space="preserve"> </w:t>
      </w:r>
      <w:r w:rsidRPr="003A5F72">
        <w:rPr>
          <w:rFonts w:ascii="Arial" w:hAnsi="Arial" w:cs="Arial"/>
          <w:b/>
          <w:bCs/>
        </w:rPr>
        <w:t>üçün</w:t>
      </w:r>
      <w:r w:rsidRPr="003A5F72">
        <w:rPr>
          <w:rFonts w:ascii="Arial" w:hAnsi="Arial" w:cs="Arial"/>
          <w:b/>
          <w:bCs/>
          <w:spacing w:val="-1"/>
        </w:rPr>
        <w:t xml:space="preserve"> </w:t>
      </w:r>
      <w:r w:rsidRPr="003A5F72">
        <w:rPr>
          <w:rFonts w:ascii="Arial" w:hAnsi="Arial" w:cs="Arial"/>
          <w:b/>
          <w:bCs/>
        </w:rPr>
        <w:t>aşağıdakı</w:t>
      </w:r>
      <w:r w:rsidRPr="003A5F72">
        <w:rPr>
          <w:rFonts w:ascii="Arial" w:hAnsi="Arial" w:cs="Arial"/>
          <w:b/>
          <w:bCs/>
          <w:spacing w:val="-5"/>
        </w:rPr>
        <w:t xml:space="preserve"> </w:t>
      </w:r>
      <w:r w:rsidRPr="003A5F72">
        <w:rPr>
          <w:rFonts w:ascii="Arial" w:hAnsi="Arial" w:cs="Arial"/>
          <w:b/>
          <w:bCs/>
        </w:rPr>
        <w:t>sənədləri</w:t>
      </w:r>
      <w:r w:rsidRPr="003A5F72">
        <w:rPr>
          <w:rFonts w:ascii="Arial" w:hAnsi="Arial" w:cs="Arial"/>
          <w:b/>
          <w:bCs/>
          <w:spacing w:val="-3"/>
        </w:rPr>
        <w:t xml:space="preserve"> </w:t>
      </w:r>
      <w:r w:rsidRPr="003A5F72">
        <w:rPr>
          <w:rFonts w:ascii="Arial" w:hAnsi="Arial" w:cs="Arial"/>
          <w:b/>
          <w:bCs/>
        </w:rPr>
        <w:t>təqdim</w:t>
      </w:r>
      <w:r w:rsidRPr="003A5F72">
        <w:rPr>
          <w:rFonts w:ascii="Arial" w:hAnsi="Arial" w:cs="Arial"/>
          <w:b/>
          <w:bCs/>
          <w:spacing w:val="-3"/>
        </w:rPr>
        <w:t xml:space="preserve"> </w:t>
      </w:r>
      <w:r w:rsidRPr="003A5F72">
        <w:rPr>
          <w:rFonts w:ascii="Arial" w:hAnsi="Arial" w:cs="Arial"/>
          <w:b/>
          <w:bCs/>
        </w:rPr>
        <w:t>etməlidirlər:</w:t>
      </w:r>
    </w:p>
    <w:p w14:paraId="047D0652" w14:textId="77777777" w:rsidR="00881C18" w:rsidRPr="003A5F72" w:rsidRDefault="00881C18" w:rsidP="00881C18">
      <w:pPr>
        <w:pStyle w:val="ListParagraph"/>
        <w:numPr>
          <w:ilvl w:val="0"/>
          <w:numId w:val="1"/>
        </w:numPr>
        <w:tabs>
          <w:tab w:val="left" w:pos="880"/>
        </w:tabs>
        <w:spacing w:before="188"/>
        <w:jc w:val="both"/>
        <w:rPr>
          <w:rFonts w:ascii="Arial" w:hAnsi="Arial" w:cs="Arial"/>
          <w:b/>
          <w:bCs/>
          <w:sz w:val="24"/>
          <w:szCs w:val="24"/>
        </w:rPr>
      </w:pPr>
      <w:r w:rsidRPr="003A5F72">
        <w:rPr>
          <w:rFonts w:ascii="Arial" w:hAnsi="Arial" w:cs="Arial"/>
          <w:b/>
          <w:bCs/>
          <w:w w:val="95"/>
          <w:sz w:val="24"/>
          <w:szCs w:val="24"/>
        </w:rPr>
        <w:t>Hərracda</w:t>
      </w:r>
      <w:r w:rsidRPr="003A5F72">
        <w:rPr>
          <w:rFonts w:ascii="Arial" w:hAnsi="Arial" w:cs="Arial"/>
          <w:b/>
          <w:bCs/>
          <w:spacing w:val="6"/>
          <w:w w:val="95"/>
          <w:sz w:val="24"/>
          <w:szCs w:val="24"/>
        </w:rPr>
        <w:t xml:space="preserve"> </w:t>
      </w:r>
      <w:r w:rsidRPr="003A5F72">
        <w:rPr>
          <w:rFonts w:ascii="Arial" w:hAnsi="Arial" w:cs="Arial"/>
          <w:b/>
          <w:bCs/>
          <w:w w:val="95"/>
          <w:sz w:val="24"/>
          <w:szCs w:val="24"/>
        </w:rPr>
        <w:t>iştirak</w:t>
      </w:r>
      <w:r w:rsidRPr="003A5F72">
        <w:rPr>
          <w:rFonts w:ascii="Arial" w:hAnsi="Arial" w:cs="Arial"/>
          <w:b/>
          <w:bCs/>
          <w:spacing w:val="5"/>
          <w:w w:val="95"/>
          <w:sz w:val="24"/>
          <w:szCs w:val="24"/>
        </w:rPr>
        <w:t xml:space="preserve"> </w:t>
      </w:r>
      <w:r w:rsidRPr="003A5F72">
        <w:rPr>
          <w:rFonts w:ascii="Arial" w:hAnsi="Arial" w:cs="Arial"/>
          <w:b/>
          <w:bCs/>
          <w:w w:val="95"/>
          <w:sz w:val="24"/>
          <w:szCs w:val="24"/>
        </w:rPr>
        <w:t>etmək</w:t>
      </w:r>
      <w:r w:rsidRPr="003A5F72">
        <w:rPr>
          <w:rFonts w:ascii="Arial" w:hAnsi="Arial" w:cs="Arial"/>
          <w:b/>
          <w:bCs/>
          <w:spacing w:val="3"/>
          <w:w w:val="95"/>
          <w:sz w:val="24"/>
          <w:szCs w:val="24"/>
        </w:rPr>
        <w:t xml:space="preserve"> </w:t>
      </w:r>
      <w:r w:rsidRPr="003A5F72">
        <w:rPr>
          <w:rFonts w:ascii="Arial" w:hAnsi="Arial" w:cs="Arial"/>
          <w:b/>
          <w:bCs/>
          <w:w w:val="95"/>
          <w:sz w:val="24"/>
          <w:szCs w:val="24"/>
        </w:rPr>
        <w:t>üçün</w:t>
      </w:r>
      <w:r w:rsidRPr="003A5F72">
        <w:rPr>
          <w:rFonts w:ascii="Arial" w:hAnsi="Arial" w:cs="Arial"/>
          <w:b/>
          <w:bCs/>
          <w:spacing w:val="5"/>
          <w:w w:val="95"/>
          <w:sz w:val="24"/>
          <w:szCs w:val="24"/>
        </w:rPr>
        <w:t xml:space="preserve"> </w:t>
      </w:r>
      <w:r w:rsidRPr="003A5F72">
        <w:rPr>
          <w:rFonts w:ascii="Arial" w:hAnsi="Arial" w:cs="Arial"/>
          <w:b/>
          <w:bCs/>
          <w:w w:val="95"/>
          <w:sz w:val="24"/>
          <w:szCs w:val="24"/>
        </w:rPr>
        <w:t>yazılı</w:t>
      </w:r>
      <w:r w:rsidRPr="003A5F72">
        <w:rPr>
          <w:rFonts w:ascii="Arial" w:hAnsi="Arial" w:cs="Arial"/>
          <w:b/>
          <w:bCs/>
          <w:spacing w:val="6"/>
          <w:w w:val="95"/>
          <w:sz w:val="24"/>
          <w:szCs w:val="24"/>
        </w:rPr>
        <w:t xml:space="preserve"> </w:t>
      </w:r>
      <w:r w:rsidRPr="003A5F72">
        <w:rPr>
          <w:rFonts w:ascii="Arial" w:hAnsi="Arial" w:cs="Arial"/>
          <w:b/>
          <w:bCs/>
          <w:w w:val="95"/>
          <w:sz w:val="24"/>
          <w:szCs w:val="24"/>
        </w:rPr>
        <w:t>ərizə-müraciət</w:t>
      </w:r>
      <w:r w:rsidRPr="003A5F72">
        <w:rPr>
          <w:rFonts w:ascii="Arial" w:hAnsi="Arial" w:cs="Arial"/>
          <w:b/>
          <w:bCs/>
          <w:spacing w:val="4"/>
          <w:w w:val="95"/>
          <w:sz w:val="24"/>
          <w:szCs w:val="24"/>
        </w:rPr>
        <w:t xml:space="preserve"> </w:t>
      </w:r>
      <w:r w:rsidRPr="003A5F72">
        <w:rPr>
          <w:rFonts w:ascii="Arial" w:hAnsi="Arial" w:cs="Arial"/>
          <w:b/>
          <w:bCs/>
          <w:w w:val="95"/>
          <w:sz w:val="24"/>
          <w:szCs w:val="24"/>
        </w:rPr>
        <w:t>(əlavə</w:t>
      </w:r>
      <w:r w:rsidRPr="003A5F72">
        <w:rPr>
          <w:rFonts w:ascii="Arial" w:hAnsi="Arial" w:cs="Arial"/>
          <w:b/>
          <w:bCs/>
          <w:spacing w:val="6"/>
          <w:w w:val="95"/>
          <w:sz w:val="24"/>
          <w:szCs w:val="24"/>
        </w:rPr>
        <w:t xml:space="preserve"> </w:t>
      </w:r>
      <w:r w:rsidRPr="003A5F72">
        <w:rPr>
          <w:rFonts w:ascii="Arial" w:hAnsi="Arial" w:cs="Arial"/>
          <w:b/>
          <w:bCs/>
          <w:w w:val="95"/>
          <w:sz w:val="24"/>
          <w:szCs w:val="24"/>
        </w:rPr>
        <w:t>olunur);</w:t>
      </w:r>
    </w:p>
    <w:p w14:paraId="4B682C77" w14:textId="77777777" w:rsidR="00881C18" w:rsidRPr="003A5F72" w:rsidRDefault="00881C18" w:rsidP="00881C18">
      <w:pPr>
        <w:pStyle w:val="ListParagraph"/>
        <w:numPr>
          <w:ilvl w:val="0"/>
          <w:numId w:val="1"/>
        </w:numPr>
        <w:tabs>
          <w:tab w:val="left" w:pos="880"/>
        </w:tabs>
        <w:spacing w:before="187"/>
        <w:jc w:val="both"/>
        <w:rPr>
          <w:rFonts w:ascii="Arial" w:hAnsi="Arial" w:cs="Arial"/>
          <w:b/>
          <w:bCs/>
          <w:sz w:val="24"/>
          <w:szCs w:val="24"/>
        </w:rPr>
      </w:pPr>
      <w:r w:rsidRPr="003A5F72">
        <w:rPr>
          <w:rFonts w:ascii="Arial" w:hAnsi="Arial" w:cs="Arial"/>
          <w:b/>
          <w:bCs/>
          <w:w w:val="95"/>
          <w:sz w:val="24"/>
          <w:szCs w:val="24"/>
        </w:rPr>
        <w:t>Hərracda</w:t>
      </w:r>
      <w:r w:rsidRPr="003A5F72">
        <w:rPr>
          <w:rFonts w:ascii="Arial" w:hAnsi="Arial" w:cs="Arial"/>
          <w:b/>
          <w:bCs/>
          <w:spacing w:val="5"/>
          <w:w w:val="95"/>
          <w:sz w:val="24"/>
          <w:szCs w:val="24"/>
        </w:rPr>
        <w:t xml:space="preserve"> </w:t>
      </w:r>
      <w:r w:rsidRPr="003A5F72">
        <w:rPr>
          <w:rFonts w:ascii="Arial" w:hAnsi="Arial" w:cs="Arial"/>
          <w:b/>
          <w:bCs/>
          <w:w w:val="95"/>
          <w:sz w:val="24"/>
          <w:szCs w:val="24"/>
        </w:rPr>
        <w:t>xidmət</w:t>
      </w:r>
      <w:r w:rsidRPr="003A5F72">
        <w:rPr>
          <w:rFonts w:ascii="Arial" w:hAnsi="Arial" w:cs="Arial"/>
          <w:b/>
          <w:bCs/>
          <w:spacing w:val="6"/>
          <w:w w:val="95"/>
          <w:sz w:val="24"/>
          <w:szCs w:val="24"/>
        </w:rPr>
        <w:t xml:space="preserve"> </w:t>
      </w:r>
      <w:r w:rsidRPr="003A5F72">
        <w:rPr>
          <w:rFonts w:ascii="Arial" w:hAnsi="Arial" w:cs="Arial"/>
          <w:b/>
          <w:bCs/>
          <w:w w:val="95"/>
          <w:sz w:val="24"/>
          <w:szCs w:val="24"/>
        </w:rPr>
        <w:t>haqqının</w:t>
      </w:r>
      <w:r w:rsidRPr="003A5F72">
        <w:rPr>
          <w:rFonts w:ascii="Arial" w:hAnsi="Arial" w:cs="Arial"/>
          <w:b/>
          <w:bCs/>
          <w:spacing w:val="6"/>
          <w:w w:val="95"/>
          <w:sz w:val="24"/>
          <w:szCs w:val="24"/>
        </w:rPr>
        <w:t xml:space="preserve"> </w:t>
      </w:r>
      <w:r w:rsidRPr="003A5F72">
        <w:rPr>
          <w:rFonts w:ascii="Arial" w:hAnsi="Arial" w:cs="Arial"/>
          <w:b/>
          <w:bCs/>
          <w:w w:val="95"/>
          <w:sz w:val="24"/>
          <w:szCs w:val="24"/>
        </w:rPr>
        <w:t>ödənilməsi</w:t>
      </w:r>
      <w:r w:rsidRPr="003A5F72">
        <w:rPr>
          <w:rFonts w:ascii="Arial" w:hAnsi="Arial" w:cs="Arial"/>
          <w:b/>
          <w:bCs/>
          <w:spacing w:val="7"/>
          <w:w w:val="95"/>
          <w:sz w:val="24"/>
          <w:szCs w:val="24"/>
        </w:rPr>
        <w:t xml:space="preserve"> </w:t>
      </w:r>
      <w:r w:rsidRPr="003A5F72">
        <w:rPr>
          <w:rFonts w:ascii="Arial" w:hAnsi="Arial" w:cs="Arial"/>
          <w:b/>
          <w:bCs/>
          <w:w w:val="95"/>
          <w:sz w:val="24"/>
          <w:szCs w:val="24"/>
        </w:rPr>
        <w:t>barədə</w:t>
      </w:r>
      <w:r w:rsidRPr="003A5F72">
        <w:rPr>
          <w:rFonts w:ascii="Arial" w:hAnsi="Arial" w:cs="Arial"/>
          <w:b/>
          <w:bCs/>
          <w:spacing w:val="4"/>
          <w:w w:val="95"/>
          <w:sz w:val="24"/>
          <w:szCs w:val="24"/>
        </w:rPr>
        <w:t xml:space="preserve"> </w:t>
      </w:r>
      <w:r w:rsidRPr="003A5F72">
        <w:rPr>
          <w:rFonts w:ascii="Arial" w:hAnsi="Arial" w:cs="Arial"/>
          <w:b/>
          <w:bCs/>
          <w:w w:val="95"/>
          <w:sz w:val="24"/>
          <w:szCs w:val="24"/>
        </w:rPr>
        <w:t>bank</w:t>
      </w:r>
      <w:r w:rsidRPr="003A5F72">
        <w:rPr>
          <w:rFonts w:ascii="Arial" w:hAnsi="Arial" w:cs="Arial"/>
          <w:b/>
          <w:bCs/>
          <w:spacing w:val="7"/>
          <w:w w:val="95"/>
          <w:sz w:val="24"/>
          <w:szCs w:val="24"/>
        </w:rPr>
        <w:t xml:space="preserve"> </w:t>
      </w:r>
      <w:r w:rsidRPr="003A5F72">
        <w:rPr>
          <w:rFonts w:ascii="Arial" w:hAnsi="Arial" w:cs="Arial"/>
          <w:b/>
          <w:bCs/>
          <w:w w:val="95"/>
          <w:sz w:val="24"/>
          <w:szCs w:val="24"/>
        </w:rPr>
        <w:t>sənədinin</w:t>
      </w:r>
      <w:r w:rsidRPr="003A5F72">
        <w:rPr>
          <w:rFonts w:ascii="Arial" w:hAnsi="Arial" w:cs="Arial"/>
          <w:b/>
          <w:bCs/>
          <w:spacing w:val="6"/>
          <w:w w:val="95"/>
          <w:sz w:val="24"/>
          <w:szCs w:val="24"/>
        </w:rPr>
        <w:t xml:space="preserve"> </w:t>
      </w:r>
      <w:r w:rsidRPr="003A5F72">
        <w:rPr>
          <w:rFonts w:ascii="Arial" w:hAnsi="Arial" w:cs="Arial"/>
          <w:b/>
          <w:bCs/>
          <w:w w:val="95"/>
          <w:sz w:val="24"/>
          <w:szCs w:val="24"/>
        </w:rPr>
        <w:t>əslini;</w:t>
      </w:r>
    </w:p>
    <w:p w14:paraId="767E9F4E" w14:textId="77777777" w:rsidR="00881C18" w:rsidRPr="003A5F72" w:rsidRDefault="00881C18" w:rsidP="00881C18">
      <w:pPr>
        <w:pStyle w:val="ListParagraph"/>
        <w:numPr>
          <w:ilvl w:val="0"/>
          <w:numId w:val="1"/>
        </w:numPr>
        <w:tabs>
          <w:tab w:val="left" w:pos="880"/>
        </w:tabs>
        <w:spacing w:before="193" w:line="232" w:lineRule="auto"/>
        <w:ind w:right="220"/>
        <w:jc w:val="both"/>
        <w:rPr>
          <w:rFonts w:ascii="Arial" w:hAnsi="Arial" w:cs="Arial"/>
          <w:b/>
          <w:bCs/>
          <w:sz w:val="24"/>
          <w:szCs w:val="24"/>
        </w:rPr>
      </w:pPr>
      <w:r w:rsidRPr="003A5F72">
        <w:rPr>
          <w:rFonts w:ascii="Arial" w:hAnsi="Arial" w:cs="Arial"/>
          <w:b/>
          <w:bCs/>
          <w:sz w:val="24"/>
          <w:szCs w:val="24"/>
        </w:rPr>
        <w:t>Azərbaycan</w:t>
      </w:r>
      <w:r w:rsidRPr="003A5F72">
        <w:rPr>
          <w:rFonts w:ascii="Arial" w:hAnsi="Arial" w:cs="Arial"/>
          <w:b/>
          <w:bCs/>
          <w:spacing w:val="1"/>
          <w:sz w:val="24"/>
          <w:szCs w:val="24"/>
        </w:rPr>
        <w:t xml:space="preserve"> </w:t>
      </w:r>
      <w:r w:rsidRPr="003A5F72">
        <w:rPr>
          <w:rFonts w:ascii="Arial" w:hAnsi="Arial" w:cs="Arial"/>
          <w:b/>
          <w:bCs/>
          <w:sz w:val="24"/>
          <w:szCs w:val="24"/>
        </w:rPr>
        <w:t>Respublikasında</w:t>
      </w:r>
      <w:r w:rsidRPr="003A5F72">
        <w:rPr>
          <w:rFonts w:ascii="Arial" w:hAnsi="Arial" w:cs="Arial"/>
          <w:b/>
          <w:bCs/>
          <w:spacing w:val="1"/>
          <w:sz w:val="24"/>
          <w:szCs w:val="24"/>
        </w:rPr>
        <w:t xml:space="preserve"> </w:t>
      </w:r>
      <w:r w:rsidRPr="003A5F72">
        <w:rPr>
          <w:rFonts w:ascii="Arial" w:hAnsi="Arial" w:cs="Arial"/>
          <w:b/>
          <w:bCs/>
          <w:sz w:val="24"/>
          <w:szCs w:val="24"/>
        </w:rPr>
        <w:t>vergilərə</w:t>
      </w:r>
      <w:r w:rsidRPr="003A5F72">
        <w:rPr>
          <w:rFonts w:ascii="Arial" w:hAnsi="Arial" w:cs="Arial"/>
          <w:b/>
          <w:bCs/>
          <w:spacing w:val="1"/>
          <w:sz w:val="24"/>
          <w:szCs w:val="24"/>
        </w:rPr>
        <w:t xml:space="preserve"> </w:t>
      </w:r>
      <w:r w:rsidRPr="003A5F72">
        <w:rPr>
          <w:rFonts w:ascii="Arial" w:hAnsi="Arial" w:cs="Arial"/>
          <w:b/>
          <w:bCs/>
          <w:sz w:val="24"/>
          <w:szCs w:val="24"/>
        </w:rPr>
        <w:t>və</w:t>
      </w:r>
      <w:r w:rsidRPr="003A5F72">
        <w:rPr>
          <w:rFonts w:ascii="Arial" w:hAnsi="Arial" w:cs="Arial"/>
          <w:b/>
          <w:bCs/>
          <w:spacing w:val="1"/>
          <w:sz w:val="24"/>
          <w:szCs w:val="24"/>
        </w:rPr>
        <w:t xml:space="preserve"> </w:t>
      </w:r>
      <w:r w:rsidRPr="003A5F72">
        <w:rPr>
          <w:rFonts w:ascii="Arial" w:hAnsi="Arial" w:cs="Arial"/>
          <w:b/>
          <w:bCs/>
          <w:sz w:val="24"/>
          <w:szCs w:val="24"/>
        </w:rPr>
        <w:t>digər</w:t>
      </w:r>
      <w:r w:rsidRPr="003A5F72">
        <w:rPr>
          <w:rFonts w:ascii="Arial" w:hAnsi="Arial" w:cs="Arial"/>
          <w:b/>
          <w:bCs/>
          <w:spacing w:val="1"/>
          <w:sz w:val="24"/>
          <w:szCs w:val="24"/>
        </w:rPr>
        <w:t xml:space="preserve"> </w:t>
      </w:r>
      <w:r w:rsidRPr="003A5F72">
        <w:rPr>
          <w:rFonts w:ascii="Arial" w:hAnsi="Arial" w:cs="Arial"/>
          <w:b/>
          <w:bCs/>
          <w:sz w:val="24"/>
          <w:szCs w:val="24"/>
        </w:rPr>
        <w:t>icbari</w:t>
      </w:r>
      <w:r w:rsidRPr="003A5F72">
        <w:rPr>
          <w:rFonts w:ascii="Arial" w:hAnsi="Arial" w:cs="Arial"/>
          <w:b/>
          <w:bCs/>
          <w:spacing w:val="1"/>
          <w:sz w:val="24"/>
          <w:szCs w:val="24"/>
        </w:rPr>
        <w:t xml:space="preserve"> </w:t>
      </w:r>
      <w:r w:rsidRPr="003A5F72">
        <w:rPr>
          <w:rFonts w:ascii="Arial" w:hAnsi="Arial" w:cs="Arial"/>
          <w:b/>
          <w:bCs/>
          <w:sz w:val="24"/>
          <w:szCs w:val="24"/>
        </w:rPr>
        <w:t>ödənişlərə</w:t>
      </w:r>
      <w:r w:rsidRPr="003A5F72">
        <w:rPr>
          <w:rFonts w:ascii="Arial" w:hAnsi="Arial" w:cs="Arial"/>
          <w:b/>
          <w:bCs/>
          <w:spacing w:val="1"/>
          <w:sz w:val="24"/>
          <w:szCs w:val="24"/>
        </w:rPr>
        <w:t xml:space="preserve"> </w:t>
      </w:r>
      <w:r w:rsidRPr="003A5F72">
        <w:rPr>
          <w:rFonts w:ascii="Arial" w:hAnsi="Arial" w:cs="Arial"/>
          <w:b/>
          <w:bCs/>
          <w:sz w:val="24"/>
          <w:szCs w:val="24"/>
        </w:rPr>
        <w:t>dair</w:t>
      </w:r>
      <w:r w:rsidRPr="003A5F72">
        <w:rPr>
          <w:rFonts w:ascii="Arial" w:hAnsi="Arial" w:cs="Arial"/>
          <w:b/>
          <w:bCs/>
          <w:spacing w:val="1"/>
          <w:sz w:val="24"/>
          <w:szCs w:val="24"/>
        </w:rPr>
        <w:t xml:space="preserve"> </w:t>
      </w:r>
      <w:r w:rsidRPr="003A5F72">
        <w:rPr>
          <w:rFonts w:ascii="Arial" w:hAnsi="Arial" w:cs="Arial"/>
          <w:b/>
          <w:bCs/>
          <w:sz w:val="24"/>
          <w:szCs w:val="24"/>
        </w:rPr>
        <w:t>vaxtı</w:t>
      </w:r>
      <w:r w:rsidRPr="003A5F72">
        <w:rPr>
          <w:rFonts w:ascii="Arial" w:hAnsi="Arial" w:cs="Arial"/>
          <w:b/>
          <w:bCs/>
          <w:spacing w:val="1"/>
          <w:sz w:val="24"/>
          <w:szCs w:val="24"/>
        </w:rPr>
        <w:t xml:space="preserve"> </w:t>
      </w:r>
      <w:r w:rsidRPr="003A5F72">
        <w:rPr>
          <w:rFonts w:ascii="Arial" w:hAnsi="Arial" w:cs="Arial"/>
          <w:b/>
          <w:bCs/>
          <w:sz w:val="24"/>
          <w:szCs w:val="24"/>
        </w:rPr>
        <w:t>keçmiş</w:t>
      </w:r>
      <w:r w:rsidRPr="003A5F72">
        <w:rPr>
          <w:rFonts w:ascii="Arial" w:hAnsi="Arial" w:cs="Arial"/>
          <w:b/>
          <w:bCs/>
          <w:spacing w:val="1"/>
          <w:sz w:val="24"/>
          <w:szCs w:val="24"/>
        </w:rPr>
        <w:t xml:space="preserve"> </w:t>
      </w:r>
      <w:r w:rsidRPr="003A5F72">
        <w:rPr>
          <w:rFonts w:ascii="Arial" w:hAnsi="Arial" w:cs="Arial"/>
          <w:b/>
          <w:bCs/>
          <w:sz w:val="24"/>
          <w:szCs w:val="24"/>
        </w:rPr>
        <w:t>öhdəliklərin</w:t>
      </w:r>
      <w:r w:rsidRPr="003A5F72">
        <w:rPr>
          <w:rFonts w:ascii="Arial" w:hAnsi="Arial" w:cs="Arial"/>
          <w:b/>
          <w:bCs/>
          <w:spacing w:val="-10"/>
          <w:sz w:val="24"/>
          <w:szCs w:val="24"/>
        </w:rPr>
        <w:t xml:space="preserve"> </w:t>
      </w:r>
      <w:r w:rsidRPr="003A5F72">
        <w:rPr>
          <w:rFonts w:ascii="Arial" w:hAnsi="Arial" w:cs="Arial"/>
          <w:b/>
          <w:bCs/>
          <w:sz w:val="24"/>
          <w:szCs w:val="24"/>
        </w:rPr>
        <w:t>olmaması</w:t>
      </w:r>
      <w:r w:rsidRPr="003A5F72">
        <w:rPr>
          <w:rFonts w:ascii="Arial" w:hAnsi="Arial" w:cs="Arial"/>
          <w:b/>
          <w:bCs/>
          <w:spacing w:val="-12"/>
          <w:sz w:val="24"/>
          <w:szCs w:val="24"/>
        </w:rPr>
        <w:t xml:space="preserve"> </w:t>
      </w:r>
      <w:r w:rsidRPr="003A5F72">
        <w:rPr>
          <w:rFonts w:ascii="Arial" w:hAnsi="Arial" w:cs="Arial"/>
          <w:b/>
          <w:bCs/>
          <w:sz w:val="24"/>
          <w:szCs w:val="24"/>
        </w:rPr>
        <w:t>haqqında</w:t>
      </w:r>
      <w:r w:rsidRPr="003A5F72">
        <w:rPr>
          <w:rFonts w:ascii="Arial" w:hAnsi="Arial" w:cs="Arial"/>
          <w:b/>
          <w:bCs/>
          <w:spacing w:val="-8"/>
          <w:sz w:val="24"/>
          <w:szCs w:val="24"/>
        </w:rPr>
        <w:t xml:space="preserve"> </w:t>
      </w:r>
      <w:r w:rsidRPr="003A5F72">
        <w:rPr>
          <w:rFonts w:ascii="Arial" w:hAnsi="Arial" w:cs="Arial"/>
          <w:b/>
          <w:bCs/>
          <w:sz w:val="24"/>
          <w:szCs w:val="24"/>
        </w:rPr>
        <w:t>müvafiq</w:t>
      </w:r>
      <w:r w:rsidRPr="003A5F72">
        <w:rPr>
          <w:rFonts w:ascii="Arial" w:hAnsi="Arial" w:cs="Arial"/>
          <w:b/>
          <w:bCs/>
          <w:spacing w:val="-11"/>
          <w:sz w:val="24"/>
          <w:szCs w:val="24"/>
        </w:rPr>
        <w:t xml:space="preserve"> </w:t>
      </w:r>
      <w:r w:rsidRPr="003A5F72">
        <w:rPr>
          <w:rFonts w:ascii="Arial" w:hAnsi="Arial" w:cs="Arial"/>
          <w:b/>
          <w:bCs/>
          <w:sz w:val="24"/>
          <w:szCs w:val="24"/>
        </w:rPr>
        <w:t>vergi</w:t>
      </w:r>
      <w:r w:rsidRPr="003A5F72">
        <w:rPr>
          <w:rFonts w:ascii="Arial" w:hAnsi="Arial" w:cs="Arial"/>
          <w:b/>
          <w:bCs/>
          <w:spacing w:val="-10"/>
          <w:sz w:val="24"/>
          <w:szCs w:val="24"/>
        </w:rPr>
        <w:t xml:space="preserve"> </w:t>
      </w:r>
      <w:r w:rsidRPr="003A5F72">
        <w:rPr>
          <w:rFonts w:ascii="Arial" w:hAnsi="Arial" w:cs="Arial"/>
          <w:b/>
          <w:bCs/>
          <w:sz w:val="24"/>
          <w:szCs w:val="24"/>
        </w:rPr>
        <w:t>orqanından</w:t>
      </w:r>
      <w:r w:rsidRPr="003A5F72">
        <w:rPr>
          <w:rFonts w:ascii="Arial" w:hAnsi="Arial" w:cs="Arial"/>
          <w:b/>
          <w:bCs/>
          <w:spacing w:val="-9"/>
          <w:sz w:val="24"/>
          <w:szCs w:val="24"/>
        </w:rPr>
        <w:t xml:space="preserve"> </w:t>
      </w:r>
      <w:r w:rsidRPr="003A5F72">
        <w:rPr>
          <w:rFonts w:ascii="Arial" w:hAnsi="Arial" w:cs="Arial"/>
          <w:b/>
          <w:bCs/>
          <w:sz w:val="24"/>
          <w:szCs w:val="24"/>
        </w:rPr>
        <w:t>arayış;</w:t>
      </w:r>
    </w:p>
    <w:p w14:paraId="72B25783" w14:textId="77777777" w:rsidR="00881C18" w:rsidRPr="003A5F72" w:rsidRDefault="00881C18" w:rsidP="00881C18">
      <w:pPr>
        <w:pStyle w:val="ListParagraph"/>
        <w:numPr>
          <w:ilvl w:val="0"/>
          <w:numId w:val="1"/>
        </w:numPr>
        <w:tabs>
          <w:tab w:val="left" w:pos="880"/>
        </w:tabs>
        <w:spacing w:before="190"/>
        <w:jc w:val="both"/>
        <w:rPr>
          <w:rFonts w:ascii="Arial" w:hAnsi="Arial" w:cs="Arial"/>
          <w:b/>
          <w:bCs/>
          <w:sz w:val="24"/>
          <w:szCs w:val="24"/>
        </w:rPr>
      </w:pPr>
      <w:r w:rsidRPr="003A5F72">
        <w:rPr>
          <w:rFonts w:ascii="Arial" w:hAnsi="Arial" w:cs="Arial"/>
          <w:b/>
          <w:bCs/>
          <w:w w:val="95"/>
          <w:sz w:val="24"/>
          <w:szCs w:val="24"/>
        </w:rPr>
        <w:t>İddiaçının</w:t>
      </w:r>
      <w:r w:rsidRPr="003A5F72">
        <w:rPr>
          <w:rFonts w:ascii="Arial" w:hAnsi="Arial" w:cs="Arial"/>
          <w:b/>
          <w:bCs/>
          <w:spacing w:val="5"/>
          <w:w w:val="95"/>
          <w:sz w:val="24"/>
          <w:szCs w:val="24"/>
        </w:rPr>
        <w:t xml:space="preserve"> </w:t>
      </w:r>
      <w:r w:rsidRPr="003A5F72">
        <w:rPr>
          <w:rFonts w:ascii="Arial" w:hAnsi="Arial" w:cs="Arial"/>
          <w:b/>
          <w:bCs/>
          <w:w w:val="95"/>
          <w:sz w:val="24"/>
          <w:szCs w:val="24"/>
        </w:rPr>
        <w:t>son</w:t>
      </w:r>
      <w:r w:rsidRPr="003A5F72">
        <w:rPr>
          <w:rFonts w:ascii="Arial" w:hAnsi="Arial" w:cs="Arial"/>
          <w:b/>
          <w:bCs/>
          <w:spacing w:val="5"/>
          <w:w w:val="95"/>
          <w:sz w:val="24"/>
          <w:szCs w:val="24"/>
        </w:rPr>
        <w:t xml:space="preserve"> </w:t>
      </w:r>
      <w:r w:rsidRPr="003A5F72">
        <w:rPr>
          <w:rFonts w:ascii="Arial" w:hAnsi="Arial" w:cs="Arial"/>
          <w:b/>
          <w:bCs/>
          <w:w w:val="95"/>
          <w:sz w:val="24"/>
          <w:szCs w:val="24"/>
        </w:rPr>
        <w:t>bir</w:t>
      </w:r>
      <w:r w:rsidRPr="003A5F72">
        <w:rPr>
          <w:rFonts w:ascii="Arial" w:hAnsi="Arial" w:cs="Arial"/>
          <w:b/>
          <w:bCs/>
          <w:spacing w:val="5"/>
          <w:w w:val="95"/>
          <w:sz w:val="24"/>
          <w:szCs w:val="24"/>
        </w:rPr>
        <w:t xml:space="preserve"> </w:t>
      </w:r>
      <w:r w:rsidRPr="003A5F72">
        <w:rPr>
          <w:rFonts w:ascii="Arial" w:hAnsi="Arial" w:cs="Arial"/>
          <w:b/>
          <w:bCs/>
          <w:w w:val="95"/>
          <w:sz w:val="24"/>
          <w:szCs w:val="24"/>
        </w:rPr>
        <w:t>ildə</w:t>
      </w:r>
      <w:r w:rsidRPr="003A5F72">
        <w:rPr>
          <w:rFonts w:ascii="Arial" w:hAnsi="Arial" w:cs="Arial"/>
          <w:b/>
          <w:bCs/>
          <w:spacing w:val="5"/>
          <w:w w:val="95"/>
          <w:sz w:val="24"/>
          <w:szCs w:val="24"/>
        </w:rPr>
        <w:t xml:space="preserve"> </w:t>
      </w:r>
      <w:r w:rsidRPr="003A5F72">
        <w:rPr>
          <w:rFonts w:ascii="Arial" w:hAnsi="Arial" w:cs="Arial"/>
          <w:b/>
          <w:bCs/>
          <w:w w:val="95"/>
          <w:sz w:val="24"/>
          <w:szCs w:val="24"/>
        </w:rPr>
        <w:t>maliyyə</w:t>
      </w:r>
      <w:r w:rsidRPr="003A5F72">
        <w:rPr>
          <w:rFonts w:ascii="Arial" w:hAnsi="Arial" w:cs="Arial"/>
          <w:b/>
          <w:bCs/>
          <w:spacing w:val="6"/>
          <w:w w:val="95"/>
          <w:sz w:val="24"/>
          <w:szCs w:val="24"/>
        </w:rPr>
        <w:t xml:space="preserve"> </w:t>
      </w:r>
      <w:r w:rsidRPr="003A5F72">
        <w:rPr>
          <w:rFonts w:ascii="Arial" w:hAnsi="Arial" w:cs="Arial"/>
          <w:b/>
          <w:bCs/>
          <w:w w:val="95"/>
          <w:sz w:val="24"/>
          <w:szCs w:val="24"/>
        </w:rPr>
        <w:t>vəziyyəti</w:t>
      </w:r>
      <w:r w:rsidRPr="003A5F72">
        <w:rPr>
          <w:rFonts w:ascii="Arial" w:hAnsi="Arial" w:cs="Arial"/>
          <w:b/>
          <w:bCs/>
          <w:spacing w:val="5"/>
          <w:w w:val="95"/>
          <w:sz w:val="24"/>
          <w:szCs w:val="24"/>
        </w:rPr>
        <w:t xml:space="preserve"> </w:t>
      </w:r>
      <w:r w:rsidRPr="003A5F72">
        <w:rPr>
          <w:rFonts w:ascii="Arial" w:hAnsi="Arial" w:cs="Arial"/>
          <w:b/>
          <w:bCs/>
          <w:w w:val="95"/>
          <w:sz w:val="24"/>
          <w:szCs w:val="24"/>
        </w:rPr>
        <w:t>haqqında</w:t>
      </w:r>
      <w:r w:rsidRPr="003A5F72">
        <w:rPr>
          <w:rFonts w:ascii="Arial" w:hAnsi="Arial" w:cs="Arial"/>
          <w:b/>
          <w:bCs/>
          <w:spacing w:val="6"/>
          <w:w w:val="95"/>
          <w:sz w:val="24"/>
          <w:szCs w:val="24"/>
        </w:rPr>
        <w:t xml:space="preserve"> </w:t>
      </w:r>
      <w:r w:rsidRPr="003A5F72">
        <w:rPr>
          <w:rFonts w:ascii="Arial" w:hAnsi="Arial" w:cs="Arial"/>
          <w:b/>
          <w:bCs/>
          <w:w w:val="95"/>
          <w:sz w:val="24"/>
          <w:szCs w:val="24"/>
        </w:rPr>
        <w:t>bank</w:t>
      </w:r>
      <w:r w:rsidRPr="003A5F72">
        <w:rPr>
          <w:rFonts w:ascii="Arial" w:hAnsi="Arial" w:cs="Arial"/>
          <w:b/>
          <w:bCs/>
          <w:spacing w:val="5"/>
          <w:w w:val="95"/>
          <w:sz w:val="24"/>
          <w:szCs w:val="24"/>
        </w:rPr>
        <w:t xml:space="preserve"> </w:t>
      </w:r>
      <w:r w:rsidRPr="003A5F72">
        <w:rPr>
          <w:rFonts w:ascii="Arial" w:hAnsi="Arial" w:cs="Arial"/>
          <w:b/>
          <w:bCs/>
          <w:w w:val="95"/>
          <w:sz w:val="24"/>
          <w:szCs w:val="24"/>
        </w:rPr>
        <w:t>arayışı</w:t>
      </w:r>
      <w:r w:rsidRPr="003A5F72">
        <w:rPr>
          <w:rFonts w:ascii="Arial" w:hAnsi="Arial" w:cs="Arial"/>
          <w:b/>
          <w:bCs/>
          <w:spacing w:val="5"/>
          <w:w w:val="95"/>
          <w:sz w:val="24"/>
          <w:szCs w:val="24"/>
        </w:rPr>
        <w:t xml:space="preserve"> </w:t>
      </w:r>
      <w:r w:rsidRPr="003A5F72">
        <w:rPr>
          <w:rFonts w:ascii="Arial" w:hAnsi="Arial" w:cs="Arial"/>
          <w:b/>
          <w:bCs/>
          <w:w w:val="95"/>
          <w:sz w:val="24"/>
          <w:szCs w:val="24"/>
        </w:rPr>
        <w:t>(hesabdan</w:t>
      </w:r>
      <w:r w:rsidRPr="003A5F72">
        <w:rPr>
          <w:rFonts w:ascii="Arial" w:hAnsi="Arial" w:cs="Arial"/>
          <w:b/>
          <w:bCs/>
          <w:spacing w:val="5"/>
          <w:w w:val="95"/>
          <w:sz w:val="24"/>
          <w:szCs w:val="24"/>
        </w:rPr>
        <w:t xml:space="preserve"> </w:t>
      </w:r>
      <w:r w:rsidRPr="003A5F72">
        <w:rPr>
          <w:rFonts w:ascii="Arial" w:hAnsi="Arial" w:cs="Arial"/>
          <w:b/>
          <w:bCs/>
          <w:w w:val="95"/>
          <w:sz w:val="24"/>
          <w:szCs w:val="24"/>
        </w:rPr>
        <w:t>çıxarış);</w:t>
      </w:r>
    </w:p>
    <w:p w14:paraId="3ED4373F" w14:textId="77777777" w:rsidR="00881C18" w:rsidRPr="003A5F72" w:rsidRDefault="00881C18" w:rsidP="00881C18">
      <w:pPr>
        <w:pStyle w:val="ListParagraph"/>
        <w:numPr>
          <w:ilvl w:val="0"/>
          <w:numId w:val="1"/>
        </w:numPr>
        <w:tabs>
          <w:tab w:val="left" w:pos="880"/>
        </w:tabs>
        <w:spacing w:before="195" w:line="230" w:lineRule="auto"/>
        <w:ind w:right="220"/>
        <w:jc w:val="both"/>
        <w:rPr>
          <w:rFonts w:ascii="Arial" w:hAnsi="Arial" w:cs="Arial"/>
          <w:b/>
          <w:bCs/>
          <w:sz w:val="24"/>
          <w:szCs w:val="24"/>
        </w:rPr>
      </w:pPr>
      <w:r w:rsidRPr="003A5F72">
        <w:rPr>
          <w:rFonts w:ascii="Arial" w:hAnsi="Arial" w:cs="Arial"/>
          <w:b/>
          <w:bCs/>
          <w:w w:val="95"/>
          <w:sz w:val="24"/>
          <w:szCs w:val="24"/>
        </w:rPr>
        <w:t>İddiaçının tam adı, hüquqi statusu: Hüquqi şəxsdirsə - nizamnaməsi, VÖEN-şəhadətnaməsi və</w:t>
      </w:r>
      <w:r w:rsidRPr="003A5F72">
        <w:rPr>
          <w:rFonts w:ascii="Arial" w:hAnsi="Arial" w:cs="Arial"/>
          <w:b/>
          <w:bCs/>
          <w:spacing w:val="1"/>
          <w:w w:val="95"/>
          <w:sz w:val="24"/>
          <w:szCs w:val="24"/>
        </w:rPr>
        <w:t xml:space="preserve"> </w:t>
      </w:r>
      <w:r w:rsidRPr="003A5F72">
        <w:rPr>
          <w:rFonts w:ascii="Arial" w:hAnsi="Arial" w:cs="Arial"/>
          <w:b/>
          <w:bCs/>
          <w:spacing w:val="-1"/>
          <w:sz w:val="24"/>
          <w:szCs w:val="24"/>
        </w:rPr>
        <w:t>dövlət</w:t>
      </w:r>
      <w:r w:rsidRPr="003A5F72">
        <w:rPr>
          <w:rFonts w:ascii="Arial" w:hAnsi="Arial" w:cs="Arial"/>
          <w:b/>
          <w:bCs/>
          <w:spacing w:val="-18"/>
          <w:sz w:val="24"/>
          <w:szCs w:val="24"/>
        </w:rPr>
        <w:t xml:space="preserve"> </w:t>
      </w:r>
      <w:r w:rsidRPr="003A5F72">
        <w:rPr>
          <w:rFonts w:ascii="Arial" w:hAnsi="Arial" w:cs="Arial"/>
          <w:b/>
          <w:bCs/>
          <w:spacing w:val="-1"/>
          <w:sz w:val="24"/>
          <w:szCs w:val="24"/>
        </w:rPr>
        <w:t>reyestrdən</w:t>
      </w:r>
      <w:r w:rsidRPr="003A5F72">
        <w:rPr>
          <w:rFonts w:ascii="Arial" w:hAnsi="Arial" w:cs="Arial"/>
          <w:b/>
          <w:bCs/>
          <w:spacing w:val="-17"/>
          <w:sz w:val="24"/>
          <w:szCs w:val="24"/>
        </w:rPr>
        <w:t xml:space="preserve"> </w:t>
      </w:r>
      <w:r w:rsidRPr="003A5F72">
        <w:rPr>
          <w:rFonts w:ascii="Arial" w:hAnsi="Arial" w:cs="Arial"/>
          <w:b/>
          <w:bCs/>
          <w:spacing w:val="-1"/>
          <w:sz w:val="24"/>
          <w:szCs w:val="24"/>
        </w:rPr>
        <w:t>çıxarışı,</w:t>
      </w:r>
      <w:r w:rsidRPr="003A5F72">
        <w:rPr>
          <w:rFonts w:ascii="Arial" w:hAnsi="Arial" w:cs="Arial"/>
          <w:b/>
          <w:bCs/>
          <w:spacing w:val="-18"/>
          <w:sz w:val="24"/>
          <w:szCs w:val="24"/>
        </w:rPr>
        <w:t xml:space="preserve"> </w:t>
      </w:r>
      <w:r w:rsidRPr="003A5F72">
        <w:rPr>
          <w:rFonts w:ascii="Arial" w:hAnsi="Arial" w:cs="Arial"/>
          <w:b/>
          <w:bCs/>
          <w:spacing w:val="-1"/>
          <w:sz w:val="24"/>
          <w:szCs w:val="24"/>
        </w:rPr>
        <w:t>qeydiyyatdan</w:t>
      </w:r>
      <w:r w:rsidRPr="003A5F72">
        <w:rPr>
          <w:rFonts w:ascii="Arial" w:hAnsi="Arial" w:cs="Arial"/>
          <w:b/>
          <w:bCs/>
          <w:spacing w:val="-16"/>
          <w:sz w:val="24"/>
          <w:szCs w:val="24"/>
        </w:rPr>
        <w:t xml:space="preserve"> </w:t>
      </w:r>
      <w:r w:rsidRPr="003A5F72">
        <w:rPr>
          <w:rFonts w:ascii="Arial" w:hAnsi="Arial" w:cs="Arial"/>
          <w:b/>
          <w:bCs/>
          <w:spacing w:val="-1"/>
          <w:sz w:val="24"/>
          <w:szCs w:val="24"/>
        </w:rPr>
        <w:t>keçdiyi</w:t>
      </w:r>
      <w:r w:rsidRPr="003A5F72">
        <w:rPr>
          <w:rFonts w:ascii="Arial" w:hAnsi="Arial" w:cs="Arial"/>
          <w:b/>
          <w:bCs/>
          <w:spacing w:val="-17"/>
          <w:sz w:val="24"/>
          <w:szCs w:val="24"/>
        </w:rPr>
        <w:t xml:space="preserve"> </w:t>
      </w:r>
      <w:r w:rsidRPr="003A5F72">
        <w:rPr>
          <w:rFonts w:ascii="Arial" w:hAnsi="Arial" w:cs="Arial"/>
          <w:b/>
          <w:bCs/>
          <w:spacing w:val="-1"/>
          <w:sz w:val="24"/>
          <w:szCs w:val="24"/>
        </w:rPr>
        <w:t>ölkə</w:t>
      </w:r>
      <w:r w:rsidRPr="003A5F72">
        <w:rPr>
          <w:rFonts w:ascii="Arial" w:hAnsi="Arial" w:cs="Arial"/>
          <w:b/>
          <w:bCs/>
          <w:spacing w:val="-17"/>
          <w:sz w:val="24"/>
          <w:szCs w:val="24"/>
        </w:rPr>
        <w:t xml:space="preserve"> </w:t>
      </w:r>
      <w:r w:rsidRPr="003A5F72">
        <w:rPr>
          <w:rFonts w:ascii="Arial" w:hAnsi="Arial" w:cs="Arial"/>
          <w:b/>
          <w:bCs/>
          <w:spacing w:val="-1"/>
          <w:sz w:val="24"/>
          <w:szCs w:val="24"/>
        </w:rPr>
        <w:t>və</w:t>
      </w:r>
      <w:r w:rsidRPr="003A5F72">
        <w:rPr>
          <w:rFonts w:ascii="Arial" w:hAnsi="Arial" w:cs="Arial"/>
          <w:b/>
          <w:bCs/>
          <w:spacing w:val="-16"/>
          <w:sz w:val="24"/>
          <w:szCs w:val="24"/>
        </w:rPr>
        <w:t xml:space="preserve"> </w:t>
      </w:r>
      <w:r w:rsidRPr="003A5F72">
        <w:rPr>
          <w:rFonts w:ascii="Arial" w:hAnsi="Arial" w:cs="Arial"/>
          <w:b/>
          <w:bCs/>
          <w:spacing w:val="-1"/>
          <w:sz w:val="24"/>
          <w:szCs w:val="24"/>
        </w:rPr>
        <w:t>rekvizitləri;</w:t>
      </w:r>
      <w:r w:rsidRPr="003A5F72">
        <w:rPr>
          <w:rFonts w:ascii="Arial" w:hAnsi="Arial" w:cs="Arial"/>
          <w:b/>
          <w:bCs/>
          <w:spacing w:val="-18"/>
          <w:sz w:val="24"/>
          <w:szCs w:val="24"/>
        </w:rPr>
        <w:t xml:space="preserve"> </w:t>
      </w:r>
      <w:r w:rsidRPr="003A5F72">
        <w:rPr>
          <w:rFonts w:ascii="Arial" w:hAnsi="Arial" w:cs="Arial"/>
          <w:b/>
          <w:bCs/>
          <w:spacing w:val="-1"/>
          <w:sz w:val="24"/>
          <w:szCs w:val="24"/>
        </w:rPr>
        <w:t>fiziki</w:t>
      </w:r>
      <w:r w:rsidRPr="003A5F72">
        <w:rPr>
          <w:rFonts w:ascii="Arial" w:hAnsi="Arial" w:cs="Arial"/>
          <w:b/>
          <w:bCs/>
          <w:spacing w:val="-17"/>
          <w:sz w:val="24"/>
          <w:szCs w:val="24"/>
        </w:rPr>
        <w:t xml:space="preserve"> </w:t>
      </w:r>
      <w:r w:rsidRPr="003A5F72">
        <w:rPr>
          <w:rFonts w:ascii="Arial" w:hAnsi="Arial" w:cs="Arial"/>
          <w:b/>
          <w:bCs/>
          <w:sz w:val="24"/>
          <w:szCs w:val="24"/>
        </w:rPr>
        <w:t>şəxsdirsə -</w:t>
      </w:r>
      <w:r w:rsidRPr="003A5F72">
        <w:rPr>
          <w:rFonts w:ascii="Arial" w:hAnsi="Arial" w:cs="Arial"/>
          <w:b/>
          <w:bCs/>
          <w:spacing w:val="-16"/>
          <w:sz w:val="24"/>
          <w:szCs w:val="24"/>
        </w:rPr>
        <w:t xml:space="preserve"> </w:t>
      </w:r>
      <w:r w:rsidRPr="003A5F72">
        <w:rPr>
          <w:rFonts w:ascii="Arial" w:hAnsi="Arial" w:cs="Arial"/>
          <w:b/>
          <w:bCs/>
          <w:sz w:val="24"/>
          <w:szCs w:val="24"/>
        </w:rPr>
        <w:t xml:space="preserve">şəxsiyyəti </w:t>
      </w:r>
      <w:r w:rsidRPr="003A5F72">
        <w:rPr>
          <w:rFonts w:ascii="Arial" w:hAnsi="Arial" w:cs="Arial"/>
          <w:b/>
          <w:bCs/>
          <w:spacing w:val="-76"/>
          <w:sz w:val="24"/>
          <w:szCs w:val="24"/>
        </w:rPr>
        <w:t xml:space="preserve"> </w:t>
      </w:r>
      <w:r w:rsidRPr="003A5F72">
        <w:rPr>
          <w:rFonts w:ascii="Arial" w:hAnsi="Arial" w:cs="Arial"/>
          <w:b/>
          <w:bCs/>
          <w:sz w:val="24"/>
          <w:szCs w:val="24"/>
        </w:rPr>
        <w:t>təsdiq</w:t>
      </w:r>
      <w:r w:rsidRPr="003A5F72">
        <w:rPr>
          <w:rFonts w:ascii="Arial" w:hAnsi="Arial" w:cs="Arial"/>
          <w:b/>
          <w:bCs/>
          <w:spacing w:val="-8"/>
          <w:sz w:val="24"/>
          <w:szCs w:val="24"/>
        </w:rPr>
        <w:t xml:space="preserve"> </w:t>
      </w:r>
      <w:r w:rsidRPr="003A5F72">
        <w:rPr>
          <w:rFonts w:ascii="Arial" w:hAnsi="Arial" w:cs="Arial"/>
          <w:b/>
          <w:bCs/>
          <w:sz w:val="24"/>
          <w:szCs w:val="24"/>
        </w:rPr>
        <w:t>edən</w:t>
      </w:r>
      <w:r w:rsidRPr="003A5F72">
        <w:rPr>
          <w:rFonts w:ascii="Arial" w:hAnsi="Arial" w:cs="Arial"/>
          <w:b/>
          <w:bCs/>
          <w:spacing w:val="-7"/>
          <w:sz w:val="24"/>
          <w:szCs w:val="24"/>
        </w:rPr>
        <w:t xml:space="preserve"> </w:t>
      </w:r>
      <w:r w:rsidRPr="003A5F72">
        <w:rPr>
          <w:rFonts w:ascii="Arial" w:hAnsi="Arial" w:cs="Arial"/>
          <w:b/>
          <w:bCs/>
          <w:sz w:val="24"/>
          <w:szCs w:val="24"/>
        </w:rPr>
        <w:t>sənəd</w:t>
      </w:r>
      <w:r w:rsidRPr="003A5F72">
        <w:rPr>
          <w:rFonts w:ascii="Arial" w:hAnsi="Arial" w:cs="Arial"/>
          <w:b/>
          <w:bCs/>
          <w:spacing w:val="-7"/>
          <w:sz w:val="24"/>
          <w:szCs w:val="24"/>
        </w:rPr>
        <w:t xml:space="preserve"> </w:t>
      </w:r>
      <w:r w:rsidRPr="003A5F72">
        <w:rPr>
          <w:rFonts w:ascii="Arial" w:hAnsi="Arial" w:cs="Arial"/>
          <w:b/>
          <w:bCs/>
          <w:sz w:val="24"/>
          <w:szCs w:val="24"/>
        </w:rPr>
        <w:t>və</w:t>
      </w:r>
      <w:r w:rsidRPr="003A5F72">
        <w:rPr>
          <w:rFonts w:ascii="Arial" w:hAnsi="Arial" w:cs="Arial"/>
          <w:b/>
          <w:bCs/>
          <w:spacing w:val="-9"/>
          <w:sz w:val="24"/>
          <w:szCs w:val="24"/>
        </w:rPr>
        <w:t xml:space="preserve"> </w:t>
      </w:r>
      <w:r w:rsidRPr="003A5F72">
        <w:rPr>
          <w:rFonts w:ascii="Arial" w:hAnsi="Arial" w:cs="Arial"/>
          <w:b/>
          <w:bCs/>
          <w:sz w:val="24"/>
          <w:szCs w:val="24"/>
        </w:rPr>
        <w:t>VÖEN-şəhadətnaməsi;</w:t>
      </w:r>
    </w:p>
    <w:p w14:paraId="6E58530F" w14:textId="77777777" w:rsidR="00881C18" w:rsidRPr="003A5F72" w:rsidRDefault="00881C18" w:rsidP="00881C18">
      <w:pPr>
        <w:pStyle w:val="ListParagraph"/>
        <w:numPr>
          <w:ilvl w:val="0"/>
          <w:numId w:val="1"/>
        </w:numPr>
        <w:tabs>
          <w:tab w:val="left" w:pos="880"/>
        </w:tabs>
        <w:spacing w:line="232" w:lineRule="auto"/>
        <w:ind w:right="221"/>
        <w:jc w:val="both"/>
        <w:rPr>
          <w:rFonts w:ascii="Arial" w:hAnsi="Arial" w:cs="Arial"/>
          <w:b/>
          <w:bCs/>
          <w:sz w:val="24"/>
          <w:szCs w:val="24"/>
        </w:rPr>
      </w:pPr>
      <w:r w:rsidRPr="003A5F72">
        <w:rPr>
          <w:rFonts w:ascii="Arial" w:hAnsi="Arial" w:cs="Arial"/>
          <w:b/>
          <w:bCs/>
          <w:w w:val="95"/>
          <w:sz w:val="24"/>
          <w:szCs w:val="24"/>
        </w:rPr>
        <w:t>İddiaçının ixtisas göstəricilərinə dair məlumatlar: ən azı 1 dağ-mədən mühəndisi və 1 geoloq</w:t>
      </w:r>
      <w:r w:rsidRPr="003A5F72">
        <w:rPr>
          <w:rFonts w:ascii="Arial" w:hAnsi="Arial" w:cs="Arial"/>
          <w:b/>
          <w:bCs/>
          <w:spacing w:val="1"/>
          <w:w w:val="95"/>
          <w:sz w:val="24"/>
          <w:szCs w:val="24"/>
        </w:rPr>
        <w:t xml:space="preserve"> </w:t>
      </w:r>
      <w:r w:rsidRPr="003A5F72">
        <w:rPr>
          <w:rFonts w:ascii="Arial" w:hAnsi="Arial" w:cs="Arial"/>
          <w:b/>
          <w:bCs/>
          <w:sz w:val="24"/>
          <w:szCs w:val="24"/>
        </w:rPr>
        <w:t>ilə</w:t>
      </w:r>
      <w:r w:rsidRPr="003A5F72">
        <w:rPr>
          <w:rFonts w:ascii="Arial" w:hAnsi="Arial" w:cs="Arial"/>
          <w:b/>
          <w:bCs/>
          <w:spacing w:val="-16"/>
          <w:sz w:val="24"/>
          <w:szCs w:val="24"/>
        </w:rPr>
        <w:t xml:space="preserve"> </w:t>
      </w:r>
      <w:r w:rsidRPr="003A5F72">
        <w:rPr>
          <w:rFonts w:ascii="Arial" w:hAnsi="Arial" w:cs="Arial"/>
          <w:b/>
          <w:bCs/>
          <w:sz w:val="24"/>
          <w:szCs w:val="24"/>
        </w:rPr>
        <w:t>bağlanmış</w:t>
      </w:r>
      <w:r w:rsidRPr="003A5F72">
        <w:rPr>
          <w:rFonts w:ascii="Arial" w:hAnsi="Arial" w:cs="Arial"/>
          <w:b/>
          <w:bCs/>
          <w:spacing w:val="-16"/>
          <w:sz w:val="24"/>
          <w:szCs w:val="24"/>
        </w:rPr>
        <w:t xml:space="preserve"> </w:t>
      </w:r>
      <w:r w:rsidRPr="003A5F72">
        <w:rPr>
          <w:rFonts w:ascii="Arial" w:hAnsi="Arial" w:cs="Arial"/>
          <w:b/>
          <w:bCs/>
          <w:sz w:val="24"/>
          <w:szCs w:val="24"/>
        </w:rPr>
        <w:t>əmək</w:t>
      </w:r>
      <w:r w:rsidRPr="003A5F72">
        <w:rPr>
          <w:rFonts w:ascii="Arial" w:hAnsi="Arial" w:cs="Arial"/>
          <w:b/>
          <w:bCs/>
          <w:spacing w:val="-17"/>
          <w:sz w:val="24"/>
          <w:szCs w:val="24"/>
        </w:rPr>
        <w:t xml:space="preserve"> </w:t>
      </w:r>
      <w:r w:rsidRPr="003A5F72">
        <w:rPr>
          <w:rFonts w:ascii="Arial" w:hAnsi="Arial" w:cs="Arial"/>
          <w:b/>
          <w:bCs/>
          <w:sz w:val="24"/>
          <w:szCs w:val="24"/>
        </w:rPr>
        <w:t>müqaviləsinin</w:t>
      </w:r>
      <w:r w:rsidRPr="003A5F72">
        <w:rPr>
          <w:rFonts w:ascii="Arial" w:hAnsi="Arial" w:cs="Arial"/>
          <w:b/>
          <w:bCs/>
          <w:spacing w:val="-17"/>
          <w:sz w:val="24"/>
          <w:szCs w:val="24"/>
        </w:rPr>
        <w:t xml:space="preserve"> </w:t>
      </w:r>
      <w:r w:rsidRPr="003A5F72">
        <w:rPr>
          <w:rFonts w:ascii="Arial" w:hAnsi="Arial" w:cs="Arial"/>
          <w:b/>
          <w:bCs/>
          <w:sz w:val="24"/>
          <w:szCs w:val="24"/>
        </w:rPr>
        <w:t>və</w:t>
      </w:r>
      <w:r w:rsidRPr="003A5F72">
        <w:rPr>
          <w:rFonts w:ascii="Arial" w:hAnsi="Arial" w:cs="Arial"/>
          <w:b/>
          <w:bCs/>
          <w:spacing w:val="-16"/>
          <w:sz w:val="24"/>
          <w:szCs w:val="24"/>
        </w:rPr>
        <w:t xml:space="preserve"> </w:t>
      </w:r>
      <w:r w:rsidRPr="003A5F72">
        <w:rPr>
          <w:rFonts w:ascii="Arial" w:hAnsi="Arial" w:cs="Arial"/>
          <w:b/>
          <w:bCs/>
          <w:sz w:val="24"/>
          <w:szCs w:val="24"/>
        </w:rPr>
        <w:t>onların</w:t>
      </w:r>
      <w:r w:rsidRPr="003A5F72">
        <w:rPr>
          <w:rFonts w:ascii="Arial" w:hAnsi="Arial" w:cs="Arial"/>
          <w:b/>
          <w:bCs/>
          <w:spacing w:val="-17"/>
          <w:sz w:val="24"/>
          <w:szCs w:val="24"/>
        </w:rPr>
        <w:t xml:space="preserve"> </w:t>
      </w:r>
      <w:r w:rsidRPr="003A5F72">
        <w:rPr>
          <w:rFonts w:ascii="Arial" w:hAnsi="Arial" w:cs="Arial"/>
          <w:b/>
          <w:bCs/>
          <w:sz w:val="24"/>
          <w:szCs w:val="24"/>
        </w:rPr>
        <w:t>ixtisasını</w:t>
      </w:r>
      <w:r w:rsidRPr="003A5F72">
        <w:rPr>
          <w:rFonts w:ascii="Arial" w:hAnsi="Arial" w:cs="Arial"/>
          <w:b/>
          <w:bCs/>
          <w:spacing w:val="-16"/>
          <w:sz w:val="24"/>
          <w:szCs w:val="24"/>
        </w:rPr>
        <w:t xml:space="preserve"> </w:t>
      </w:r>
      <w:r w:rsidRPr="003A5F72">
        <w:rPr>
          <w:rFonts w:ascii="Arial" w:hAnsi="Arial" w:cs="Arial"/>
          <w:b/>
          <w:bCs/>
          <w:sz w:val="24"/>
          <w:szCs w:val="24"/>
        </w:rPr>
        <w:t>təsdiq</w:t>
      </w:r>
      <w:r w:rsidRPr="003A5F72">
        <w:rPr>
          <w:rFonts w:ascii="Arial" w:hAnsi="Arial" w:cs="Arial"/>
          <w:b/>
          <w:bCs/>
          <w:spacing w:val="-18"/>
          <w:sz w:val="24"/>
          <w:szCs w:val="24"/>
        </w:rPr>
        <w:t xml:space="preserve"> </w:t>
      </w:r>
      <w:r w:rsidRPr="003A5F72">
        <w:rPr>
          <w:rFonts w:ascii="Arial" w:hAnsi="Arial" w:cs="Arial"/>
          <w:b/>
          <w:bCs/>
          <w:sz w:val="24"/>
          <w:szCs w:val="24"/>
        </w:rPr>
        <w:t>edən</w:t>
      </w:r>
      <w:r w:rsidRPr="003A5F72">
        <w:rPr>
          <w:rFonts w:ascii="Arial" w:hAnsi="Arial" w:cs="Arial"/>
          <w:b/>
          <w:bCs/>
          <w:spacing w:val="-16"/>
          <w:sz w:val="24"/>
          <w:szCs w:val="24"/>
        </w:rPr>
        <w:t xml:space="preserve"> </w:t>
      </w:r>
      <w:r w:rsidRPr="003A5F72">
        <w:rPr>
          <w:rFonts w:ascii="Arial" w:hAnsi="Arial" w:cs="Arial"/>
          <w:b/>
          <w:bCs/>
          <w:sz w:val="24"/>
          <w:szCs w:val="24"/>
        </w:rPr>
        <w:t>sənədin</w:t>
      </w:r>
      <w:r w:rsidRPr="003A5F72">
        <w:rPr>
          <w:rFonts w:ascii="Arial" w:hAnsi="Arial" w:cs="Arial"/>
          <w:b/>
          <w:bCs/>
          <w:spacing w:val="-17"/>
          <w:sz w:val="24"/>
          <w:szCs w:val="24"/>
        </w:rPr>
        <w:t xml:space="preserve"> </w:t>
      </w:r>
      <w:r w:rsidRPr="003A5F72">
        <w:rPr>
          <w:rFonts w:ascii="Arial" w:hAnsi="Arial" w:cs="Arial"/>
          <w:b/>
          <w:bCs/>
          <w:sz w:val="24"/>
          <w:szCs w:val="24"/>
        </w:rPr>
        <w:t>surəti;</w:t>
      </w:r>
    </w:p>
    <w:p w14:paraId="4D776B39" w14:textId="77777777" w:rsidR="00881C18" w:rsidRPr="003A5F72" w:rsidRDefault="00881C18" w:rsidP="00881C18">
      <w:pPr>
        <w:pStyle w:val="ListParagraph"/>
        <w:numPr>
          <w:ilvl w:val="0"/>
          <w:numId w:val="1"/>
        </w:numPr>
        <w:tabs>
          <w:tab w:val="left" w:pos="880"/>
        </w:tabs>
        <w:spacing w:line="230" w:lineRule="auto"/>
        <w:ind w:right="510"/>
        <w:jc w:val="both"/>
        <w:rPr>
          <w:rFonts w:ascii="Arial" w:hAnsi="Arial" w:cs="Arial"/>
          <w:b/>
          <w:bCs/>
          <w:sz w:val="24"/>
          <w:szCs w:val="24"/>
        </w:rPr>
      </w:pPr>
      <w:r w:rsidRPr="003A5F72">
        <w:rPr>
          <w:rFonts w:ascii="Arial" w:hAnsi="Arial" w:cs="Arial"/>
          <w:b/>
          <w:bCs/>
          <w:w w:val="95"/>
          <w:sz w:val="24"/>
          <w:szCs w:val="24"/>
        </w:rPr>
        <w:t>İddiaçının</w:t>
      </w:r>
      <w:r w:rsidRPr="003A5F72">
        <w:rPr>
          <w:rFonts w:ascii="Arial" w:hAnsi="Arial" w:cs="Arial"/>
          <w:b/>
          <w:bCs/>
          <w:spacing w:val="5"/>
          <w:w w:val="95"/>
          <w:sz w:val="24"/>
          <w:szCs w:val="24"/>
        </w:rPr>
        <w:t xml:space="preserve"> </w:t>
      </w:r>
      <w:r w:rsidRPr="003A5F72">
        <w:rPr>
          <w:rFonts w:ascii="Arial" w:hAnsi="Arial" w:cs="Arial"/>
          <w:b/>
          <w:bCs/>
          <w:w w:val="95"/>
          <w:sz w:val="24"/>
          <w:szCs w:val="24"/>
        </w:rPr>
        <w:t>maddi-texniki</w:t>
      </w:r>
      <w:r w:rsidRPr="003A5F72">
        <w:rPr>
          <w:rFonts w:ascii="Arial" w:hAnsi="Arial" w:cs="Arial"/>
          <w:b/>
          <w:bCs/>
          <w:spacing w:val="6"/>
          <w:w w:val="95"/>
          <w:sz w:val="24"/>
          <w:szCs w:val="24"/>
        </w:rPr>
        <w:t xml:space="preserve"> </w:t>
      </w:r>
      <w:r w:rsidRPr="003A5F72">
        <w:rPr>
          <w:rFonts w:ascii="Arial" w:hAnsi="Arial" w:cs="Arial"/>
          <w:b/>
          <w:bCs/>
          <w:w w:val="95"/>
          <w:sz w:val="24"/>
          <w:szCs w:val="24"/>
        </w:rPr>
        <w:t>bazası</w:t>
      </w:r>
      <w:r w:rsidRPr="003A5F72">
        <w:rPr>
          <w:rFonts w:ascii="Arial" w:hAnsi="Arial" w:cs="Arial"/>
          <w:b/>
          <w:bCs/>
          <w:spacing w:val="6"/>
          <w:w w:val="95"/>
          <w:sz w:val="24"/>
          <w:szCs w:val="24"/>
        </w:rPr>
        <w:t xml:space="preserve"> </w:t>
      </w:r>
      <w:r w:rsidRPr="003A5F72">
        <w:rPr>
          <w:rFonts w:ascii="Arial" w:hAnsi="Arial" w:cs="Arial"/>
          <w:b/>
          <w:bCs/>
          <w:w w:val="95"/>
          <w:sz w:val="24"/>
          <w:szCs w:val="24"/>
        </w:rPr>
        <w:t>(faydalı</w:t>
      </w:r>
      <w:r w:rsidRPr="003A5F72">
        <w:rPr>
          <w:rFonts w:ascii="Arial" w:hAnsi="Arial" w:cs="Arial"/>
          <w:b/>
          <w:bCs/>
          <w:spacing w:val="6"/>
          <w:w w:val="95"/>
          <w:sz w:val="24"/>
          <w:szCs w:val="24"/>
        </w:rPr>
        <w:t xml:space="preserve"> </w:t>
      </w:r>
      <w:r w:rsidRPr="003A5F72">
        <w:rPr>
          <w:rFonts w:ascii="Arial" w:hAnsi="Arial" w:cs="Arial"/>
          <w:b/>
          <w:bCs/>
          <w:w w:val="95"/>
          <w:sz w:val="24"/>
          <w:szCs w:val="24"/>
        </w:rPr>
        <w:t>qazıntıların</w:t>
      </w:r>
      <w:r w:rsidRPr="003A5F72">
        <w:rPr>
          <w:rFonts w:ascii="Arial" w:hAnsi="Arial" w:cs="Arial"/>
          <w:b/>
          <w:bCs/>
          <w:spacing w:val="5"/>
          <w:w w:val="95"/>
          <w:sz w:val="24"/>
          <w:szCs w:val="24"/>
        </w:rPr>
        <w:t xml:space="preserve"> </w:t>
      </w:r>
      <w:r w:rsidRPr="003A5F72">
        <w:rPr>
          <w:rFonts w:ascii="Arial" w:hAnsi="Arial" w:cs="Arial"/>
          <w:b/>
          <w:bCs/>
          <w:w w:val="95"/>
          <w:sz w:val="24"/>
          <w:szCs w:val="24"/>
        </w:rPr>
        <w:t>çıxarılması</w:t>
      </w:r>
      <w:r w:rsidRPr="003A5F72">
        <w:rPr>
          <w:rFonts w:ascii="Arial" w:hAnsi="Arial" w:cs="Arial"/>
          <w:b/>
          <w:bCs/>
          <w:spacing w:val="6"/>
          <w:w w:val="95"/>
          <w:sz w:val="24"/>
          <w:szCs w:val="24"/>
        </w:rPr>
        <w:t xml:space="preserve"> </w:t>
      </w:r>
      <w:r w:rsidRPr="003A5F72">
        <w:rPr>
          <w:rFonts w:ascii="Arial" w:hAnsi="Arial" w:cs="Arial"/>
          <w:b/>
          <w:bCs/>
          <w:w w:val="95"/>
          <w:sz w:val="24"/>
          <w:szCs w:val="24"/>
        </w:rPr>
        <w:t>üçün</w:t>
      </w:r>
      <w:r w:rsidRPr="003A5F72">
        <w:rPr>
          <w:rFonts w:ascii="Arial" w:hAnsi="Arial" w:cs="Arial"/>
          <w:b/>
          <w:bCs/>
          <w:spacing w:val="4"/>
          <w:w w:val="95"/>
          <w:sz w:val="24"/>
          <w:szCs w:val="24"/>
        </w:rPr>
        <w:t xml:space="preserve"> </w:t>
      </w:r>
      <w:r w:rsidRPr="003A5F72">
        <w:rPr>
          <w:rFonts w:ascii="Arial" w:hAnsi="Arial" w:cs="Arial"/>
          <w:b/>
          <w:bCs/>
          <w:w w:val="95"/>
          <w:sz w:val="24"/>
          <w:szCs w:val="24"/>
        </w:rPr>
        <w:t>zəruri</w:t>
      </w:r>
      <w:r w:rsidRPr="003A5F72">
        <w:rPr>
          <w:rFonts w:ascii="Arial" w:hAnsi="Arial" w:cs="Arial"/>
          <w:b/>
          <w:bCs/>
          <w:spacing w:val="6"/>
          <w:w w:val="95"/>
          <w:sz w:val="24"/>
          <w:szCs w:val="24"/>
        </w:rPr>
        <w:t xml:space="preserve"> </w:t>
      </w:r>
      <w:r w:rsidRPr="003A5F72">
        <w:rPr>
          <w:rFonts w:ascii="Arial" w:hAnsi="Arial" w:cs="Arial"/>
          <w:b/>
          <w:bCs/>
          <w:w w:val="95"/>
          <w:sz w:val="24"/>
          <w:szCs w:val="24"/>
        </w:rPr>
        <w:t>texniki</w:t>
      </w:r>
      <w:r w:rsidRPr="003A5F72">
        <w:rPr>
          <w:rFonts w:ascii="Arial" w:hAnsi="Arial" w:cs="Arial"/>
          <w:b/>
          <w:bCs/>
          <w:spacing w:val="5"/>
          <w:w w:val="95"/>
          <w:sz w:val="24"/>
          <w:szCs w:val="24"/>
        </w:rPr>
        <w:t xml:space="preserve"> </w:t>
      </w:r>
      <w:r w:rsidRPr="003A5F72">
        <w:rPr>
          <w:rFonts w:ascii="Arial" w:hAnsi="Arial" w:cs="Arial"/>
          <w:b/>
          <w:bCs/>
          <w:w w:val="95"/>
          <w:sz w:val="24"/>
          <w:szCs w:val="24"/>
        </w:rPr>
        <w:t>vasitələri</w:t>
      </w:r>
      <w:r w:rsidRPr="003A5F72">
        <w:rPr>
          <w:rFonts w:ascii="Arial" w:hAnsi="Arial" w:cs="Arial"/>
          <w:b/>
          <w:bCs/>
          <w:spacing w:val="-71"/>
          <w:w w:val="95"/>
          <w:sz w:val="24"/>
          <w:szCs w:val="24"/>
        </w:rPr>
        <w:t xml:space="preserve"> </w:t>
      </w:r>
      <w:r w:rsidRPr="003A5F72">
        <w:rPr>
          <w:rFonts w:ascii="Arial" w:hAnsi="Arial" w:cs="Arial"/>
          <w:b/>
          <w:bCs/>
          <w:sz w:val="24"/>
          <w:szCs w:val="24"/>
        </w:rPr>
        <w:t>və</w:t>
      </w:r>
      <w:r w:rsidRPr="003A5F72">
        <w:rPr>
          <w:rFonts w:ascii="Arial" w:hAnsi="Arial" w:cs="Arial"/>
          <w:b/>
          <w:bCs/>
          <w:spacing w:val="-6"/>
          <w:sz w:val="24"/>
          <w:szCs w:val="24"/>
        </w:rPr>
        <w:t xml:space="preserve"> </w:t>
      </w:r>
      <w:r w:rsidRPr="003A5F72">
        <w:rPr>
          <w:rFonts w:ascii="Arial" w:hAnsi="Arial" w:cs="Arial"/>
          <w:b/>
          <w:bCs/>
          <w:sz w:val="24"/>
          <w:szCs w:val="24"/>
        </w:rPr>
        <w:t>avadanlıqları)</w:t>
      </w:r>
      <w:r w:rsidRPr="003A5F72">
        <w:rPr>
          <w:rFonts w:ascii="Arial" w:hAnsi="Arial" w:cs="Arial"/>
          <w:b/>
          <w:bCs/>
          <w:spacing w:val="-7"/>
          <w:sz w:val="24"/>
          <w:szCs w:val="24"/>
        </w:rPr>
        <w:t xml:space="preserve"> </w:t>
      </w:r>
      <w:r w:rsidRPr="003A5F72">
        <w:rPr>
          <w:rFonts w:ascii="Arial" w:hAnsi="Arial" w:cs="Arial"/>
          <w:b/>
          <w:bCs/>
          <w:sz w:val="24"/>
          <w:szCs w:val="24"/>
        </w:rPr>
        <w:t>haqqında</w:t>
      </w:r>
      <w:r w:rsidRPr="003A5F72">
        <w:rPr>
          <w:rFonts w:ascii="Arial" w:hAnsi="Arial" w:cs="Arial"/>
          <w:b/>
          <w:bCs/>
          <w:spacing w:val="-5"/>
          <w:sz w:val="24"/>
          <w:szCs w:val="24"/>
        </w:rPr>
        <w:t xml:space="preserve"> </w:t>
      </w:r>
      <w:r w:rsidRPr="003A5F72">
        <w:rPr>
          <w:rFonts w:ascii="Arial" w:hAnsi="Arial" w:cs="Arial"/>
          <w:b/>
          <w:bCs/>
          <w:sz w:val="24"/>
          <w:szCs w:val="24"/>
        </w:rPr>
        <w:t>məlumat.</w:t>
      </w:r>
    </w:p>
    <w:p w14:paraId="79593E73" w14:textId="77777777" w:rsidR="00881C18" w:rsidRPr="003A5F72" w:rsidRDefault="00881C18" w:rsidP="00881C18">
      <w:pPr>
        <w:pStyle w:val="BodyText"/>
        <w:spacing w:before="203"/>
        <w:ind w:left="880"/>
        <w:jc w:val="both"/>
        <w:rPr>
          <w:rFonts w:ascii="Arial" w:hAnsi="Arial" w:cs="Arial"/>
          <w:b/>
          <w:bCs/>
        </w:rPr>
      </w:pPr>
      <w:r w:rsidRPr="003A5F72">
        <w:rPr>
          <w:rFonts w:ascii="Arial" w:hAnsi="Arial" w:cs="Arial"/>
          <w:b/>
          <w:bCs/>
        </w:rPr>
        <w:t>Sənədlər</w:t>
      </w:r>
      <w:r w:rsidRPr="003A5F72">
        <w:rPr>
          <w:rFonts w:ascii="Arial" w:hAnsi="Arial" w:cs="Arial"/>
          <w:b/>
          <w:bCs/>
          <w:spacing w:val="-4"/>
        </w:rPr>
        <w:t xml:space="preserve"> </w:t>
      </w:r>
      <w:r w:rsidRPr="003A5F72">
        <w:rPr>
          <w:rFonts w:ascii="Arial" w:hAnsi="Arial" w:cs="Arial"/>
          <w:b/>
          <w:bCs/>
        </w:rPr>
        <w:t>Azərbaycan</w:t>
      </w:r>
      <w:r w:rsidRPr="003A5F72">
        <w:rPr>
          <w:rFonts w:ascii="Arial" w:hAnsi="Arial" w:cs="Arial"/>
          <w:b/>
          <w:bCs/>
          <w:spacing w:val="-3"/>
        </w:rPr>
        <w:t xml:space="preserve"> </w:t>
      </w:r>
      <w:r w:rsidRPr="003A5F72">
        <w:rPr>
          <w:rFonts w:ascii="Arial" w:hAnsi="Arial" w:cs="Arial"/>
          <w:b/>
          <w:bCs/>
        </w:rPr>
        <w:t>dilində,</w:t>
      </w:r>
      <w:r w:rsidRPr="003A5F72">
        <w:rPr>
          <w:rFonts w:ascii="Arial" w:hAnsi="Arial" w:cs="Arial"/>
          <w:b/>
          <w:bCs/>
          <w:spacing w:val="-5"/>
        </w:rPr>
        <w:t xml:space="preserve"> </w:t>
      </w:r>
      <w:r w:rsidRPr="003A5F72">
        <w:rPr>
          <w:rFonts w:ascii="Arial" w:hAnsi="Arial" w:cs="Arial"/>
          <w:b/>
          <w:bCs/>
        </w:rPr>
        <w:t>2</w:t>
      </w:r>
      <w:r w:rsidRPr="003A5F72">
        <w:rPr>
          <w:rFonts w:ascii="Arial" w:hAnsi="Arial" w:cs="Arial"/>
          <w:b/>
          <w:bCs/>
          <w:spacing w:val="-3"/>
        </w:rPr>
        <w:t xml:space="preserve"> </w:t>
      </w:r>
      <w:r w:rsidRPr="003A5F72">
        <w:rPr>
          <w:rFonts w:ascii="Arial" w:hAnsi="Arial" w:cs="Arial"/>
          <w:b/>
          <w:bCs/>
        </w:rPr>
        <w:t>nüsxədə</w:t>
      </w:r>
      <w:r w:rsidRPr="003A5F72">
        <w:rPr>
          <w:rFonts w:ascii="Arial" w:hAnsi="Arial" w:cs="Arial"/>
          <w:b/>
          <w:bCs/>
          <w:spacing w:val="-3"/>
        </w:rPr>
        <w:t xml:space="preserve"> </w:t>
      </w:r>
      <w:r w:rsidRPr="003A5F72">
        <w:rPr>
          <w:rFonts w:ascii="Arial" w:hAnsi="Arial" w:cs="Arial"/>
          <w:b/>
          <w:bCs/>
        </w:rPr>
        <w:t>tərtib</w:t>
      </w:r>
      <w:r w:rsidRPr="003A5F72">
        <w:rPr>
          <w:rFonts w:ascii="Arial" w:hAnsi="Arial" w:cs="Arial"/>
          <w:b/>
          <w:bCs/>
          <w:spacing w:val="-5"/>
        </w:rPr>
        <w:t xml:space="preserve"> </w:t>
      </w:r>
      <w:r w:rsidRPr="003A5F72">
        <w:rPr>
          <w:rFonts w:ascii="Arial" w:hAnsi="Arial" w:cs="Arial"/>
          <w:b/>
          <w:bCs/>
        </w:rPr>
        <w:t>olunmalıdır.</w:t>
      </w:r>
    </w:p>
    <w:p w14:paraId="6FBDAC53" w14:textId="26033490" w:rsidR="00881C18" w:rsidRPr="003A5F72" w:rsidRDefault="00881C18" w:rsidP="00881C18">
      <w:pPr>
        <w:pStyle w:val="BodyText"/>
        <w:spacing w:before="197"/>
        <w:ind w:left="160" w:firstLine="720"/>
        <w:jc w:val="both"/>
        <w:rPr>
          <w:rFonts w:ascii="Arial" w:hAnsi="Arial" w:cs="Arial"/>
          <w:spacing w:val="39"/>
        </w:rPr>
      </w:pPr>
      <w:r w:rsidRPr="003A5F72">
        <w:rPr>
          <w:rFonts w:ascii="Arial" w:hAnsi="Arial" w:cs="Arial"/>
          <w:shd w:val="clear" w:color="auto" w:fill="FFFFFF" w:themeFill="background1"/>
        </w:rPr>
        <w:t>İddiaçılar</w:t>
      </w:r>
      <w:r w:rsidRPr="003A5F72">
        <w:rPr>
          <w:rFonts w:ascii="Arial" w:hAnsi="Arial" w:cs="Arial"/>
          <w:spacing w:val="21"/>
          <w:shd w:val="clear" w:color="auto" w:fill="FFFFFF" w:themeFill="background1"/>
        </w:rPr>
        <w:t xml:space="preserve"> </w:t>
      </w:r>
      <w:r w:rsidRPr="003A5F72">
        <w:rPr>
          <w:rFonts w:ascii="Arial" w:hAnsi="Arial" w:cs="Arial"/>
          <w:shd w:val="clear" w:color="auto" w:fill="FFFFFF" w:themeFill="background1"/>
        </w:rPr>
        <w:t>hərracda</w:t>
      </w:r>
      <w:r w:rsidRPr="003A5F72">
        <w:rPr>
          <w:rFonts w:ascii="Arial" w:hAnsi="Arial" w:cs="Arial"/>
          <w:spacing w:val="24"/>
          <w:shd w:val="clear" w:color="auto" w:fill="FFFFFF" w:themeFill="background1"/>
        </w:rPr>
        <w:t xml:space="preserve"> </w:t>
      </w:r>
      <w:r w:rsidRPr="003A5F72">
        <w:rPr>
          <w:rFonts w:ascii="Arial" w:hAnsi="Arial" w:cs="Arial"/>
          <w:shd w:val="clear" w:color="auto" w:fill="FFFFFF" w:themeFill="background1"/>
        </w:rPr>
        <w:t>iştirak</w:t>
      </w:r>
      <w:r w:rsidRPr="003A5F72">
        <w:rPr>
          <w:rFonts w:ascii="Arial" w:hAnsi="Arial" w:cs="Arial"/>
          <w:spacing w:val="23"/>
          <w:shd w:val="clear" w:color="auto" w:fill="FFFFFF" w:themeFill="background1"/>
        </w:rPr>
        <w:t xml:space="preserve"> </w:t>
      </w:r>
      <w:r w:rsidRPr="003A5F72">
        <w:rPr>
          <w:rFonts w:ascii="Arial" w:hAnsi="Arial" w:cs="Arial"/>
          <w:shd w:val="clear" w:color="auto" w:fill="FFFFFF" w:themeFill="background1"/>
        </w:rPr>
        <w:t>etmək</w:t>
      </w:r>
      <w:r w:rsidRPr="003A5F72">
        <w:rPr>
          <w:rFonts w:ascii="Arial" w:hAnsi="Arial" w:cs="Arial"/>
          <w:spacing w:val="23"/>
          <w:shd w:val="clear" w:color="auto" w:fill="FFFFFF" w:themeFill="background1"/>
        </w:rPr>
        <w:t xml:space="preserve"> </w:t>
      </w:r>
      <w:r w:rsidRPr="003A5F72">
        <w:rPr>
          <w:rFonts w:ascii="Arial" w:hAnsi="Arial" w:cs="Arial"/>
          <w:shd w:val="clear" w:color="auto" w:fill="FFFFFF" w:themeFill="background1"/>
        </w:rPr>
        <w:t>üçün</w:t>
      </w:r>
      <w:r w:rsidRPr="003A5F72">
        <w:rPr>
          <w:rFonts w:ascii="Arial" w:hAnsi="Arial" w:cs="Arial"/>
          <w:spacing w:val="23"/>
          <w:shd w:val="clear" w:color="auto" w:fill="FFFFFF" w:themeFill="background1"/>
        </w:rPr>
        <w:t xml:space="preserve"> </w:t>
      </w:r>
      <w:r w:rsidRPr="003A5F72">
        <w:rPr>
          <w:rFonts w:ascii="Arial" w:hAnsi="Arial" w:cs="Arial"/>
          <w:shd w:val="clear" w:color="auto" w:fill="FFFFFF" w:themeFill="background1"/>
        </w:rPr>
        <w:t>yuxarıda</w:t>
      </w:r>
      <w:r w:rsidRPr="003A5F72">
        <w:rPr>
          <w:rFonts w:ascii="Arial" w:hAnsi="Arial" w:cs="Arial"/>
          <w:spacing w:val="24"/>
          <w:shd w:val="clear" w:color="auto" w:fill="FFFFFF" w:themeFill="background1"/>
        </w:rPr>
        <w:t xml:space="preserve"> </w:t>
      </w:r>
      <w:r w:rsidRPr="003A5F72">
        <w:rPr>
          <w:rFonts w:ascii="Arial" w:hAnsi="Arial" w:cs="Arial"/>
          <w:shd w:val="clear" w:color="auto" w:fill="FFFFFF" w:themeFill="background1"/>
        </w:rPr>
        <w:t>göstərilən</w:t>
      </w:r>
      <w:r w:rsidRPr="003A5F72">
        <w:rPr>
          <w:rFonts w:ascii="Arial" w:hAnsi="Arial" w:cs="Arial"/>
          <w:spacing w:val="22"/>
          <w:shd w:val="clear" w:color="auto" w:fill="FFFFFF" w:themeFill="background1"/>
        </w:rPr>
        <w:t xml:space="preserve"> </w:t>
      </w:r>
      <w:r w:rsidRPr="003A5F72">
        <w:rPr>
          <w:rFonts w:ascii="Arial" w:hAnsi="Arial" w:cs="Arial"/>
          <w:shd w:val="clear" w:color="auto" w:fill="FFFFFF" w:themeFill="background1"/>
        </w:rPr>
        <w:t>sənədləri</w:t>
      </w:r>
      <w:r w:rsidRPr="003A5F72">
        <w:rPr>
          <w:rFonts w:ascii="Arial" w:hAnsi="Arial" w:cs="Arial"/>
          <w:spacing w:val="21"/>
          <w:shd w:val="clear" w:color="auto" w:fill="FFFFFF" w:themeFill="background1"/>
        </w:rPr>
        <w:t xml:space="preserve"> </w:t>
      </w:r>
      <w:r w:rsidR="003D6D93">
        <w:rPr>
          <w:rFonts w:ascii="Arial" w:hAnsi="Arial" w:cs="Arial"/>
          <w:b/>
          <w:bCs/>
          <w:spacing w:val="21"/>
          <w:shd w:val="clear" w:color="auto" w:fill="FFFFFF" w:themeFill="background1"/>
        </w:rPr>
        <w:t xml:space="preserve">02 noyabr </w:t>
      </w:r>
      <w:r w:rsidRPr="003A5F72">
        <w:rPr>
          <w:rFonts w:ascii="Arial" w:hAnsi="Arial" w:cs="Arial"/>
          <w:b/>
          <w:shd w:val="clear" w:color="auto" w:fill="FFFFFF" w:themeFill="background1"/>
        </w:rPr>
        <w:t>202</w:t>
      </w:r>
      <w:r>
        <w:rPr>
          <w:rFonts w:ascii="Arial" w:hAnsi="Arial" w:cs="Arial"/>
          <w:b/>
          <w:shd w:val="clear" w:color="auto" w:fill="FFFFFF" w:themeFill="background1"/>
        </w:rPr>
        <w:t>2</w:t>
      </w:r>
      <w:r w:rsidRPr="003A5F72">
        <w:rPr>
          <w:rFonts w:ascii="Arial" w:hAnsi="Arial" w:cs="Arial"/>
          <w:b/>
          <w:shd w:val="clear" w:color="auto" w:fill="FFFFFF" w:themeFill="background1"/>
        </w:rPr>
        <w:t>-ci</w:t>
      </w:r>
      <w:r w:rsidRPr="003A5F72">
        <w:rPr>
          <w:rFonts w:ascii="Arial" w:hAnsi="Arial" w:cs="Arial"/>
          <w:b/>
          <w:spacing w:val="23"/>
          <w:shd w:val="clear" w:color="auto" w:fill="FFFFFF" w:themeFill="background1"/>
        </w:rPr>
        <w:t xml:space="preserve"> </w:t>
      </w:r>
      <w:r w:rsidRPr="003A5F72">
        <w:rPr>
          <w:rFonts w:ascii="Arial" w:hAnsi="Arial" w:cs="Arial"/>
          <w:b/>
          <w:shd w:val="clear" w:color="auto" w:fill="FFFFFF" w:themeFill="background1"/>
        </w:rPr>
        <w:t>il</w:t>
      </w:r>
      <w:r w:rsidRPr="003A5F72">
        <w:rPr>
          <w:rFonts w:ascii="Arial" w:hAnsi="Arial" w:cs="Arial"/>
          <w:b/>
          <w:spacing w:val="20"/>
          <w:shd w:val="clear" w:color="auto" w:fill="FFFFFF" w:themeFill="background1"/>
        </w:rPr>
        <w:t xml:space="preserve"> </w:t>
      </w:r>
      <w:r w:rsidRPr="003A5F72">
        <w:rPr>
          <w:rFonts w:ascii="Arial" w:hAnsi="Arial" w:cs="Arial"/>
          <w:b/>
          <w:shd w:val="clear" w:color="auto" w:fill="FFFFFF" w:themeFill="background1"/>
        </w:rPr>
        <w:t xml:space="preserve">saat </w:t>
      </w:r>
      <w:r w:rsidRPr="003A5F72">
        <w:rPr>
          <w:rFonts w:ascii="Arial" w:hAnsi="Arial" w:cs="Arial"/>
          <w:b/>
          <w:spacing w:val="-72"/>
          <w:shd w:val="clear" w:color="auto" w:fill="FFFFFF" w:themeFill="background1"/>
        </w:rPr>
        <w:t xml:space="preserve"> </w:t>
      </w:r>
      <w:r w:rsidRPr="003A5F72">
        <w:rPr>
          <w:rFonts w:ascii="Arial" w:hAnsi="Arial" w:cs="Arial"/>
          <w:b/>
          <w:shd w:val="clear" w:color="auto" w:fill="FFFFFF" w:themeFill="background1"/>
        </w:rPr>
        <w:t>16:00-a</w:t>
      </w:r>
      <w:r w:rsidRPr="003A5F72">
        <w:rPr>
          <w:rFonts w:ascii="Arial" w:hAnsi="Arial" w:cs="Arial"/>
          <w:spacing w:val="40"/>
          <w:shd w:val="clear" w:color="auto" w:fill="FFFFFF" w:themeFill="background1"/>
        </w:rPr>
        <w:t xml:space="preserve"> </w:t>
      </w:r>
      <w:r w:rsidRPr="003A5F72">
        <w:rPr>
          <w:rFonts w:ascii="Arial" w:hAnsi="Arial" w:cs="Arial"/>
          <w:shd w:val="clear" w:color="auto" w:fill="FFFFFF" w:themeFill="background1"/>
        </w:rPr>
        <w:t>qədər</w:t>
      </w:r>
      <w:r w:rsidRPr="003A5F72">
        <w:rPr>
          <w:rFonts w:ascii="Arial" w:hAnsi="Arial" w:cs="Arial"/>
          <w:spacing w:val="40"/>
          <w:shd w:val="clear" w:color="auto" w:fill="FFFFFF" w:themeFill="background1"/>
        </w:rPr>
        <w:t xml:space="preserve"> </w:t>
      </w:r>
      <w:r w:rsidRPr="003A5F72">
        <w:rPr>
          <w:rFonts w:ascii="Arial" w:hAnsi="Arial" w:cs="Arial"/>
          <w:shd w:val="clear" w:color="auto" w:fill="FFFFFF" w:themeFill="background1"/>
        </w:rPr>
        <w:t>Bakı</w:t>
      </w:r>
      <w:r w:rsidRPr="003A5F72">
        <w:rPr>
          <w:rFonts w:ascii="Arial" w:hAnsi="Arial" w:cs="Arial"/>
          <w:spacing w:val="39"/>
          <w:shd w:val="clear" w:color="auto" w:fill="FFFFFF" w:themeFill="background1"/>
        </w:rPr>
        <w:t xml:space="preserve"> </w:t>
      </w:r>
      <w:r w:rsidRPr="003A5F72">
        <w:rPr>
          <w:rFonts w:ascii="Arial" w:hAnsi="Arial" w:cs="Arial"/>
          <w:shd w:val="clear" w:color="auto" w:fill="FFFFFF" w:themeFill="background1"/>
        </w:rPr>
        <w:t>şəhəri,</w:t>
      </w:r>
      <w:r w:rsidRPr="003A5F72">
        <w:rPr>
          <w:rFonts w:ascii="Arial" w:hAnsi="Arial" w:cs="Arial"/>
          <w:spacing w:val="40"/>
          <w:shd w:val="clear" w:color="auto" w:fill="FFFFFF" w:themeFill="background1"/>
        </w:rPr>
        <w:t xml:space="preserve"> </w:t>
      </w:r>
      <w:r w:rsidRPr="003A5F72">
        <w:rPr>
          <w:rFonts w:ascii="Arial" w:hAnsi="Arial" w:cs="Arial"/>
          <w:shd w:val="clear" w:color="auto" w:fill="FFFFFF" w:themeFill="background1"/>
        </w:rPr>
        <w:t>Səbail</w:t>
      </w:r>
      <w:r w:rsidRPr="003A5F72">
        <w:rPr>
          <w:rFonts w:ascii="Arial" w:hAnsi="Arial" w:cs="Arial"/>
          <w:spacing w:val="39"/>
          <w:shd w:val="clear" w:color="auto" w:fill="FFFFFF" w:themeFill="background1"/>
        </w:rPr>
        <w:t xml:space="preserve"> </w:t>
      </w:r>
      <w:r w:rsidRPr="003A5F72">
        <w:rPr>
          <w:rFonts w:ascii="Arial" w:hAnsi="Arial" w:cs="Arial"/>
          <w:shd w:val="clear" w:color="auto" w:fill="FFFFFF" w:themeFill="background1"/>
        </w:rPr>
        <w:t>rayonu,</w:t>
      </w:r>
      <w:r w:rsidRPr="003A5F72">
        <w:rPr>
          <w:rFonts w:ascii="Arial" w:hAnsi="Arial" w:cs="Arial"/>
          <w:spacing w:val="39"/>
          <w:shd w:val="clear" w:color="auto" w:fill="FFFFFF" w:themeFill="background1"/>
        </w:rPr>
        <w:t xml:space="preserve"> </w:t>
      </w:r>
      <w:r w:rsidRPr="003A5F72">
        <w:rPr>
          <w:rFonts w:ascii="Arial" w:hAnsi="Arial" w:cs="Arial"/>
          <w:shd w:val="clear" w:color="auto" w:fill="FFFFFF" w:themeFill="background1"/>
        </w:rPr>
        <w:t>İstiqlaliyyat,</w:t>
      </w:r>
      <w:r w:rsidRPr="003A5F72">
        <w:rPr>
          <w:rFonts w:ascii="Arial" w:hAnsi="Arial" w:cs="Arial"/>
          <w:spacing w:val="38"/>
          <w:shd w:val="clear" w:color="auto" w:fill="FFFFFF" w:themeFill="background1"/>
        </w:rPr>
        <w:t xml:space="preserve"> </w:t>
      </w:r>
      <w:r w:rsidRPr="003A5F72">
        <w:rPr>
          <w:rFonts w:ascii="Arial" w:hAnsi="Arial" w:cs="Arial"/>
          <w:shd w:val="clear" w:color="auto" w:fill="FFFFFF" w:themeFill="background1"/>
        </w:rPr>
        <w:t>31</w:t>
      </w:r>
      <w:r w:rsidRPr="003A5F72">
        <w:rPr>
          <w:rFonts w:ascii="Arial" w:hAnsi="Arial" w:cs="Arial"/>
          <w:spacing w:val="41"/>
          <w:shd w:val="clear" w:color="auto" w:fill="FFFFFF" w:themeFill="background1"/>
        </w:rPr>
        <w:t xml:space="preserve"> </w:t>
      </w:r>
      <w:r w:rsidRPr="003A5F72">
        <w:rPr>
          <w:rFonts w:ascii="Arial" w:hAnsi="Arial" w:cs="Arial"/>
          <w:shd w:val="clear" w:color="auto" w:fill="FFFFFF" w:themeFill="background1"/>
        </w:rPr>
        <w:t>ünvanına</w:t>
      </w:r>
      <w:r w:rsidRPr="003A5F72">
        <w:rPr>
          <w:rFonts w:ascii="Arial" w:hAnsi="Arial" w:cs="Arial"/>
          <w:spacing w:val="40"/>
        </w:rPr>
        <w:t xml:space="preserve"> </w:t>
      </w:r>
      <w:r w:rsidRPr="003A5F72">
        <w:rPr>
          <w:rFonts w:ascii="Arial" w:hAnsi="Arial" w:cs="Arial"/>
        </w:rPr>
        <w:t>təqdim</w:t>
      </w:r>
      <w:r w:rsidRPr="003A5F72">
        <w:rPr>
          <w:rFonts w:ascii="Arial" w:hAnsi="Arial" w:cs="Arial"/>
          <w:spacing w:val="40"/>
        </w:rPr>
        <w:t xml:space="preserve"> </w:t>
      </w:r>
      <w:r w:rsidRPr="003A5F72">
        <w:rPr>
          <w:rFonts w:ascii="Arial" w:hAnsi="Arial" w:cs="Arial"/>
        </w:rPr>
        <w:t>etməlidirlər.</w:t>
      </w:r>
      <w:r w:rsidRPr="003A5F72">
        <w:rPr>
          <w:rFonts w:ascii="Arial" w:hAnsi="Arial" w:cs="Arial"/>
          <w:spacing w:val="39"/>
        </w:rPr>
        <w:t xml:space="preserve"> </w:t>
      </w:r>
    </w:p>
    <w:p w14:paraId="5A88D161" w14:textId="77777777" w:rsidR="00881C18" w:rsidRPr="003A5F72" w:rsidRDefault="00881C18" w:rsidP="00881C18">
      <w:pPr>
        <w:pStyle w:val="BodyText"/>
        <w:spacing w:before="197"/>
        <w:ind w:left="160" w:firstLine="720"/>
        <w:jc w:val="both"/>
        <w:rPr>
          <w:rFonts w:ascii="Arial" w:hAnsi="Arial" w:cs="Arial"/>
          <w:spacing w:val="39"/>
        </w:rPr>
      </w:pPr>
    </w:p>
    <w:p w14:paraId="4DD55F5D" w14:textId="77777777" w:rsidR="00881C18" w:rsidRPr="003A5F72" w:rsidRDefault="00881C18" w:rsidP="00881C18">
      <w:pPr>
        <w:pStyle w:val="BodyText"/>
        <w:spacing w:before="89"/>
        <w:ind w:left="90" w:right="219" w:firstLine="630"/>
        <w:jc w:val="both"/>
        <w:rPr>
          <w:rFonts w:ascii="Arial" w:hAnsi="Arial" w:cs="Arial"/>
          <w:b/>
          <w:bCs/>
        </w:rPr>
      </w:pPr>
      <w:r w:rsidRPr="003A5F72">
        <w:rPr>
          <w:rFonts w:ascii="Arial" w:hAnsi="Arial" w:cs="Arial"/>
          <w:b/>
          <w:bCs/>
        </w:rPr>
        <w:t>Hərracda iştirak</w:t>
      </w:r>
      <w:r w:rsidRPr="003A5F72">
        <w:rPr>
          <w:rFonts w:ascii="Arial" w:hAnsi="Arial" w:cs="Arial"/>
          <w:b/>
          <w:bCs/>
          <w:spacing w:val="1"/>
        </w:rPr>
        <w:t xml:space="preserve"> </w:t>
      </w:r>
      <w:r w:rsidRPr="003A5F72">
        <w:rPr>
          <w:rFonts w:ascii="Arial" w:hAnsi="Arial" w:cs="Arial"/>
          <w:b/>
          <w:bCs/>
        </w:rPr>
        <w:t>etmək</w:t>
      </w:r>
      <w:r w:rsidRPr="003A5F72">
        <w:rPr>
          <w:rFonts w:ascii="Arial" w:hAnsi="Arial" w:cs="Arial"/>
          <w:b/>
          <w:bCs/>
          <w:spacing w:val="1"/>
        </w:rPr>
        <w:t xml:space="preserve"> </w:t>
      </w:r>
      <w:r w:rsidRPr="003A5F72">
        <w:rPr>
          <w:rFonts w:ascii="Arial" w:hAnsi="Arial" w:cs="Arial"/>
          <w:b/>
          <w:bCs/>
        </w:rPr>
        <w:t>üçün</w:t>
      </w:r>
      <w:r w:rsidRPr="003A5F72">
        <w:rPr>
          <w:rFonts w:ascii="Arial" w:hAnsi="Arial" w:cs="Arial"/>
          <w:b/>
          <w:bCs/>
          <w:spacing w:val="1"/>
        </w:rPr>
        <w:t xml:space="preserve"> </w:t>
      </w:r>
      <w:r w:rsidRPr="003A5F72">
        <w:rPr>
          <w:rFonts w:ascii="Arial" w:hAnsi="Arial" w:cs="Arial"/>
          <w:b/>
          <w:bCs/>
        </w:rPr>
        <w:t>hüquqi</w:t>
      </w:r>
      <w:r w:rsidRPr="003A5F72">
        <w:rPr>
          <w:rFonts w:ascii="Arial" w:hAnsi="Arial" w:cs="Arial"/>
          <w:b/>
          <w:bCs/>
          <w:spacing w:val="1"/>
        </w:rPr>
        <w:t xml:space="preserve"> </w:t>
      </w:r>
      <w:r w:rsidRPr="003A5F72">
        <w:rPr>
          <w:rFonts w:ascii="Arial" w:hAnsi="Arial" w:cs="Arial"/>
          <w:b/>
          <w:bCs/>
        </w:rPr>
        <w:t>və</w:t>
      </w:r>
      <w:r w:rsidRPr="003A5F72">
        <w:rPr>
          <w:rFonts w:ascii="Arial" w:hAnsi="Arial" w:cs="Arial"/>
          <w:b/>
          <w:bCs/>
          <w:spacing w:val="1"/>
        </w:rPr>
        <w:t xml:space="preserve"> </w:t>
      </w:r>
      <w:r w:rsidRPr="003A5F72">
        <w:rPr>
          <w:rFonts w:ascii="Arial" w:hAnsi="Arial" w:cs="Arial"/>
          <w:b/>
          <w:bCs/>
        </w:rPr>
        <w:t>fiziki</w:t>
      </w:r>
      <w:r w:rsidRPr="003A5F72">
        <w:rPr>
          <w:rFonts w:ascii="Arial" w:hAnsi="Arial" w:cs="Arial"/>
          <w:b/>
          <w:bCs/>
          <w:spacing w:val="1"/>
        </w:rPr>
        <w:t xml:space="preserve"> </w:t>
      </w:r>
      <w:r w:rsidRPr="003A5F72">
        <w:rPr>
          <w:rFonts w:ascii="Arial" w:hAnsi="Arial" w:cs="Arial"/>
          <w:b/>
          <w:bCs/>
        </w:rPr>
        <w:t>şəxslər</w:t>
      </w:r>
      <w:r w:rsidRPr="003A5F72">
        <w:rPr>
          <w:rFonts w:ascii="Arial" w:hAnsi="Arial" w:cs="Arial"/>
          <w:b/>
          <w:bCs/>
          <w:spacing w:val="1"/>
        </w:rPr>
        <w:t xml:space="preserve"> </w:t>
      </w:r>
      <w:r w:rsidRPr="003A5F72">
        <w:rPr>
          <w:rFonts w:ascii="Arial" w:hAnsi="Arial" w:cs="Arial"/>
          <w:b/>
          <w:bCs/>
        </w:rPr>
        <w:t>Agentliyə</w:t>
      </w:r>
      <w:r w:rsidRPr="003A5F72">
        <w:rPr>
          <w:rFonts w:ascii="Arial" w:hAnsi="Arial" w:cs="Arial"/>
          <w:b/>
          <w:bCs/>
          <w:spacing w:val="1"/>
        </w:rPr>
        <w:t xml:space="preserve"> </w:t>
      </w:r>
      <w:r w:rsidRPr="003A5F72">
        <w:rPr>
          <w:rFonts w:ascii="Arial" w:hAnsi="Arial" w:cs="Arial"/>
          <w:b/>
          <w:bCs/>
        </w:rPr>
        <w:t>“İnzibati</w:t>
      </w:r>
      <w:r w:rsidRPr="003A5F72">
        <w:rPr>
          <w:rFonts w:ascii="Arial" w:hAnsi="Arial" w:cs="Arial"/>
          <w:b/>
          <w:bCs/>
          <w:spacing w:val="1"/>
        </w:rPr>
        <w:t xml:space="preserve"> </w:t>
      </w:r>
      <w:r w:rsidRPr="003A5F72">
        <w:rPr>
          <w:rFonts w:ascii="Arial" w:hAnsi="Arial" w:cs="Arial"/>
          <w:b/>
          <w:bCs/>
        </w:rPr>
        <w:t>icraat</w:t>
      </w:r>
      <w:r w:rsidRPr="003A5F72">
        <w:rPr>
          <w:rFonts w:ascii="Arial" w:hAnsi="Arial" w:cs="Arial"/>
          <w:b/>
          <w:bCs/>
          <w:spacing w:val="1"/>
        </w:rPr>
        <w:t xml:space="preserve"> </w:t>
      </w:r>
      <w:r w:rsidRPr="003A5F72">
        <w:rPr>
          <w:rFonts w:ascii="Arial" w:hAnsi="Arial" w:cs="Arial"/>
          <w:b/>
          <w:bCs/>
        </w:rPr>
        <w:t>haqqında”</w:t>
      </w:r>
      <w:r w:rsidRPr="003A5F72">
        <w:rPr>
          <w:rFonts w:ascii="Arial" w:hAnsi="Arial" w:cs="Arial"/>
          <w:b/>
          <w:bCs/>
          <w:spacing w:val="1"/>
        </w:rPr>
        <w:t xml:space="preserve"> </w:t>
      </w:r>
      <w:r w:rsidRPr="003A5F72">
        <w:rPr>
          <w:rFonts w:ascii="Arial" w:hAnsi="Arial" w:cs="Arial"/>
          <w:b/>
          <w:bCs/>
        </w:rPr>
        <w:t>Azərbaycan</w:t>
      </w:r>
      <w:r w:rsidRPr="003A5F72">
        <w:rPr>
          <w:rFonts w:ascii="Arial" w:hAnsi="Arial" w:cs="Arial"/>
          <w:b/>
          <w:bCs/>
          <w:spacing w:val="1"/>
        </w:rPr>
        <w:t xml:space="preserve"> </w:t>
      </w:r>
      <w:r w:rsidRPr="003A5F72">
        <w:rPr>
          <w:rFonts w:ascii="Arial" w:hAnsi="Arial" w:cs="Arial"/>
          <w:b/>
          <w:bCs/>
        </w:rPr>
        <w:t>Respublikası Qanununun 29-cu və 30-cu maddələrində nəzərdə tutulmuş qaydada ərizə (bundan</w:t>
      </w:r>
      <w:r w:rsidRPr="003A5F72">
        <w:rPr>
          <w:rFonts w:ascii="Arial" w:hAnsi="Arial" w:cs="Arial"/>
          <w:b/>
          <w:bCs/>
          <w:spacing w:val="1"/>
        </w:rPr>
        <w:t xml:space="preserve"> </w:t>
      </w:r>
      <w:r w:rsidRPr="003A5F72">
        <w:rPr>
          <w:rFonts w:ascii="Arial" w:hAnsi="Arial" w:cs="Arial"/>
          <w:b/>
          <w:bCs/>
        </w:rPr>
        <w:t>sonra</w:t>
      </w:r>
      <w:r w:rsidRPr="003A5F72">
        <w:rPr>
          <w:rFonts w:ascii="Arial" w:hAnsi="Arial" w:cs="Arial"/>
          <w:b/>
          <w:bCs/>
          <w:spacing w:val="-1"/>
        </w:rPr>
        <w:t xml:space="preserve"> </w:t>
      </w:r>
      <w:r w:rsidRPr="003A5F72">
        <w:rPr>
          <w:rFonts w:ascii="Arial" w:hAnsi="Arial" w:cs="Arial"/>
          <w:b/>
          <w:bCs/>
        </w:rPr>
        <w:t>“ərizə”)</w:t>
      </w:r>
      <w:r w:rsidRPr="003A5F72">
        <w:rPr>
          <w:rFonts w:ascii="Arial" w:hAnsi="Arial" w:cs="Arial"/>
          <w:b/>
          <w:bCs/>
          <w:spacing w:val="-2"/>
        </w:rPr>
        <w:t xml:space="preserve"> </w:t>
      </w:r>
      <w:r w:rsidRPr="003A5F72">
        <w:rPr>
          <w:rFonts w:ascii="Arial" w:hAnsi="Arial" w:cs="Arial"/>
          <w:b/>
          <w:bCs/>
        </w:rPr>
        <w:t>təqdim</w:t>
      </w:r>
      <w:r w:rsidRPr="003A5F72">
        <w:rPr>
          <w:rFonts w:ascii="Arial" w:hAnsi="Arial" w:cs="Arial"/>
          <w:b/>
          <w:bCs/>
          <w:spacing w:val="-1"/>
        </w:rPr>
        <w:t xml:space="preserve"> </w:t>
      </w:r>
      <w:r w:rsidRPr="003A5F72">
        <w:rPr>
          <w:rFonts w:ascii="Arial" w:hAnsi="Arial" w:cs="Arial"/>
          <w:b/>
          <w:bCs/>
        </w:rPr>
        <w:t>edir.</w:t>
      </w:r>
    </w:p>
    <w:p w14:paraId="0DB8468F" w14:textId="77777777" w:rsidR="00881C18" w:rsidRPr="003A5F72" w:rsidRDefault="00881C18" w:rsidP="00881C18">
      <w:pPr>
        <w:pStyle w:val="BodyText"/>
        <w:spacing w:before="202"/>
        <w:ind w:left="880"/>
        <w:jc w:val="both"/>
        <w:rPr>
          <w:rFonts w:ascii="Arial" w:hAnsi="Arial" w:cs="Arial"/>
          <w:b/>
          <w:bCs/>
        </w:rPr>
      </w:pPr>
      <w:r w:rsidRPr="003A5F72">
        <w:rPr>
          <w:rFonts w:ascii="Arial" w:hAnsi="Arial" w:cs="Arial"/>
          <w:b/>
          <w:bCs/>
        </w:rPr>
        <w:lastRenderedPageBreak/>
        <w:t>Göstərilən</w:t>
      </w:r>
      <w:r w:rsidRPr="003A5F72">
        <w:rPr>
          <w:rFonts w:ascii="Arial" w:hAnsi="Arial" w:cs="Arial"/>
          <w:b/>
          <w:bCs/>
          <w:spacing w:val="-3"/>
        </w:rPr>
        <w:t xml:space="preserve"> </w:t>
      </w:r>
      <w:r w:rsidRPr="003A5F72">
        <w:rPr>
          <w:rFonts w:ascii="Arial" w:hAnsi="Arial" w:cs="Arial"/>
          <w:b/>
          <w:bCs/>
        </w:rPr>
        <w:t>vaxtdan</w:t>
      </w:r>
      <w:r w:rsidRPr="003A5F72">
        <w:rPr>
          <w:rFonts w:ascii="Arial" w:hAnsi="Arial" w:cs="Arial"/>
          <w:b/>
          <w:bCs/>
          <w:spacing w:val="-3"/>
        </w:rPr>
        <w:t xml:space="preserve"> </w:t>
      </w:r>
      <w:r w:rsidRPr="003A5F72">
        <w:rPr>
          <w:rFonts w:ascii="Arial" w:hAnsi="Arial" w:cs="Arial"/>
          <w:b/>
          <w:bCs/>
        </w:rPr>
        <w:t>gec</w:t>
      </w:r>
      <w:r w:rsidRPr="003A5F72">
        <w:rPr>
          <w:rFonts w:ascii="Arial" w:hAnsi="Arial" w:cs="Arial"/>
          <w:b/>
          <w:bCs/>
          <w:spacing w:val="-6"/>
        </w:rPr>
        <w:t xml:space="preserve"> </w:t>
      </w:r>
      <w:r w:rsidRPr="003A5F72">
        <w:rPr>
          <w:rFonts w:ascii="Arial" w:hAnsi="Arial" w:cs="Arial"/>
          <w:b/>
          <w:bCs/>
        </w:rPr>
        <w:t>təqdim</w:t>
      </w:r>
      <w:r w:rsidRPr="003A5F72">
        <w:rPr>
          <w:rFonts w:ascii="Arial" w:hAnsi="Arial" w:cs="Arial"/>
          <w:b/>
          <w:bCs/>
          <w:spacing w:val="-4"/>
        </w:rPr>
        <w:t xml:space="preserve"> </w:t>
      </w:r>
      <w:r w:rsidRPr="003A5F72">
        <w:rPr>
          <w:rFonts w:ascii="Arial" w:hAnsi="Arial" w:cs="Arial"/>
          <w:b/>
          <w:bCs/>
        </w:rPr>
        <w:t>olunmuş</w:t>
      </w:r>
      <w:r w:rsidRPr="003A5F72">
        <w:rPr>
          <w:rFonts w:ascii="Arial" w:hAnsi="Arial" w:cs="Arial"/>
          <w:b/>
          <w:bCs/>
          <w:spacing w:val="-2"/>
        </w:rPr>
        <w:t xml:space="preserve"> </w:t>
      </w:r>
      <w:r w:rsidRPr="003A5F72">
        <w:rPr>
          <w:rFonts w:ascii="Arial" w:hAnsi="Arial" w:cs="Arial"/>
          <w:b/>
          <w:bCs/>
        </w:rPr>
        <w:t>sənədlər</w:t>
      </w:r>
      <w:r w:rsidRPr="003A5F72">
        <w:rPr>
          <w:rFonts w:ascii="Arial" w:hAnsi="Arial" w:cs="Arial"/>
          <w:b/>
          <w:bCs/>
          <w:spacing w:val="-4"/>
        </w:rPr>
        <w:t xml:space="preserve"> </w:t>
      </w:r>
      <w:r w:rsidRPr="003A5F72">
        <w:rPr>
          <w:rFonts w:ascii="Arial" w:hAnsi="Arial" w:cs="Arial"/>
          <w:b/>
          <w:bCs/>
        </w:rPr>
        <w:t>açılmadan</w:t>
      </w:r>
      <w:r w:rsidRPr="003A5F72">
        <w:rPr>
          <w:rFonts w:ascii="Arial" w:hAnsi="Arial" w:cs="Arial"/>
          <w:b/>
          <w:bCs/>
          <w:spacing w:val="-3"/>
        </w:rPr>
        <w:t xml:space="preserve"> </w:t>
      </w:r>
      <w:r w:rsidRPr="003A5F72">
        <w:rPr>
          <w:rFonts w:ascii="Arial" w:hAnsi="Arial" w:cs="Arial"/>
          <w:b/>
          <w:bCs/>
        </w:rPr>
        <w:t>geri</w:t>
      </w:r>
      <w:r w:rsidRPr="003A5F72">
        <w:rPr>
          <w:rFonts w:ascii="Arial" w:hAnsi="Arial" w:cs="Arial"/>
          <w:b/>
          <w:bCs/>
          <w:spacing w:val="-4"/>
        </w:rPr>
        <w:t xml:space="preserve"> </w:t>
      </w:r>
      <w:r w:rsidRPr="003A5F72">
        <w:rPr>
          <w:rFonts w:ascii="Arial" w:hAnsi="Arial" w:cs="Arial"/>
          <w:b/>
          <w:bCs/>
        </w:rPr>
        <w:t>qaytarılacaqdır.</w:t>
      </w:r>
    </w:p>
    <w:p w14:paraId="71779245" w14:textId="77777777" w:rsidR="00881C18" w:rsidRPr="003A5F72" w:rsidRDefault="00881C18" w:rsidP="00881C18">
      <w:pPr>
        <w:pStyle w:val="BodyText"/>
        <w:spacing w:before="99"/>
        <w:ind w:left="160" w:right="218" w:firstLine="720"/>
        <w:jc w:val="both"/>
        <w:rPr>
          <w:rFonts w:ascii="Arial" w:hAnsi="Arial" w:cs="Arial"/>
          <w:b/>
          <w:bCs/>
        </w:rPr>
      </w:pPr>
      <w:r w:rsidRPr="003A5F72">
        <w:rPr>
          <w:rFonts w:ascii="Arial" w:hAnsi="Arial" w:cs="Arial"/>
          <w:b/>
          <w:bCs/>
        </w:rPr>
        <w:t>Hərracda iştirak etmək istəyənlər 540 manat məbləğində xidmət haqqını aşağıda göstərilən</w:t>
      </w:r>
      <w:r w:rsidRPr="003A5F72">
        <w:rPr>
          <w:rFonts w:ascii="Arial" w:hAnsi="Arial" w:cs="Arial"/>
          <w:b/>
          <w:bCs/>
          <w:spacing w:val="1"/>
        </w:rPr>
        <w:t xml:space="preserve"> </w:t>
      </w:r>
      <w:r w:rsidRPr="003A5F72">
        <w:rPr>
          <w:rFonts w:ascii="Arial" w:hAnsi="Arial" w:cs="Arial"/>
          <w:b/>
          <w:bCs/>
        </w:rPr>
        <w:t>hesaba köçürdükdən sonra, Azərbaycan dilində tərtib olunmuş əsas şərtlər toplusunu Bakı şəhəri,</w:t>
      </w:r>
      <w:r w:rsidRPr="003A5F72">
        <w:rPr>
          <w:rFonts w:ascii="Arial" w:hAnsi="Arial" w:cs="Arial"/>
          <w:b/>
          <w:bCs/>
          <w:spacing w:val="1"/>
        </w:rPr>
        <w:t xml:space="preserve"> </w:t>
      </w:r>
      <w:r w:rsidRPr="003A5F72">
        <w:rPr>
          <w:rFonts w:ascii="Arial" w:hAnsi="Arial" w:cs="Arial"/>
          <w:b/>
          <w:bCs/>
        </w:rPr>
        <w:t>İstiqlaliyyat,</w:t>
      </w:r>
      <w:r w:rsidRPr="003A5F72">
        <w:rPr>
          <w:rFonts w:ascii="Arial" w:hAnsi="Arial" w:cs="Arial"/>
          <w:b/>
          <w:bCs/>
          <w:spacing w:val="1"/>
        </w:rPr>
        <w:t xml:space="preserve"> </w:t>
      </w:r>
      <w:r w:rsidRPr="003A5F72">
        <w:rPr>
          <w:rFonts w:ascii="Arial" w:hAnsi="Arial" w:cs="Arial"/>
          <w:b/>
          <w:bCs/>
        </w:rPr>
        <w:t>31</w:t>
      </w:r>
      <w:r w:rsidRPr="003A5F72">
        <w:rPr>
          <w:rFonts w:ascii="Arial" w:hAnsi="Arial" w:cs="Arial"/>
          <w:b/>
          <w:bCs/>
          <w:spacing w:val="1"/>
        </w:rPr>
        <w:t xml:space="preserve"> </w:t>
      </w:r>
      <w:r w:rsidRPr="003A5F72">
        <w:rPr>
          <w:rFonts w:ascii="Arial" w:hAnsi="Arial" w:cs="Arial"/>
          <w:b/>
          <w:bCs/>
        </w:rPr>
        <w:t>(Əlaqələndirici</w:t>
      </w:r>
      <w:r w:rsidRPr="003A5F72">
        <w:rPr>
          <w:rFonts w:ascii="Arial" w:hAnsi="Arial" w:cs="Arial"/>
          <w:b/>
          <w:bCs/>
          <w:spacing w:val="1"/>
        </w:rPr>
        <w:t xml:space="preserve"> </w:t>
      </w:r>
      <w:r w:rsidRPr="003A5F72">
        <w:rPr>
          <w:rFonts w:ascii="Arial" w:hAnsi="Arial" w:cs="Arial"/>
          <w:b/>
          <w:bCs/>
        </w:rPr>
        <w:t>şəxs:</w:t>
      </w:r>
      <w:r w:rsidRPr="003A5F72">
        <w:rPr>
          <w:rFonts w:ascii="Arial" w:hAnsi="Arial" w:cs="Arial"/>
          <w:b/>
          <w:bCs/>
          <w:spacing w:val="1"/>
        </w:rPr>
        <w:t xml:space="preserve"> </w:t>
      </w:r>
      <w:r w:rsidRPr="003A5F72">
        <w:rPr>
          <w:rFonts w:ascii="Arial" w:hAnsi="Arial" w:cs="Arial"/>
          <w:b/>
          <w:bCs/>
        </w:rPr>
        <w:t>Elçin</w:t>
      </w:r>
      <w:r w:rsidRPr="003A5F72">
        <w:rPr>
          <w:rFonts w:ascii="Arial" w:hAnsi="Arial" w:cs="Arial"/>
          <w:b/>
          <w:bCs/>
          <w:spacing w:val="1"/>
        </w:rPr>
        <w:t xml:space="preserve"> </w:t>
      </w:r>
      <w:r w:rsidRPr="003A5F72">
        <w:rPr>
          <w:rFonts w:ascii="Arial" w:hAnsi="Arial" w:cs="Arial"/>
          <w:b/>
          <w:bCs/>
        </w:rPr>
        <w:t>Məcidov,</w:t>
      </w:r>
      <w:r w:rsidRPr="003A5F72">
        <w:rPr>
          <w:rFonts w:ascii="Arial" w:hAnsi="Arial" w:cs="Arial"/>
          <w:b/>
          <w:bCs/>
          <w:spacing w:val="1"/>
        </w:rPr>
        <w:t xml:space="preserve"> </w:t>
      </w:r>
      <w:r w:rsidRPr="003A5F72">
        <w:rPr>
          <w:rFonts w:ascii="Arial" w:hAnsi="Arial" w:cs="Arial"/>
          <w:b/>
          <w:bCs/>
        </w:rPr>
        <w:t>telefon:</w:t>
      </w:r>
      <w:r w:rsidRPr="003A5F72">
        <w:rPr>
          <w:rFonts w:ascii="Arial" w:hAnsi="Arial" w:cs="Arial"/>
          <w:b/>
          <w:bCs/>
          <w:spacing w:val="1"/>
        </w:rPr>
        <w:t xml:space="preserve"> </w:t>
      </w:r>
      <w:r w:rsidRPr="003A5F72">
        <w:rPr>
          <w:rFonts w:ascii="Arial" w:hAnsi="Arial" w:cs="Arial"/>
          <w:b/>
          <w:bCs/>
        </w:rPr>
        <w:t>(012)</w:t>
      </w:r>
      <w:r w:rsidRPr="003A5F72">
        <w:rPr>
          <w:rFonts w:ascii="Arial" w:hAnsi="Arial" w:cs="Arial"/>
          <w:b/>
          <w:bCs/>
          <w:spacing w:val="1"/>
        </w:rPr>
        <w:t xml:space="preserve"> </w:t>
      </w:r>
      <w:r w:rsidRPr="003A5F72">
        <w:rPr>
          <w:rFonts w:ascii="Arial" w:hAnsi="Arial" w:cs="Arial"/>
          <w:b/>
          <w:bCs/>
        </w:rPr>
        <w:t>505</w:t>
      </w:r>
      <w:r w:rsidRPr="003A5F72">
        <w:rPr>
          <w:rFonts w:ascii="Arial" w:hAnsi="Arial" w:cs="Arial"/>
          <w:b/>
          <w:bCs/>
          <w:spacing w:val="1"/>
        </w:rPr>
        <w:t xml:space="preserve"> </w:t>
      </w:r>
      <w:r w:rsidRPr="003A5F72">
        <w:rPr>
          <w:rFonts w:ascii="Arial" w:hAnsi="Arial" w:cs="Arial"/>
          <w:b/>
          <w:bCs/>
        </w:rPr>
        <w:t>97</w:t>
      </w:r>
      <w:r w:rsidRPr="003A5F72">
        <w:rPr>
          <w:rFonts w:ascii="Arial" w:hAnsi="Arial" w:cs="Arial"/>
          <w:b/>
          <w:bCs/>
          <w:spacing w:val="1"/>
        </w:rPr>
        <w:t xml:space="preserve"> </w:t>
      </w:r>
      <w:r w:rsidRPr="003A5F72">
        <w:rPr>
          <w:rFonts w:ascii="Arial" w:hAnsi="Arial" w:cs="Arial"/>
          <w:b/>
          <w:bCs/>
        </w:rPr>
        <w:t>82</w:t>
      </w:r>
      <w:r w:rsidRPr="003A5F72">
        <w:rPr>
          <w:rFonts w:ascii="Arial" w:hAnsi="Arial" w:cs="Arial"/>
          <w:b/>
          <w:bCs/>
          <w:spacing w:val="1"/>
        </w:rPr>
        <w:t xml:space="preserve"> </w:t>
      </w:r>
      <w:r w:rsidRPr="003A5F72">
        <w:rPr>
          <w:rFonts w:ascii="Arial" w:hAnsi="Arial" w:cs="Arial"/>
          <w:b/>
          <w:bCs/>
        </w:rPr>
        <w:t>(daxili</w:t>
      </w:r>
      <w:r w:rsidRPr="003A5F72">
        <w:rPr>
          <w:rFonts w:ascii="Arial" w:hAnsi="Arial" w:cs="Arial"/>
          <w:b/>
          <w:bCs/>
          <w:spacing w:val="1"/>
        </w:rPr>
        <w:t xml:space="preserve"> </w:t>
      </w:r>
      <w:r w:rsidRPr="003A5F72">
        <w:rPr>
          <w:rFonts w:ascii="Arial" w:hAnsi="Arial" w:cs="Arial"/>
          <w:b/>
          <w:bCs/>
        </w:rPr>
        <w:t>107))</w:t>
      </w:r>
      <w:r w:rsidRPr="003A5F72">
        <w:rPr>
          <w:rFonts w:ascii="Arial" w:hAnsi="Arial" w:cs="Arial"/>
          <w:b/>
          <w:bCs/>
          <w:spacing w:val="1"/>
        </w:rPr>
        <w:t xml:space="preserve"> </w:t>
      </w:r>
      <w:r w:rsidRPr="003A5F72">
        <w:rPr>
          <w:rFonts w:ascii="Arial" w:hAnsi="Arial" w:cs="Arial"/>
          <w:b/>
          <w:bCs/>
        </w:rPr>
        <w:t>ünvanından</w:t>
      </w:r>
      <w:r w:rsidRPr="003A5F72">
        <w:rPr>
          <w:rFonts w:ascii="Arial" w:hAnsi="Arial" w:cs="Arial"/>
          <w:b/>
          <w:bCs/>
          <w:spacing w:val="-1"/>
        </w:rPr>
        <w:t xml:space="preserve"> </w:t>
      </w:r>
      <w:r w:rsidRPr="003A5F72">
        <w:rPr>
          <w:rFonts w:ascii="Arial" w:hAnsi="Arial" w:cs="Arial"/>
          <w:b/>
          <w:bCs/>
        </w:rPr>
        <w:t>ala bilərlər.</w:t>
      </w:r>
    </w:p>
    <w:p w14:paraId="1333555C" w14:textId="77777777" w:rsidR="00881C18" w:rsidRPr="003A5F72" w:rsidRDefault="00881C18" w:rsidP="00881C18">
      <w:pPr>
        <w:pStyle w:val="BodyText"/>
        <w:spacing w:before="8"/>
        <w:jc w:val="both"/>
        <w:rPr>
          <w:rFonts w:ascii="Arial" w:hAnsi="Arial" w:cs="Arial"/>
          <w:b/>
          <w:bCs/>
        </w:rPr>
      </w:pPr>
    </w:p>
    <w:tbl>
      <w:tblPr>
        <w:tblStyle w:val="TableNormal1"/>
        <w:tblW w:w="0" w:type="auto"/>
        <w:tblInd w:w="733" w:type="dxa"/>
        <w:tblLayout w:type="fixed"/>
        <w:tblLook w:val="01E0" w:firstRow="1" w:lastRow="1" w:firstColumn="1" w:lastColumn="1" w:noHBand="0" w:noVBand="0"/>
      </w:tblPr>
      <w:tblGrid>
        <w:gridCol w:w="4766"/>
      </w:tblGrid>
      <w:tr w:rsidR="00881C18" w:rsidRPr="003A5F72" w14:paraId="45BB186F" w14:textId="77777777" w:rsidTr="009E3871">
        <w:trPr>
          <w:trHeight w:val="320"/>
        </w:trPr>
        <w:tc>
          <w:tcPr>
            <w:tcW w:w="4766" w:type="dxa"/>
          </w:tcPr>
          <w:p w14:paraId="335E5A4D" w14:textId="77777777" w:rsidR="00881C18" w:rsidRPr="003A5F72" w:rsidRDefault="00881C18" w:rsidP="009E3871">
            <w:pPr>
              <w:pStyle w:val="TableParagraph"/>
              <w:ind w:left="200"/>
              <w:jc w:val="both"/>
              <w:rPr>
                <w:rFonts w:ascii="Arial" w:hAnsi="Arial" w:cs="Arial"/>
                <w:b/>
                <w:bCs/>
                <w:sz w:val="24"/>
                <w:szCs w:val="24"/>
              </w:rPr>
            </w:pPr>
            <w:r w:rsidRPr="003A5F72">
              <w:rPr>
                <w:rFonts w:ascii="Arial" w:hAnsi="Arial" w:cs="Arial"/>
                <w:b/>
                <w:bCs/>
                <w:sz w:val="24"/>
                <w:szCs w:val="24"/>
              </w:rPr>
              <w:t>Hesab:AZ61AIIB38020019440812108103</w:t>
            </w:r>
          </w:p>
        </w:tc>
      </w:tr>
      <w:tr w:rsidR="00881C18" w:rsidRPr="003A5F72" w14:paraId="1EA3B75D" w14:textId="77777777" w:rsidTr="009E3871">
        <w:trPr>
          <w:trHeight w:val="350"/>
        </w:trPr>
        <w:tc>
          <w:tcPr>
            <w:tcW w:w="4766" w:type="dxa"/>
          </w:tcPr>
          <w:p w14:paraId="35A539B5" w14:textId="77777777" w:rsidR="00881C18" w:rsidRPr="003A5F72" w:rsidRDefault="00881C18" w:rsidP="009E3871">
            <w:pPr>
              <w:pStyle w:val="TableParagraph"/>
              <w:spacing w:before="30"/>
              <w:ind w:left="200"/>
              <w:jc w:val="both"/>
              <w:rPr>
                <w:rFonts w:ascii="Arial" w:hAnsi="Arial" w:cs="Arial"/>
                <w:b/>
                <w:bCs/>
                <w:sz w:val="24"/>
                <w:szCs w:val="24"/>
              </w:rPr>
            </w:pPr>
            <w:r w:rsidRPr="003A5F72">
              <w:rPr>
                <w:rFonts w:ascii="Arial" w:hAnsi="Arial" w:cs="Arial"/>
                <w:b/>
                <w:bCs/>
                <w:sz w:val="24"/>
                <w:szCs w:val="24"/>
              </w:rPr>
              <w:t>VÖEN</w:t>
            </w:r>
            <w:r w:rsidRPr="003A5F72">
              <w:rPr>
                <w:rFonts w:ascii="Arial" w:hAnsi="Arial" w:cs="Arial"/>
                <w:b/>
                <w:bCs/>
                <w:spacing w:val="-5"/>
                <w:sz w:val="24"/>
                <w:szCs w:val="24"/>
              </w:rPr>
              <w:t xml:space="preserve"> </w:t>
            </w:r>
            <w:r w:rsidRPr="003A5F72">
              <w:rPr>
                <w:rFonts w:ascii="Arial" w:hAnsi="Arial" w:cs="Arial"/>
                <w:b/>
                <w:bCs/>
                <w:sz w:val="24"/>
                <w:szCs w:val="24"/>
              </w:rPr>
              <w:t>1306614461</w:t>
            </w:r>
          </w:p>
        </w:tc>
      </w:tr>
      <w:tr w:rsidR="00881C18" w:rsidRPr="003A5F72" w14:paraId="5DD53F6C" w14:textId="77777777" w:rsidTr="009E3871">
        <w:trPr>
          <w:trHeight w:val="349"/>
        </w:trPr>
        <w:tc>
          <w:tcPr>
            <w:tcW w:w="4766" w:type="dxa"/>
          </w:tcPr>
          <w:p w14:paraId="09BE1FC3" w14:textId="77777777" w:rsidR="00881C18" w:rsidRPr="003A5F72" w:rsidRDefault="00881C18" w:rsidP="009E3871">
            <w:pPr>
              <w:pStyle w:val="TableParagraph"/>
              <w:spacing w:before="30"/>
              <w:ind w:left="200"/>
              <w:jc w:val="both"/>
              <w:rPr>
                <w:rFonts w:ascii="Arial" w:hAnsi="Arial" w:cs="Arial"/>
                <w:b/>
                <w:bCs/>
                <w:sz w:val="24"/>
                <w:szCs w:val="24"/>
              </w:rPr>
            </w:pPr>
            <w:r w:rsidRPr="003A5F72">
              <w:rPr>
                <w:rFonts w:ascii="Arial" w:hAnsi="Arial" w:cs="Arial"/>
                <w:b/>
                <w:bCs/>
                <w:sz w:val="24"/>
                <w:szCs w:val="24"/>
              </w:rPr>
              <w:t>Bank:</w:t>
            </w:r>
            <w:r w:rsidRPr="003A5F72">
              <w:rPr>
                <w:rFonts w:ascii="Arial" w:hAnsi="Arial" w:cs="Arial"/>
                <w:b/>
                <w:bCs/>
                <w:spacing w:val="-3"/>
                <w:sz w:val="24"/>
                <w:szCs w:val="24"/>
              </w:rPr>
              <w:t xml:space="preserve"> </w:t>
            </w:r>
            <w:r w:rsidRPr="003A5F72">
              <w:rPr>
                <w:rFonts w:ascii="Arial" w:hAnsi="Arial" w:cs="Arial"/>
                <w:b/>
                <w:bCs/>
                <w:sz w:val="24"/>
                <w:szCs w:val="24"/>
              </w:rPr>
              <w:t>"Kapital</w:t>
            </w:r>
            <w:r w:rsidRPr="003A5F72">
              <w:rPr>
                <w:rFonts w:ascii="Arial" w:hAnsi="Arial" w:cs="Arial"/>
                <w:b/>
                <w:bCs/>
                <w:spacing w:val="-2"/>
                <w:sz w:val="24"/>
                <w:szCs w:val="24"/>
              </w:rPr>
              <w:t xml:space="preserve"> </w:t>
            </w:r>
            <w:r w:rsidRPr="003A5F72">
              <w:rPr>
                <w:rFonts w:ascii="Arial" w:hAnsi="Arial" w:cs="Arial"/>
                <w:b/>
                <w:bCs/>
                <w:sz w:val="24"/>
                <w:szCs w:val="24"/>
              </w:rPr>
              <w:t>Bank"</w:t>
            </w:r>
            <w:r w:rsidRPr="003A5F72">
              <w:rPr>
                <w:rFonts w:ascii="Arial" w:hAnsi="Arial" w:cs="Arial"/>
                <w:b/>
                <w:bCs/>
                <w:spacing w:val="-2"/>
                <w:sz w:val="24"/>
                <w:szCs w:val="24"/>
              </w:rPr>
              <w:t xml:space="preserve"> </w:t>
            </w:r>
            <w:r w:rsidRPr="003A5F72">
              <w:rPr>
                <w:rFonts w:ascii="Arial" w:hAnsi="Arial" w:cs="Arial"/>
                <w:b/>
                <w:bCs/>
                <w:sz w:val="24"/>
                <w:szCs w:val="24"/>
              </w:rPr>
              <w:t>ASC,</w:t>
            </w:r>
            <w:r w:rsidRPr="003A5F72">
              <w:rPr>
                <w:rFonts w:ascii="Arial" w:hAnsi="Arial" w:cs="Arial"/>
                <w:b/>
                <w:bCs/>
                <w:spacing w:val="-3"/>
                <w:sz w:val="24"/>
                <w:szCs w:val="24"/>
              </w:rPr>
              <w:t xml:space="preserve"> </w:t>
            </w:r>
            <w:r w:rsidRPr="003A5F72">
              <w:rPr>
                <w:rFonts w:ascii="Arial" w:hAnsi="Arial" w:cs="Arial"/>
                <w:b/>
                <w:bCs/>
                <w:sz w:val="24"/>
                <w:szCs w:val="24"/>
              </w:rPr>
              <w:t>Yasamal</w:t>
            </w:r>
            <w:r w:rsidRPr="003A5F72">
              <w:rPr>
                <w:rFonts w:ascii="Arial" w:hAnsi="Arial" w:cs="Arial"/>
                <w:b/>
                <w:bCs/>
                <w:spacing w:val="-2"/>
                <w:sz w:val="24"/>
                <w:szCs w:val="24"/>
              </w:rPr>
              <w:t xml:space="preserve"> </w:t>
            </w:r>
            <w:r w:rsidRPr="003A5F72">
              <w:rPr>
                <w:rFonts w:ascii="Arial" w:hAnsi="Arial" w:cs="Arial"/>
                <w:b/>
                <w:bCs/>
                <w:sz w:val="24"/>
                <w:szCs w:val="24"/>
              </w:rPr>
              <w:t>filialı</w:t>
            </w:r>
          </w:p>
        </w:tc>
      </w:tr>
      <w:tr w:rsidR="00881C18" w:rsidRPr="003A5F72" w14:paraId="65B76EF6" w14:textId="77777777" w:rsidTr="009E3871">
        <w:trPr>
          <w:trHeight w:val="349"/>
        </w:trPr>
        <w:tc>
          <w:tcPr>
            <w:tcW w:w="4766" w:type="dxa"/>
          </w:tcPr>
          <w:p w14:paraId="58EF0C4B" w14:textId="77777777" w:rsidR="00881C18" w:rsidRPr="003A5F72" w:rsidRDefault="00881C18" w:rsidP="009E3871">
            <w:pPr>
              <w:pStyle w:val="TableParagraph"/>
              <w:spacing w:before="29"/>
              <w:ind w:left="200"/>
              <w:jc w:val="both"/>
              <w:rPr>
                <w:rFonts w:ascii="Arial" w:hAnsi="Arial" w:cs="Arial"/>
                <w:b/>
                <w:bCs/>
                <w:sz w:val="24"/>
                <w:szCs w:val="24"/>
              </w:rPr>
            </w:pPr>
            <w:r w:rsidRPr="003A5F72">
              <w:rPr>
                <w:rFonts w:ascii="Arial" w:hAnsi="Arial" w:cs="Arial"/>
                <w:b/>
                <w:bCs/>
                <w:sz w:val="24"/>
                <w:szCs w:val="24"/>
              </w:rPr>
              <w:t>Kodu:</w:t>
            </w:r>
            <w:r w:rsidRPr="003A5F72">
              <w:rPr>
                <w:rFonts w:ascii="Arial" w:hAnsi="Arial" w:cs="Arial"/>
                <w:b/>
                <w:bCs/>
                <w:spacing w:val="-4"/>
                <w:sz w:val="24"/>
                <w:szCs w:val="24"/>
              </w:rPr>
              <w:t xml:space="preserve"> </w:t>
            </w:r>
            <w:r w:rsidRPr="003A5F72">
              <w:rPr>
                <w:rFonts w:ascii="Arial" w:hAnsi="Arial" w:cs="Arial"/>
                <w:b/>
                <w:bCs/>
                <w:sz w:val="24"/>
                <w:szCs w:val="24"/>
              </w:rPr>
              <w:t>200037</w:t>
            </w:r>
          </w:p>
        </w:tc>
      </w:tr>
      <w:tr w:rsidR="00881C18" w:rsidRPr="003A5F72" w14:paraId="3D1E6729" w14:textId="77777777" w:rsidTr="009E3871">
        <w:trPr>
          <w:trHeight w:val="350"/>
        </w:trPr>
        <w:tc>
          <w:tcPr>
            <w:tcW w:w="4766" w:type="dxa"/>
          </w:tcPr>
          <w:p w14:paraId="4928CBC7" w14:textId="77777777" w:rsidR="00881C18" w:rsidRPr="003A5F72" w:rsidRDefault="00881C18" w:rsidP="009E3871">
            <w:pPr>
              <w:pStyle w:val="TableParagraph"/>
              <w:spacing w:before="30"/>
              <w:ind w:left="200"/>
              <w:jc w:val="both"/>
              <w:rPr>
                <w:rFonts w:ascii="Arial" w:hAnsi="Arial" w:cs="Arial"/>
                <w:b/>
                <w:bCs/>
                <w:sz w:val="24"/>
                <w:szCs w:val="24"/>
              </w:rPr>
            </w:pPr>
            <w:r w:rsidRPr="003A5F72">
              <w:rPr>
                <w:rFonts w:ascii="Arial" w:hAnsi="Arial" w:cs="Arial"/>
                <w:b/>
                <w:bCs/>
                <w:sz w:val="24"/>
                <w:szCs w:val="24"/>
              </w:rPr>
              <w:t>VÖEN:</w:t>
            </w:r>
            <w:r w:rsidRPr="003A5F72">
              <w:rPr>
                <w:rFonts w:ascii="Arial" w:hAnsi="Arial" w:cs="Arial"/>
                <w:b/>
                <w:bCs/>
                <w:spacing w:val="-6"/>
                <w:sz w:val="24"/>
                <w:szCs w:val="24"/>
              </w:rPr>
              <w:t xml:space="preserve"> </w:t>
            </w:r>
            <w:r w:rsidRPr="003A5F72">
              <w:rPr>
                <w:rFonts w:ascii="Arial" w:hAnsi="Arial" w:cs="Arial"/>
                <w:b/>
                <w:bCs/>
                <w:sz w:val="24"/>
                <w:szCs w:val="24"/>
              </w:rPr>
              <w:t>9900003611</w:t>
            </w:r>
          </w:p>
        </w:tc>
      </w:tr>
      <w:tr w:rsidR="00881C18" w:rsidRPr="003A5F72" w14:paraId="0B98D85E" w14:textId="77777777" w:rsidTr="009E3871">
        <w:trPr>
          <w:trHeight w:val="350"/>
        </w:trPr>
        <w:tc>
          <w:tcPr>
            <w:tcW w:w="4766" w:type="dxa"/>
          </w:tcPr>
          <w:p w14:paraId="52686FE0" w14:textId="77777777" w:rsidR="00881C18" w:rsidRPr="003A5F72" w:rsidRDefault="00881C18" w:rsidP="009E3871">
            <w:pPr>
              <w:pStyle w:val="TableParagraph"/>
              <w:spacing w:before="30"/>
              <w:ind w:left="200"/>
              <w:jc w:val="both"/>
              <w:rPr>
                <w:rFonts w:ascii="Arial" w:hAnsi="Arial" w:cs="Arial"/>
                <w:b/>
                <w:bCs/>
                <w:sz w:val="24"/>
                <w:szCs w:val="24"/>
              </w:rPr>
            </w:pPr>
            <w:r w:rsidRPr="003A5F72">
              <w:rPr>
                <w:rFonts w:ascii="Arial" w:hAnsi="Arial" w:cs="Arial"/>
                <w:b/>
                <w:bCs/>
                <w:sz w:val="24"/>
                <w:szCs w:val="24"/>
              </w:rPr>
              <w:t>M/H:</w:t>
            </w:r>
            <w:r w:rsidRPr="003A5F72">
              <w:rPr>
                <w:rFonts w:ascii="Arial" w:hAnsi="Arial" w:cs="Arial"/>
                <w:b/>
                <w:bCs/>
                <w:spacing w:val="-11"/>
                <w:sz w:val="24"/>
                <w:szCs w:val="24"/>
              </w:rPr>
              <w:t xml:space="preserve"> </w:t>
            </w:r>
            <w:r w:rsidRPr="003A5F72">
              <w:rPr>
                <w:rFonts w:ascii="Arial" w:hAnsi="Arial" w:cs="Arial"/>
                <w:b/>
                <w:bCs/>
                <w:sz w:val="24"/>
                <w:szCs w:val="24"/>
              </w:rPr>
              <w:t>AZ37NABZ01350100000000001944</w:t>
            </w:r>
          </w:p>
        </w:tc>
      </w:tr>
      <w:tr w:rsidR="00881C18" w:rsidRPr="003A5F72" w14:paraId="0937DCE7" w14:textId="77777777" w:rsidTr="009E3871">
        <w:trPr>
          <w:trHeight w:val="320"/>
        </w:trPr>
        <w:tc>
          <w:tcPr>
            <w:tcW w:w="4766" w:type="dxa"/>
          </w:tcPr>
          <w:p w14:paraId="01B14886" w14:textId="77777777" w:rsidR="00881C18" w:rsidRPr="003A5F72" w:rsidRDefault="00881C18" w:rsidP="009E3871">
            <w:pPr>
              <w:pStyle w:val="TableParagraph"/>
              <w:spacing w:before="30" w:line="270" w:lineRule="exact"/>
              <w:ind w:left="200"/>
              <w:jc w:val="both"/>
              <w:rPr>
                <w:rFonts w:ascii="Arial" w:hAnsi="Arial" w:cs="Arial"/>
                <w:b/>
                <w:bCs/>
                <w:sz w:val="24"/>
                <w:szCs w:val="24"/>
              </w:rPr>
            </w:pPr>
            <w:r w:rsidRPr="003A5F72">
              <w:rPr>
                <w:rFonts w:ascii="Arial" w:hAnsi="Arial" w:cs="Arial"/>
                <w:b/>
                <w:bCs/>
                <w:sz w:val="24"/>
                <w:szCs w:val="24"/>
              </w:rPr>
              <w:t>S.W.İ.F.T:</w:t>
            </w:r>
            <w:r w:rsidRPr="003A5F72">
              <w:rPr>
                <w:rFonts w:ascii="Arial" w:hAnsi="Arial" w:cs="Arial"/>
                <w:b/>
                <w:bCs/>
                <w:spacing w:val="-5"/>
                <w:sz w:val="24"/>
                <w:szCs w:val="24"/>
              </w:rPr>
              <w:t xml:space="preserve"> </w:t>
            </w:r>
            <w:r w:rsidRPr="003A5F72">
              <w:rPr>
                <w:rFonts w:ascii="Arial" w:hAnsi="Arial" w:cs="Arial"/>
                <w:b/>
                <w:bCs/>
                <w:sz w:val="24"/>
                <w:szCs w:val="24"/>
              </w:rPr>
              <w:t>AIIBAZ2X</w:t>
            </w:r>
          </w:p>
        </w:tc>
      </w:tr>
    </w:tbl>
    <w:p w14:paraId="3F224171" w14:textId="77777777" w:rsidR="00881C18" w:rsidRPr="003A5F72" w:rsidRDefault="00881C18" w:rsidP="00881C18">
      <w:pPr>
        <w:pStyle w:val="BodyText"/>
        <w:spacing w:before="144"/>
        <w:ind w:left="880"/>
        <w:jc w:val="both"/>
        <w:rPr>
          <w:rFonts w:ascii="Arial" w:hAnsi="Arial" w:cs="Arial"/>
          <w:b/>
          <w:bCs/>
        </w:rPr>
      </w:pPr>
      <w:r w:rsidRPr="003A5F72">
        <w:rPr>
          <w:rFonts w:ascii="Arial" w:hAnsi="Arial" w:cs="Arial"/>
          <w:b/>
          <w:bCs/>
        </w:rPr>
        <w:t>Xidmət</w:t>
      </w:r>
      <w:r w:rsidRPr="003A5F72">
        <w:rPr>
          <w:rFonts w:ascii="Arial" w:hAnsi="Arial" w:cs="Arial"/>
          <w:b/>
          <w:bCs/>
          <w:spacing w:val="-4"/>
        </w:rPr>
        <w:t xml:space="preserve"> </w:t>
      </w:r>
      <w:r w:rsidRPr="003A5F72">
        <w:rPr>
          <w:rFonts w:ascii="Arial" w:hAnsi="Arial" w:cs="Arial"/>
          <w:b/>
          <w:bCs/>
        </w:rPr>
        <w:t>haqqı</w:t>
      </w:r>
      <w:r w:rsidRPr="003A5F72">
        <w:rPr>
          <w:rFonts w:ascii="Arial" w:hAnsi="Arial" w:cs="Arial"/>
          <w:b/>
          <w:bCs/>
          <w:spacing w:val="-2"/>
        </w:rPr>
        <w:t xml:space="preserve"> </w:t>
      </w:r>
      <w:r w:rsidRPr="003A5F72">
        <w:rPr>
          <w:rFonts w:ascii="Arial" w:hAnsi="Arial" w:cs="Arial"/>
          <w:b/>
          <w:bCs/>
        </w:rPr>
        <w:t>heç</w:t>
      </w:r>
      <w:r w:rsidRPr="003A5F72">
        <w:rPr>
          <w:rFonts w:ascii="Arial" w:hAnsi="Arial" w:cs="Arial"/>
          <w:b/>
          <w:bCs/>
          <w:spacing w:val="-3"/>
        </w:rPr>
        <w:t xml:space="preserve"> </w:t>
      </w:r>
      <w:r w:rsidRPr="003A5F72">
        <w:rPr>
          <w:rFonts w:ascii="Arial" w:hAnsi="Arial" w:cs="Arial"/>
          <w:b/>
          <w:bCs/>
        </w:rPr>
        <w:t>bir</w:t>
      </w:r>
      <w:r w:rsidRPr="003A5F72">
        <w:rPr>
          <w:rFonts w:ascii="Arial" w:hAnsi="Arial" w:cs="Arial"/>
          <w:b/>
          <w:bCs/>
          <w:spacing w:val="-2"/>
        </w:rPr>
        <w:t xml:space="preserve"> </w:t>
      </w:r>
      <w:r w:rsidRPr="003A5F72">
        <w:rPr>
          <w:rFonts w:ascii="Arial" w:hAnsi="Arial" w:cs="Arial"/>
          <w:b/>
          <w:bCs/>
        </w:rPr>
        <w:t>halda</w:t>
      </w:r>
      <w:r w:rsidRPr="003A5F72">
        <w:rPr>
          <w:rFonts w:ascii="Arial" w:hAnsi="Arial" w:cs="Arial"/>
          <w:b/>
          <w:bCs/>
          <w:spacing w:val="-1"/>
        </w:rPr>
        <w:t xml:space="preserve"> </w:t>
      </w:r>
      <w:r w:rsidRPr="003A5F72">
        <w:rPr>
          <w:rFonts w:ascii="Arial" w:hAnsi="Arial" w:cs="Arial"/>
          <w:b/>
          <w:bCs/>
        </w:rPr>
        <w:t>geri</w:t>
      </w:r>
      <w:r w:rsidRPr="003A5F72">
        <w:rPr>
          <w:rFonts w:ascii="Arial" w:hAnsi="Arial" w:cs="Arial"/>
          <w:b/>
          <w:bCs/>
          <w:spacing w:val="-2"/>
        </w:rPr>
        <w:t xml:space="preserve"> </w:t>
      </w:r>
      <w:r w:rsidRPr="003A5F72">
        <w:rPr>
          <w:rFonts w:ascii="Arial" w:hAnsi="Arial" w:cs="Arial"/>
          <w:b/>
          <w:bCs/>
        </w:rPr>
        <w:t>qaytarılmır.</w:t>
      </w:r>
    </w:p>
    <w:p w14:paraId="20356D60" w14:textId="77777777" w:rsidR="00881C18" w:rsidRPr="003A5F72" w:rsidRDefault="00881C18" w:rsidP="00881C18">
      <w:pPr>
        <w:pStyle w:val="BodyText"/>
        <w:spacing w:before="3"/>
        <w:jc w:val="both"/>
        <w:rPr>
          <w:rFonts w:ascii="Arial" w:hAnsi="Arial" w:cs="Arial"/>
          <w:b/>
          <w:bCs/>
        </w:rPr>
      </w:pPr>
    </w:p>
    <w:p w14:paraId="3CB1C48E" w14:textId="77777777" w:rsidR="00881C18" w:rsidRPr="003A5F72" w:rsidRDefault="00881C18" w:rsidP="00881C18">
      <w:pPr>
        <w:pStyle w:val="BodyText"/>
        <w:spacing w:before="1"/>
        <w:ind w:left="160" w:right="219" w:firstLine="560"/>
        <w:jc w:val="both"/>
        <w:rPr>
          <w:rFonts w:ascii="Arial" w:hAnsi="Arial" w:cs="Arial"/>
          <w:b/>
          <w:bCs/>
        </w:rPr>
      </w:pPr>
      <w:r w:rsidRPr="003A5F72">
        <w:rPr>
          <w:rFonts w:ascii="Arial" w:hAnsi="Arial" w:cs="Arial"/>
          <w:b/>
          <w:bCs/>
        </w:rPr>
        <w:t>Agentlik</w:t>
      </w:r>
      <w:r w:rsidRPr="003A5F72">
        <w:rPr>
          <w:rFonts w:ascii="Arial" w:hAnsi="Arial" w:cs="Arial"/>
          <w:b/>
          <w:bCs/>
          <w:spacing w:val="1"/>
        </w:rPr>
        <w:t xml:space="preserve"> </w:t>
      </w:r>
      <w:r w:rsidRPr="003A5F72">
        <w:rPr>
          <w:rFonts w:ascii="Arial" w:hAnsi="Arial" w:cs="Arial"/>
          <w:b/>
          <w:bCs/>
        </w:rPr>
        <w:t>tərəfindən</w:t>
      </w:r>
      <w:r w:rsidRPr="003A5F72">
        <w:rPr>
          <w:rFonts w:ascii="Arial" w:hAnsi="Arial" w:cs="Arial"/>
          <w:b/>
          <w:bCs/>
          <w:spacing w:val="1"/>
        </w:rPr>
        <w:t xml:space="preserve"> </w:t>
      </w:r>
      <w:r w:rsidRPr="003A5F72">
        <w:rPr>
          <w:rFonts w:ascii="Arial" w:hAnsi="Arial" w:cs="Arial"/>
          <w:b/>
          <w:bCs/>
        </w:rPr>
        <w:t>(hərrac</w:t>
      </w:r>
      <w:r w:rsidRPr="003A5F72">
        <w:rPr>
          <w:rFonts w:ascii="Arial" w:hAnsi="Arial" w:cs="Arial"/>
          <w:b/>
          <w:bCs/>
          <w:spacing w:val="1"/>
        </w:rPr>
        <w:t xml:space="preserve"> </w:t>
      </w:r>
      <w:r w:rsidRPr="003A5F72">
        <w:rPr>
          <w:rFonts w:ascii="Arial" w:hAnsi="Arial" w:cs="Arial"/>
          <w:b/>
          <w:bCs/>
        </w:rPr>
        <w:t>komissiyası</w:t>
      </w:r>
      <w:r w:rsidRPr="003A5F72">
        <w:rPr>
          <w:rFonts w:ascii="Arial" w:hAnsi="Arial" w:cs="Arial"/>
          <w:b/>
          <w:bCs/>
          <w:spacing w:val="1"/>
        </w:rPr>
        <w:t xml:space="preserve"> </w:t>
      </w:r>
      <w:r w:rsidRPr="003A5F72">
        <w:rPr>
          <w:rFonts w:ascii="Arial" w:hAnsi="Arial" w:cs="Arial"/>
          <w:b/>
          <w:bCs/>
        </w:rPr>
        <w:t>tərəfindən</w:t>
      </w:r>
      <w:r w:rsidRPr="003A5F72">
        <w:rPr>
          <w:rFonts w:ascii="Arial" w:hAnsi="Arial" w:cs="Arial"/>
          <w:b/>
          <w:bCs/>
          <w:spacing w:val="1"/>
        </w:rPr>
        <w:t xml:space="preserve"> </w:t>
      </w:r>
      <w:r w:rsidRPr="003A5F72">
        <w:rPr>
          <w:rFonts w:ascii="Arial" w:hAnsi="Arial" w:cs="Arial"/>
          <w:b/>
          <w:bCs/>
        </w:rPr>
        <w:t>lazımi</w:t>
      </w:r>
      <w:r w:rsidRPr="003A5F72">
        <w:rPr>
          <w:rFonts w:ascii="Arial" w:hAnsi="Arial" w:cs="Arial"/>
          <w:b/>
          <w:bCs/>
          <w:spacing w:val="1"/>
        </w:rPr>
        <w:t xml:space="preserve"> </w:t>
      </w:r>
      <w:r w:rsidRPr="003A5F72">
        <w:rPr>
          <w:rFonts w:ascii="Arial" w:hAnsi="Arial" w:cs="Arial"/>
          <w:b/>
          <w:bCs/>
        </w:rPr>
        <w:t>sənədlər yoxlandıqdan</w:t>
      </w:r>
      <w:r w:rsidRPr="003A5F72">
        <w:rPr>
          <w:rFonts w:ascii="Arial" w:hAnsi="Arial" w:cs="Arial"/>
          <w:b/>
          <w:bCs/>
          <w:spacing w:val="1"/>
        </w:rPr>
        <w:t xml:space="preserve"> </w:t>
      </w:r>
      <w:r w:rsidRPr="003A5F72">
        <w:rPr>
          <w:rFonts w:ascii="Arial" w:hAnsi="Arial" w:cs="Arial"/>
          <w:b/>
          <w:bCs/>
        </w:rPr>
        <w:t>sonra) hərrac</w:t>
      </w:r>
      <w:r w:rsidRPr="003A5F72">
        <w:rPr>
          <w:rFonts w:ascii="Arial" w:hAnsi="Arial" w:cs="Arial"/>
          <w:b/>
          <w:bCs/>
          <w:spacing w:val="1"/>
        </w:rPr>
        <w:t xml:space="preserve"> </w:t>
      </w:r>
      <w:r w:rsidRPr="003A5F72">
        <w:rPr>
          <w:rFonts w:ascii="Arial" w:hAnsi="Arial" w:cs="Arial"/>
          <w:b/>
          <w:bCs/>
        </w:rPr>
        <w:t>iştirakçısına hərrac ilə bağlı dəvət məktubu verildikdən sonra 2 (iki) iş günü ərzində başlanğıc</w:t>
      </w:r>
      <w:r w:rsidRPr="003A5F72">
        <w:rPr>
          <w:rFonts w:ascii="Arial" w:hAnsi="Arial" w:cs="Arial"/>
          <w:b/>
          <w:bCs/>
          <w:spacing w:val="1"/>
        </w:rPr>
        <w:t xml:space="preserve"> </w:t>
      </w:r>
      <w:r w:rsidRPr="003A5F72">
        <w:rPr>
          <w:rFonts w:ascii="Arial" w:hAnsi="Arial" w:cs="Arial"/>
          <w:b/>
          <w:bCs/>
        </w:rPr>
        <w:t>qiymətinin 10% miqdarında beh məbləği ödənilməlidir. Beh məbləği ödənilmədiyi təqdirdə, iddiaçı</w:t>
      </w:r>
      <w:r w:rsidRPr="003A5F72">
        <w:rPr>
          <w:rFonts w:ascii="Arial" w:hAnsi="Arial" w:cs="Arial"/>
          <w:b/>
          <w:bCs/>
          <w:spacing w:val="1"/>
        </w:rPr>
        <w:t xml:space="preserve"> </w:t>
      </w:r>
      <w:r w:rsidRPr="003A5F72">
        <w:rPr>
          <w:rFonts w:ascii="Arial" w:hAnsi="Arial" w:cs="Arial"/>
          <w:b/>
          <w:bCs/>
        </w:rPr>
        <w:t>hərraca</w:t>
      </w:r>
      <w:r w:rsidRPr="003A5F72">
        <w:rPr>
          <w:rFonts w:ascii="Arial" w:hAnsi="Arial" w:cs="Arial"/>
          <w:b/>
          <w:bCs/>
          <w:spacing w:val="-1"/>
        </w:rPr>
        <w:t xml:space="preserve"> </w:t>
      </w:r>
      <w:r w:rsidRPr="003A5F72">
        <w:rPr>
          <w:rFonts w:ascii="Arial" w:hAnsi="Arial" w:cs="Arial"/>
          <w:b/>
          <w:bCs/>
        </w:rPr>
        <w:t>buraxılmır.</w:t>
      </w:r>
    </w:p>
    <w:p w14:paraId="0ACE5CC6" w14:textId="77777777" w:rsidR="00881C18" w:rsidRPr="003A5F72" w:rsidRDefault="00881C18" w:rsidP="00881C18">
      <w:pPr>
        <w:jc w:val="both"/>
        <w:rPr>
          <w:rFonts w:ascii="Arial" w:hAnsi="Arial" w:cs="Arial"/>
          <w:sz w:val="24"/>
          <w:szCs w:val="24"/>
        </w:rPr>
        <w:sectPr w:rsidR="00881C18" w:rsidRPr="003A5F72" w:rsidSect="00521C7D">
          <w:headerReference w:type="default" r:id="rId7"/>
          <w:footerReference w:type="default" r:id="rId8"/>
          <w:pgSz w:w="12240" w:h="15840"/>
          <w:pgMar w:top="760" w:right="720" w:bottom="940" w:left="1080" w:header="0" w:footer="741" w:gutter="0"/>
          <w:pgNumType w:start="2"/>
          <w:cols w:space="720"/>
        </w:sectPr>
      </w:pPr>
    </w:p>
    <w:p w14:paraId="29C9BB99" w14:textId="77777777" w:rsidR="00881C18" w:rsidRPr="003A5F72" w:rsidRDefault="00881C18" w:rsidP="00881C18">
      <w:pPr>
        <w:pStyle w:val="Heading1"/>
        <w:spacing w:before="80"/>
        <w:jc w:val="both"/>
        <w:rPr>
          <w:rFonts w:ascii="Arial" w:hAnsi="Arial" w:cs="Arial"/>
        </w:rPr>
      </w:pPr>
      <w:r w:rsidRPr="003A5F72">
        <w:rPr>
          <w:rFonts w:ascii="Arial" w:hAnsi="Arial" w:cs="Arial"/>
        </w:rPr>
        <w:lastRenderedPageBreak/>
        <w:t>Qoşma:</w:t>
      </w:r>
    </w:p>
    <w:p w14:paraId="3B2EA1BE" w14:textId="77777777" w:rsidR="00881C18" w:rsidRPr="003A5F72" w:rsidRDefault="00881C18" w:rsidP="00881C18">
      <w:pPr>
        <w:pStyle w:val="BodyText"/>
        <w:spacing w:before="8"/>
        <w:jc w:val="both"/>
        <w:rPr>
          <w:rFonts w:ascii="Arial" w:hAnsi="Arial" w:cs="Arial"/>
          <w:b/>
        </w:rPr>
      </w:pPr>
      <w:r w:rsidRPr="003A5F72">
        <w:rPr>
          <w:rFonts w:ascii="Arial" w:hAnsi="Arial" w:cs="Arial"/>
        </w:rPr>
        <w:br w:type="column"/>
      </w:r>
    </w:p>
    <w:p w14:paraId="06FFC29B" w14:textId="77777777" w:rsidR="00881C18" w:rsidRPr="003A5F72" w:rsidRDefault="00881C18" w:rsidP="00881C18">
      <w:pPr>
        <w:pStyle w:val="BodyText"/>
        <w:ind w:left="704" w:right="1594"/>
        <w:jc w:val="both"/>
        <w:rPr>
          <w:rFonts w:ascii="Arial" w:hAnsi="Arial" w:cs="Arial"/>
        </w:rPr>
      </w:pPr>
      <w:r w:rsidRPr="003A5F72">
        <w:rPr>
          <w:rFonts w:ascii="Arial" w:hAnsi="Arial" w:cs="Arial"/>
        </w:rPr>
        <w:t>Dövlət Mineral Xammal</w:t>
      </w:r>
      <w:r w:rsidRPr="003A5F72">
        <w:rPr>
          <w:rFonts w:ascii="Arial" w:hAnsi="Arial" w:cs="Arial"/>
          <w:spacing w:val="1"/>
        </w:rPr>
        <w:t xml:space="preserve"> </w:t>
      </w:r>
      <w:r w:rsidRPr="003A5F72">
        <w:rPr>
          <w:rFonts w:ascii="Arial" w:hAnsi="Arial" w:cs="Arial"/>
        </w:rPr>
        <w:t>Ehtiyatlarından</w:t>
      </w:r>
      <w:r w:rsidRPr="003A5F72">
        <w:rPr>
          <w:rFonts w:ascii="Arial" w:hAnsi="Arial" w:cs="Arial"/>
          <w:spacing w:val="-6"/>
        </w:rPr>
        <w:t xml:space="preserve"> </w:t>
      </w:r>
      <w:r w:rsidRPr="003A5F72">
        <w:rPr>
          <w:rFonts w:ascii="Arial" w:hAnsi="Arial" w:cs="Arial"/>
        </w:rPr>
        <w:t>İstifadə</w:t>
      </w:r>
      <w:r w:rsidRPr="003A5F72">
        <w:rPr>
          <w:rFonts w:ascii="Arial" w:hAnsi="Arial" w:cs="Arial"/>
          <w:spacing w:val="-5"/>
        </w:rPr>
        <w:t xml:space="preserve"> </w:t>
      </w:r>
      <w:r w:rsidRPr="003A5F72">
        <w:rPr>
          <w:rFonts w:ascii="Arial" w:hAnsi="Arial" w:cs="Arial"/>
        </w:rPr>
        <w:t>Agentliyinə</w:t>
      </w:r>
    </w:p>
    <w:p w14:paraId="1CD959DA" w14:textId="77777777" w:rsidR="00881C18" w:rsidRPr="003A5F72" w:rsidRDefault="00881C18" w:rsidP="00881C18">
      <w:pPr>
        <w:pStyle w:val="BodyText"/>
        <w:spacing w:before="11"/>
        <w:jc w:val="both"/>
        <w:rPr>
          <w:rFonts w:ascii="Arial" w:hAnsi="Arial" w:cs="Arial"/>
        </w:rPr>
      </w:pPr>
    </w:p>
    <w:p w14:paraId="5958B3BF" w14:textId="77777777" w:rsidR="00881C18" w:rsidRPr="003A5F72" w:rsidRDefault="00881C18" w:rsidP="00881C18">
      <w:pPr>
        <w:pStyle w:val="BodyText"/>
        <w:tabs>
          <w:tab w:val="left" w:pos="4321"/>
        </w:tabs>
        <w:spacing w:before="1"/>
        <w:ind w:left="747"/>
        <w:jc w:val="both"/>
        <w:rPr>
          <w:rFonts w:ascii="Arial" w:hAnsi="Arial" w:cs="Arial"/>
        </w:rPr>
      </w:pPr>
      <w:r w:rsidRPr="003A5F72">
        <w:rPr>
          <w:rFonts w:ascii="Arial" w:hAnsi="Arial" w:cs="Arial"/>
        </w:rPr>
        <w:t>Fiziki</w:t>
      </w:r>
      <w:r w:rsidRPr="003A5F72">
        <w:rPr>
          <w:rFonts w:ascii="Arial" w:hAnsi="Arial" w:cs="Arial"/>
          <w:spacing w:val="-2"/>
        </w:rPr>
        <w:t xml:space="preserve"> </w:t>
      </w:r>
      <w:r w:rsidRPr="003A5F72">
        <w:rPr>
          <w:rFonts w:ascii="Arial" w:hAnsi="Arial" w:cs="Arial"/>
        </w:rPr>
        <w:t>şəxs</w:t>
      </w:r>
      <w:r w:rsidRPr="003A5F72">
        <w:rPr>
          <w:rFonts w:ascii="Arial" w:hAnsi="Arial" w:cs="Arial"/>
          <w:spacing w:val="-1"/>
        </w:rPr>
        <w:t xml:space="preserve"> </w:t>
      </w:r>
      <w:r w:rsidRPr="003A5F72">
        <w:rPr>
          <w:rFonts w:ascii="Arial" w:hAnsi="Arial" w:cs="Arial"/>
        </w:rPr>
        <w:t>/</w:t>
      </w:r>
      <w:r w:rsidRPr="003A5F72">
        <w:rPr>
          <w:rFonts w:ascii="Arial" w:hAnsi="Arial" w:cs="Arial"/>
          <w:spacing w:val="-3"/>
        </w:rPr>
        <w:t xml:space="preserve"> </w:t>
      </w:r>
      <w:r w:rsidRPr="003A5F72">
        <w:rPr>
          <w:rFonts w:ascii="Arial" w:hAnsi="Arial" w:cs="Arial"/>
        </w:rPr>
        <w:t>Hüquqi</w:t>
      </w:r>
      <w:r w:rsidRPr="003A5F72">
        <w:rPr>
          <w:rFonts w:ascii="Arial" w:hAnsi="Arial" w:cs="Arial"/>
          <w:spacing w:val="-2"/>
        </w:rPr>
        <w:t xml:space="preserve"> </w:t>
      </w:r>
      <w:r w:rsidRPr="003A5F72">
        <w:rPr>
          <w:rFonts w:ascii="Arial" w:hAnsi="Arial" w:cs="Arial"/>
        </w:rPr>
        <w:t xml:space="preserve">şəxs </w:t>
      </w:r>
      <w:r w:rsidRPr="003A5F72">
        <w:rPr>
          <w:rFonts w:ascii="Arial" w:hAnsi="Arial" w:cs="Arial"/>
          <w:u w:val="single"/>
        </w:rPr>
        <w:t xml:space="preserve"> </w:t>
      </w:r>
      <w:r w:rsidRPr="003A5F72">
        <w:rPr>
          <w:rFonts w:ascii="Arial" w:hAnsi="Arial" w:cs="Arial"/>
          <w:u w:val="single"/>
        </w:rPr>
        <w:tab/>
      </w:r>
    </w:p>
    <w:p w14:paraId="3AF47F07" w14:textId="77777777" w:rsidR="00881C18" w:rsidRPr="003A5F72" w:rsidRDefault="00881C18" w:rsidP="00881C18">
      <w:pPr>
        <w:pStyle w:val="BodyText"/>
        <w:spacing w:before="1"/>
        <w:jc w:val="both"/>
        <w:rPr>
          <w:rFonts w:ascii="Arial" w:hAnsi="Arial" w:cs="Arial"/>
        </w:rPr>
      </w:pPr>
    </w:p>
    <w:p w14:paraId="50BA04D0" w14:textId="77777777" w:rsidR="00881C18" w:rsidRPr="003A5F72" w:rsidRDefault="00881C18" w:rsidP="00881C18">
      <w:pPr>
        <w:pStyle w:val="BodyText"/>
        <w:ind w:left="719"/>
        <w:jc w:val="both"/>
        <w:rPr>
          <w:rFonts w:ascii="Arial" w:hAnsi="Arial" w:cs="Arial"/>
        </w:rPr>
      </w:pPr>
      <w:r w:rsidRPr="003A5F72">
        <w:rPr>
          <w:rFonts w:ascii="Arial" w:hAnsi="Arial" w:cs="Arial"/>
        </w:rPr>
        <w:t>VÖEN:</w:t>
      </w:r>
    </w:p>
    <w:p w14:paraId="0B576E2A" w14:textId="77777777" w:rsidR="00881C18" w:rsidRPr="003A5F72" w:rsidRDefault="00881C18" w:rsidP="00881C18">
      <w:pPr>
        <w:pStyle w:val="BodyText"/>
        <w:spacing w:before="1"/>
        <w:jc w:val="both"/>
        <w:rPr>
          <w:rFonts w:ascii="Arial" w:hAnsi="Arial" w:cs="Arial"/>
        </w:rPr>
      </w:pPr>
    </w:p>
    <w:p w14:paraId="342A097D" w14:textId="77777777" w:rsidR="00881C18" w:rsidRPr="003A5F72" w:rsidRDefault="00881C18" w:rsidP="00881C18">
      <w:pPr>
        <w:pStyle w:val="BodyText"/>
        <w:ind w:left="719"/>
        <w:jc w:val="both"/>
        <w:rPr>
          <w:rFonts w:ascii="Arial" w:hAnsi="Arial" w:cs="Arial"/>
        </w:rPr>
      </w:pPr>
      <w:r w:rsidRPr="003A5F72">
        <w:rPr>
          <w:rFonts w:ascii="Arial" w:hAnsi="Arial" w:cs="Arial"/>
        </w:rPr>
        <w:t>Ünvan:</w:t>
      </w:r>
    </w:p>
    <w:p w14:paraId="4BBADE25" w14:textId="77777777" w:rsidR="00881C18" w:rsidRPr="003A5F72" w:rsidRDefault="00881C18" w:rsidP="00881C18">
      <w:pPr>
        <w:pStyle w:val="BodyText"/>
        <w:jc w:val="both"/>
        <w:rPr>
          <w:rFonts w:ascii="Arial" w:hAnsi="Arial" w:cs="Arial"/>
        </w:rPr>
      </w:pPr>
    </w:p>
    <w:p w14:paraId="5AE91432" w14:textId="77777777" w:rsidR="00881C18" w:rsidRPr="003A5F72" w:rsidRDefault="00881C18" w:rsidP="00881C18">
      <w:pPr>
        <w:pStyle w:val="BodyText"/>
        <w:jc w:val="both"/>
        <w:rPr>
          <w:rFonts w:ascii="Arial" w:hAnsi="Arial" w:cs="Arial"/>
        </w:rPr>
      </w:pPr>
    </w:p>
    <w:p w14:paraId="3AB8AB70" w14:textId="77777777" w:rsidR="00881C18" w:rsidRPr="003A5F72" w:rsidRDefault="00881C18" w:rsidP="00881C18">
      <w:pPr>
        <w:pStyle w:val="BodyText"/>
        <w:jc w:val="both"/>
        <w:rPr>
          <w:rFonts w:ascii="Arial" w:hAnsi="Arial" w:cs="Arial"/>
        </w:rPr>
      </w:pPr>
    </w:p>
    <w:p w14:paraId="5995C965" w14:textId="77777777" w:rsidR="00881C18" w:rsidRPr="003A5F72" w:rsidRDefault="00881C18" w:rsidP="00881C18">
      <w:pPr>
        <w:pStyle w:val="Heading1"/>
        <w:spacing w:before="241"/>
        <w:jc w:val="both"/>
        <w:rPr>
          <w:rFonts w:ascii="Arial" w:hAnsi="Arial" w:cs="Arial"/>
        </w:rPr>
      </w:pPr>
      <w:r w:rsidRPr="003A5F72">
        <w:rPr>
          <w:rFonts w:ascii="Arial" w:hAnsi="Arial" w:cs="Arial"/>
        </w:rPr>
        <w:t>Ərizə</w:t>
      </w:r>
    </w:p>
    <w:p w14:paraId="625BFC22" w14:textId="77777777" w:rsidR="00881C18" w:rsidRPr="003A5F72" w:rsidRDefault="00881C18" w:rsidP="00881C18">
      <w:pPr>
        <w:jc w:val="both"/>
        <w:rPr>
          <w:rFonts w:ascii="Arial" w:hAnsi="Arial" w:cs="Arial"/>
          <w:sz w:val="24"/>
          <w:szCs w:val="24"/>
        </w:rPr>
        <w:sectPr w:rsidR="00881C18" w:rsidRPr="003A5F72">
          <w:pgSz w:w="12240" w:h="15840"/>
          <w:pgMar w:top="1060" w:right="400" w:bottom="940" w:left="920" w:header="0" w:footer="741" w:gutter="0"/>
          <w:cols w:num="2" w:space="720" w:equalWidth="0">
            <w:col w:w="1118" w:space="3812"/>
            <w:col w:w="5990"/>
          </w:cols>
        </w:sectPr>
      </w:pPr>
    </w:p>
    <w:p w14:paraId="7DE49963" w14:textId="77777777" w:rsidR="00881C18" w:rsidRPr="003A5F72" w:rsidRDefault="00881C18" w:rsidP="00881C18">
      <w:pPr>
        <w:pStyle w:val="BodyText"/>
        <w:jc w:val="both"/>
        <w:rPr>
          <w:rFonts w:ascii="Arial" w:hAnsi="Arial" w:cs="Arial"/>
          <w:b/>
        </w:rPr>
      </w:pPr>
    </w:p>
    <w:p w14:paraId="45DD6087" w14:textId="77777777" w:rsidR="00881C18" w:rsidRPr="003A5F72" w:rsidRDefault="00881C18" w:rsidP="00881C18">
      <w:pPr>
        <w:pStyle w:val="BodyText"/>
        <w:spacing w:before="9"/>
        <w:jc w:val="both"/>
        <w:rPr>
          <w:rFonts w:ascii="Arial" w:hAnsi="Arial" w:cs="Arial"/>
          <w:b/>
        </w:rPr>
      </w:pPr>
    </w:p>
    <w:p w14:paraId="58CCF4BB" w14:textId="77777777" w:rsidR="00881C18" w:rsidRPr="003A5F72" w:rsidRDefault="00881C18" w:rsidP="00881C18">
      <w:pPr>
        <w:pStyle w:val="BodyText"/>
        <w:spacing w:before="100"/>
        <w:ind w:left="301"/>
        <w:jc w:val="both"/>
        <w:rPr>
          <w:rFonts w:ascii="Arial" w:hAnsi="Arial" w:cs="Arial"/>
        </w:rPr>
      </w:pPr>
      <w:r w:rsidRPr="003A5F72">
        <w:rPr>
          <w:rFonts w:ascii="Arial" w:hAnsi="Arial" w:cs="Arial"/>
        </w:rPr>
        <w:t>Xahiş</w:t>
      </w:r>
      <w:r w:rsidRPr="003A5F72">
        <w:rPr>
          <w:rFonts w:ascii="Arial" w:hAnsi="Arial" w:cs="Arial"/>
          <w:spacing w:val="-3"/>
        </w:rPr>
        <w:t xml:space="preserve"> </w:t>
      </w:r>
      <w:r w:rsidRPr="003A5F72">
        <w:rPr>
          <w:rFonts w:ascii="Arial" w:hAnsi="Arial" w:cs="Arial"/>
        </w:rPr>
        <w:t>edirik</w:t>
      </w:r>
      <w:r w:rsidRPr="003A5F72">
        <w:rPr>
          <w:rFonts w:ascii="Arial" w:hAnsi="Arial" w:cs="Arial"/>
          <w:spacing w:val="-4"/>
        </w:rPr>
        <w:t xml:space="preserve"> </w:t>
      </w:r>
      <w:r w:rsidRPr="003A5F72">
        <w:rPr>
          <w:rFonts w:ascii="Arial" w:hAnsi="Arial" w:cs="Arial"/>
        </w:rPr>
        <w:t>hərracda</w:t>
      </w:r>
      <w:r w:rsidRPr="003A5F72">
        <w:rPr>
          <w:rFonts w:ascii="Arial" w:hAnsi="Arial" w:cs="Arial"/>
          <w:spacing w:val="-3"/>
        </w:rPr>
        <w:t xml:space="preserve"> </w:t>
      </w:r>
      <w:r w:rsidRPr="003A5F72">
        <w:rPr>
          <w:rFonts w:ascii="Arial" w:hAnsi="Arial" w:cs="Arial"/>
        </w:rPr>
        <w:t>iştirak</w:t>
      </w:r>
      <w:r w:rsidRPr="003A5F72">
        <w:rPr>
          <w:rFonts w:ascii="Arial" w:hAnsi="Arial" w:cs="Arial"/>
          <w:spacing w:val="-4"/>
        </w:rPr>
        <w:t xml:space="preserve"> </w:t>
      </w:r>
      <w:r w:rsidRPr="003A5F72">
        <w:rPr>
          <w:rFonts w:ascii="Arial" w:hAnsi="Arial" w:cs="Arial"/>
        </w:rPr>
        <w:t>etmək</w:t>
      </w:r>
      <w:r w:rsidRPr="003A5F72">
        <w:rPr>
          <w:rFonts w:ascii="Arial" w:hAnsi="Arial" w:cs="Arial"/>
          <w:spacing w:val="-4"/>
        </w:rPr>
        <w:t xml:space="preserve"> </w:t>
      </w:r>
      <w:r w:rsidRPr="003A5F72">
        <w:rPr>
          <w:rFonts w:ascii="Arial" w:hAnsi="Arial" w:cs="Arial"/>
        </w:rPr>
        <w:t>üçün</w:t>
      </w:r>
      <w:r w:rsidRPr="003A5F72">
        <w:rPr>
          <w:rFonts w:ascii="Arial" w:hAnsi="Arial" w:cs="Arial"/>
          <w:spacing w:val="-3"/>
        </w:rPr>
        <w:t xml:space="preserve"> </w:t>
      </w:r>
      <w:r w:rsidRPr="003A5F72">
        <w:rPr>
          <w:rFonts w:ascii="Arial" w:hAnsi="Arial" w:cs="Arial"/>
        </w:rPr>
        <w:t>icazə</w:t>
      </w:r>
      <w:r w:rsidRPr="003A5F72">
        <w:rPr>
          <w:rFonts w:ascii="Arial" w:hAnsi="Arial" w:cs="Arial"/>
          <w:spacing w:val="-6"/>
        </w:rPr>
        <w:t xml:space="preserve"> </w:t>
      </w:r>
      <w:r w:rsidRPr="003A5F72">
        <w:rPr>
          <w:rFonts w:ascii="Arial" w:hAnsi="Arial" w:cs="Arial"/>
        </w:rPr>
        <w:t>verəsiniz.</w:t>
      </w:r>
    </w:p>
    <w:p w14:paraId="49D59408" w14:textId="77777777" w:rsidR="00881C18" w:rsidRPr="003A5F72" w:rsidRDefault="00881C18" w:rsidP="00881C18">
      <w:pPr>
        <w:pStyle w:val="BodyText"/>
        <w:spacing w:before="11"/>
        <w:jc w:val="both"/>
        <w:rPr>
          <w:rFonts w:ascii="Arial" w:hAnsi="Arial" w:cs="Arial"/>
        </w:rPr>
      </w:pPr>
    </w:p>
    <w:p w14:paraId="219CD88A" w14:textId="77777777" w:rsidR="00881C18" w:rsidRPr="003A5F72" w:rsidRDefault="00881C18" w:rsidP="00881C18">
      <w:pPr>
        <w:pStyle w:val="BodyText"/>
        <w:spacing w:line="480" w:lineRule="auto"/>
        <w:ind w:left="301" w:right="9779"/>
        <w:jc w:val="both"/>
        <w:rPr>
          <w:rFonts w:ascii="Arial" w:hAnsi="Arial" w:cs="Arial"/>
        </w:rPr>
      </w:pPr>
    </w:p>
    <w:p w14:paraId="192BF39D" w14:textId="77777777" w:rsidR="00881C18" w:rsidRPr="003A5F72" w:rsidRDefault="00881C18" w:rsidP="00881C18">
      <w:pPr>
        <w:pStyle w:val="BodyText"/>
        <w:spacing w:line="480" w:lineRule="auto"/>
        <w:ind w:left="301" w:right="9779"/>
        <w:jc w:val="both"/>
        <w:rPr>
          <w:rFonts w:ascii="Arial" w:hAnsi="Arial" w:cs="Arial"/>
        </w:rPr>
      </w:pPr>
      <w:r w:rsidRPr="003A5F72">
        <w:rPr>
          <w:rFonts w:ascii="Arial" w:hAnsi="Arial" w:cs="Arial"/>
        </w:rPr>
        <w:t>Qoşma</w:t>
      </w:r>
    </w:p>
    <w:p w14:paraId="462D7A78" w14:textId="77777777" w:rsidR="00881C18" w:rsidRPr="003A5F72" w:rsidRDefault="00881C18" w:rsidP="00881C18">
      <w:pPr>
        <w:pStyle w:val="BodyText"/>
        <w:spacing w:line="480" w:lineRule="auto"/>
        <w:ind w:left="301" w:right="9779"/>
        <w:jc w:val="both"/>
        <w:rPr>
          <w:rFonts w:ascii="Arial" w:hAnsi="Arial" w:cs="Arial"/>
        </w:rPr>
      </w:pPr>
    </w:p>
    <w:p w14:paraId="59C01C6B" w14:textId="77777777" w:rsidR="00881C18" w:rsidRPr="003A5F72" w:rsidRDefault="00881C18" w:rsidP="00881C18">
      <w:pPr>
        <w:pStyle w:val="BodyText"/>
        <w:spacing w:line="480" w:lineRule="auto"/>
        <w:ind w:left="301" w:right="9779"/>
        <w:jc w:val="both"/>
        <w:rPr>
          <w:rFonts w:ascii="Arial" w:hAnsi="Arial" w:cs="Arial"/>
        </w:rPr>
      </w:pPr>
      <w:r w:rsidRPr="003A5F72">
        <w:rPr>
          <w:rFonts w:ascii="Arial" w:hAnsi="Arial" w:cs="Arial"/>
        </w:rPr>
        <w:t>İmza:</w:t>
      </w:r>
      <w:r w:rsidRPr="003A5F72">
        <w:rPr>
          <w:rFonts w:ascii="Arial" w:hAnsi="Arial" w:cs="Arial"/>
          <w:spacing w:val="1"/>
        </w:rPr>
        <w:t xml:space="preserve"> </w:t>
      </w:r>
      <w:r w:rsidRPr="003A5F72">
        <w:rPr>
          <w:rFonts w:ascii="Arial" w:hAnsi="Arial" w:cs="Arial"/>
        </w:rPr>
        <w:t>Tarix:</w:t>
      </w:r>
    </w:p>
    <w:p w14:paraId="3A0F1202" w14:textId="77777777" w:rsidR="00881C18" w:rsidRDefault="00881C18" w:rsidP="00881C18"/>
    <w:p w14:paraId="6F32A819" w14:textId="77777777" w:rsidR="00881C18" w:rsidRDefault="00881C18" w:rsidP="00881C18">
      <w:pPr>
        <w:jc w:val="center"/>
        <w:rPr>
          <w:rFonts w:ascii="Arial" w:hAnsi="Arial" w:cs="Arial"/>
          <w:b/>
          <w:sz w:val="24"/>
          <w:szCs w:val="24"/>
          <w:lang w:val="az-Latn-AZ"/>
        </w:rPr>
      </w:pPr>
    </w:p>
    <w:p w14:paraId="0567AAF7" w14:textId="77777777" w:rsidR="00881C18" w:rsidRDefault="00881C18" w:rsidP="00881C18">
      <w:pPr>
        <w:jc w:val="center"/>
        <w:rPr>
          <w:rFonts w:ascii="Arial" w:hAnsi="Arial" w:cs="Arial"/>
          <w:b/>
          <w:sz w:val="24"/>
          <w:szCs w:val="24"/>
          <w:lang w:val="az-Latn-AZ"/>
        </w:rPr>
      </w:pPr>
    </w:p>
    <w:p w14:paraId="75167E26" w14:textId="77777777" w:rsidR="00881C18" w:rsidRDefault="00881C18" w:rsidP="00881C18">
      <w:pPr>
        <w:jc w:val="center"/>
        <w:rPr>
          <w:rFonts w:ascii="Arial" w:hAnsi="Arial" w:cs="Arial"/>
          <w:b/>
          <w:sz w:val="24"/>
          <w:szCs w:val="24"/>
          <w:lang w:val="az-Latn-AZ"/>
        </w:rPr>
      </w:pPr>
    </w:p>
    <w:p w14:paraId="7AF26F63" w14:textId="77777777" w:rsidR="00881C18" w:rsidRDefault="00881C18" w:rsidP="00881C18">
      <w:pPr>
        <w:jc w:val="center"/>
        <w:rPr>
          <w:rFonts w:ascii="Arial" w:hAnsi="Arial" w:cs="Arial"/>
          <w:b/>
          <w:sz w:val="24"/>
          <w:szCs w:val="24"/>
          <w:lang w:val="az-Latn-AZ"/>
        </w:rPr>
      </w:pPr>
    </w:p>
    <w:p w14:paraId="41A82545" w14:textId="77777777" w:rsidR="00881C18" w:rsidRDefault="00881C18" w:rsidP="00881C18">
      <w:pPr>
        <w:jc w:val="center"/>
        <w:rPr>
          <w:rFonts w:ascii="Arial" w:hAnsi="Arial" w:cs="Arial"/>
          <w:b/>
          <w:sz w:val="24"/>
          <w:szCs w:val="24"/>
          <w:lang w:val="az-Latn-AZ"/>
        </w:rPr>
      </w:pPr>
    </w:p>
    <w:p w14:paraId="6AAAAF17" w14:textId="77777777" w:rsidR="00881C18" w:rsidRDefault="00881C18" w:rsidP="00881C18">
      <w:pPr>
        <w:jc w:val="center"/>
        <w:rPr>
          <w:rFonts w:ascii="Arial" w:hAnsi="Arial" w:cs="Arial"/>
          <w:b/>
          <w:sz w:val="24"/>
          <w:szCs w:val="24"/>
          <w:lang w:val="az-Latn-AZ"/>
        </w:rPr>
      </w:pPr>
    </w:p>
    <w:p w14:paraId="310BFC31" w14:textId="77777777" w:rsidR="00881C18" w:rsidRDefault="00881C18" w:rsidP="00881C18">
      <w:pPr>
        <w:jc w:val="center"/>
        <w:rPr>
          <w:rFonts w:ascii="Arial" w:hAnsi="Arial" w:cs="Arial"/>
          <w:b/>
          <w:sz w:val="24"/>
          <w:szCs w:val="24"/>
          <w:lang w:val="az-Latn-AZ"/>
        </w:rPr>
      </w:pPr>
    </w:p>
    <w:p w14:paraId="33D6C0CA" w14:textId="77777777" w:rsidR="00881C18" w:rsidRDefault="00881C18" w:rsidP="00881C18">
      <w:pPr>
        <w:jc w:val="center"/>
        <w:rPr>
          <w:rFonts w:ascii="Arial" w:hAnsi="Arial" w:cs="Arial"/>
          <w:b/>
          <w:sz w:val="24"/>
          <w:szCs w:val="24"/>
          <w:lang w:val="az-Latn-AZ"/>
        </w:rPr>
      </w:pPr>
    </w:p>
    <w:p w14:paraId="50AEC8D1" w14:textId="77777777" w:rsidR="00881C18" w:rsidRDefault="00881C18" w:rsidP="00881C18">
      <w:pPr>
        <w:jc w:val="center"/>
        <w:rPr>
          <w:rFonts w:ascii="Arial" w:hAnsi="Arial" w:cs="Arial"/>
          <w:b/>
          <w:sz w:val="24"/>
          <w:szCs w:val="24"/>
          <w:lang w:val="az-Latn-AZ"/>
        </w:rPr>
      </w:pPr>
    </w:p>
    <w:p w14:paraId="5C5AE60C" w14:textId="77777777" w:rsidR="00881C18" w:rsidRDefault="00881C18" w:rsidP="00881C18">
      <w:pPr>
        <w:jc w:val="center"/>
        <w:rPr>
          <w:rFonts w:ascii="Arial" w:hAnsi="Arial" w:cs="Arial"/>
          <w:b/>
          <w:sz w:val="24"/>
          <w:szCs w:val="24"/>
          <w:lang w:val="az-Latn-AZ"/>
        </w:rPr>
      </w:pPr>
    </w:p>
    <w:p w14:paraId="26383852" w14:textId="77777777" w:rsidR="00881C18" w:rsidRDefault="00881C18" w:rsidP="00881C18">
      <w:pPr>
        <w:jc w:val="center"/>
        <w:rPr>
          <w:rFonts w:ascii="Arial" w:hAnsi="Arial" w:cs="Arial"/>
          <w:b/>
          <w:sz w:val="24"/>
          <w:szCs w:val="24"/>
          <w:lang w:val="az-Latn-AZ"/>
        </w:rPr>
      </w:pPr>
    </w:p>
    <w:p w14:paraId="55D57316" w14:textId="77777777" w:rsidR="00881C18" w:rsidRDefault="00881C18" w:rsidP="00881C18">
      <w:pPr>
        <w:jc w:val="center"/>
        <w:rPr>
          <w:rFonts w:ascii="Arial" w:hAnsi="Arial" w:cs="Arial"/>
          <w:b/>
          <w:sz w:val="24"/>
          <w:szCs w:val="24"/>
          <w:lang w:val="az-Latn-AZ"/>
        </w:rPr>
      </w:pPr>
    </w:p>
    <w:p w14:paraId="78ACEFE6" w14:textId="77777777" w:rsidR="00881C18" w:rsidRDefault="00881C18" w:rsidP="00881C18">
      <w:pPr>
        <w:jc w:val="center"/>
        <w:rPr>
          <w:rFonts w:ascii="Arial" w:hAnsi="Arial" w:cs="Arial"/>
          <w:b/>
          <w:sz w:val="24"/>
          <w:szCs w:val="24"/>
          <w:lang w:val="az-Latn-AZ"/>
        </w:rPr>
      </w:pPr>
    </w:p>
    <w:p w14:paraId="1D7C53C0" w14:textId="77777777" w:rsidR="00881C18" w:rsidRDefault="00881C18" w:rsidP="00881C18">
      <w:pPr>
        <w:jc w:val="center"/>
        <w:rPr>
          <w:rFonts w:ascii="Arial" w:hAnsi="Arial" w:cs="Arial"/>
          <w:b/>
          <w:sz w:val="24"/>
          <w:szCs w:val="24"/>
          <w:lang w:val="az-Latn-AZ"/>
        </w:rPr>
      </w:pPr>
    </w:p>
    <w:p w14:paraId="45A5B6B4" w14:textId="77777777" w:rsidR="00881C18" w:rsidRDefault="00881C18" w:rsidP="00881C18">
      <w:pPr>
        <w:jc w:val="center"/>
        <w:rPr>
          <w:rFonts w:ascii="Arial" w:hAnsi="Arial" w:cs="Arial"/>
          <w:b/>
          <w:sz w:val="24"/>
          <w:szCs w:val="24"/>
          <w:lang w:val="az-Latn-AZ"/>
        </w:rPr>
      </w:pPr>
    </w:p>
    <w:p w14:paraId="015EFBF3" w14:textId="77777777" w:rsidR="00881C18" w:rsidRDefault="00881C18" w:rsidP="00881C18">
      <w:pPr>
        <w:jc w:val="center"/>
        <w:rPr>
          <w:rFonts w:ascii="Arial" w:hAnsi="Arial" w:cs="Arial"/>
          <w:b/>
          <w:sz w:val="24"/>
          <w:szCs w:val="24"/>
          <w:lang w:val="az-Latn-AZ"/>
        </w:rPr>
      </w:pPr>
    </w:p>
    <w:p w14:paraId="33F4439D" w14:textId="77777777" w:rsidR="00881C18" w:rsidRDefault="00881C18" w:rsidP="00881C18">
      <w:pPr>
        <w:jc w:val="center"/>
        <w:rPr>
          <w:rFonts w:ascii="Arial" w:hAnsi="Arial" w:cs="Arial"/>
          <w:b/>
          <w:sz w:val="24"/>
          <w:szCs w:val="24"/>
          <w:lang w:val="az-Latn-AZ"/>
        </w:rPr>
      </w:pPr>
    </w:p>
    <w:p w14:paraId="3CD2A991" w14:textId="77777777" w:rsidR="00881C18" w:rsidRDefault="00881C18" w:rsidP="00881C18">
      <w:pPr>
        <w:jc w:val="center"/>
        <w:rPr>
          <w:rFonts w:ascii="Arial" w:hAnsi="Arial" w:cs="Arial"/>
          <w:b/>
          <w:sz w:val="24"/>
          <w:szCs w:val="24"/>
          <w:lang w:val="az-Latn-AZ"/>
        </w:rPr>
      </w:pPr>
    </w:p>
    <w:p w14:paraId="78BFE23F" w14:textId="77777777" w:rsidR="00881C18" w:rsidRDefault="00881C18" w:rsidP="00881C18">
      <w:pPr>
        <w:jc w:val="center"/>
        <w:rPr>
          <w:rFonts w:ascii="Arial" w:hAnsi="Arial" w:cs="Arial"/>
          <w:b/>
          <w:sz w:val="24"/>
          <w:szCs w:val="24"/>
          <w:lang w:val="az-Latn-AZ"/>
        </w:rPr>
      </w:pPr>
    </w:p>
    <w:p w14:paraId="745786D1" w14:textId="77777777" w:rsidR="00881C18" w:rsidRDefault="00881C18" w:rsidP="00881C18">
      <w:pPr>
        <w:jc w:val="center"/>
        <w:rPr>
          <w:rFonts w:ascii="Arial" w:hAnsi="Arial" w:cs="Arial"/>
          <w:b/>
          <w:sz w:val="24"/>
          <w:szCs w:val="24"/>
          <w:lang w:val="az-Latn-AZ"/>
        </w:rPr>
      </w:pPr>
    </w:p>
    <w:p w14:paraId="5CDBEA8C" w14:textId="77777777" w:rsidR="00881C18" w:rsidRDefault="00881C18" w:rsidP="00881C18">
      <w:pPr>
        <w:jc w:val="center"/>
        <w:rPr>
          <w:rFonts w:ascii="Arial" w:hAnsi="Arial" w:cs="Arial"/>
          <w:b/>
          <w:sz w:val="24"/>
          <w:szCs w:val="24"/>
          <w:lang w:val="az-Latn-AZ"/>
        </w:rPr>
      </w:pPr>
    </w:p>
    <w:p w14:paraId="7BC1E8FA" w14:textId="77777777" w:rsidR="00881C18" w:rsidRDefault="00881C18" w:rsidP="00881C18">
      <w:pPr>
        <w:jc w:val="center"/>
        <w:rPr>
          <w:rFonts w:ascii="Arial" w:hAnsi="Arial" w:cs="Arial"/>
          <w:b/>
          <w:sz w:val="24"/>
          <w:szCs w:val="24"/>
          <w:lang w:val="az-Latn-AZ"/>
        </w:rPr>
      </w:pPr>
    </w:p>
    <w:p w14:paraId="5913C324" w14:textId="77777777" w:rsidR="00881C18" w:rsidRDefault="00881C18" w:rsidP="00881C18">
      <w:pPr>
        <w:jc w:val="center"/>
        <w:rPr>
          <w:rFonts w:ascii="Arial" w:hAnsi="Arial" w:cs="Arial"/>
          <w:b/>
          <w:sz w:val="24"/>
          <w:szCs w:val="24"/>
          <w:lang w:val="az-Latn-AZ"/>
        </w:rPr>
      </w:pPr>
    </w:p>
    <w:p w14:paraId="663233E3" w14:textId="77777777" w:rsidR="00881C18" w:rsidRDefault="00881C18" w:rsidP="00881C18">
      <w:pPr>
        <w:jc w:val="center"/>
        <w:rPr>
          <w:rFonts w:ascii="Arial" w:hAnsi="Arial" w:cs="Arial"/>
          <w:b/>
          <w:sz w:val="24"/>
          <w:szCs w:val="24"/>
          <w:lang w:val="az-Latn-AZ"/>
        </w:rPr>
      </w:pPr>
    </w:p>
    <w:p w14:paraId="2EFD7650" w14:textId="77777777" w:rsidR="00881C18" w:rsidRPr="00883CB3" w:rsidRDefault="00881C18" w:rsidP="00881C18">
      <w:pPr>
        <w:jc w:val="center"/>
        <w:rPr>
          <w:rFonts w:ascii="Arial" w:hAnsi="Arial" w:cs="Arial"/>
          <w:b/>
          <w:sz w:val="24"/>
          <w:szCs w:val="24"/>
          <w:lang w:val="az-Latn-AZ"/>
        </w:rPr>
      </w:pPr>
      <w:r w:rsidRPr="00883CB3">
        <w:rPr>
          <w:rFonts w:ascii="Arial" w:hAnsi="Arial" w:cs="Arial"/>
          <w:b/>
          <w:sz w:val="24"/>
          <w:szCs w:val="24"/>
          <w:lang w:val="az-Latn-AZ"/>
        </w:rPr>
        <w:t>Hərracın qalibi aşağıdakı şərtlərə əməl etməlidir</w:t>
      </w:r>
    </w:p>
    <w:p w14:paraId="4CB0B5A6" w14:textId="77777777" w:rsidR="00881C18" w:rsidRDefault="00881C18" w:rsidP="00881C18">
      <w:pPr>
        <w:ind w:firstLine="454"/>
        <w:jc w:val="both"/>
        <w:rPr>
          <w:rFonts w:ascii="Arial" w:hAnsi="Arial" w:cs="Arial"/>
          <w:lang w:val="az-Latn-AZ"/>
        </w:rPr>
      </w:pPr>
    </w:p>
    <w:p w14:paraId="3235924C" w14:textId="77777777" w:rsidR="00881C18" w:rsidRDefault="00881C18" w:rsidP="00881C18">
      <w:pPr>
        <w:ind w:firstLine="630"/>
        <w:jc w:val="both"/>
        <w:rPr>
          <w:rFonts w:ascii="Arial" w:hAnsi="Arial" w:cs="Arial"/>
          <w:lang w:val="az-Latn-AZ"/>
        </w:rPr>
      </w:pPr>
      <w:r w:rsidRPr="00917A1D">
        <w:rPr>
          <w:rFonts w:ascii="Arial" w:hAnsi="Arial" w:cs="Arial"/>
          <w:lang w:val="az-Latn-AZ"/>
        </w:rPr>
        <w:t xml:space="preserve">Faydalı qazıntı çıxarmaq üçün verilmiş "Dağ-mədən ayırması aktına” görə qoyulan tələblər: </w:t>
      </w:r>
    </w:p>
    <w:p w14:paraId="4C3A4427"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“Dağ-mədən işlərinin inkişafı planı”nın, Topoqrafiq plan</w:t>
      </w:r>
      <w:r>
        <w:rPr>
          <w:rFonts w:ascii="Arial" w:eastAsia="Calibri" w:hAnsi="Arial" w:cs="Arial"/>
          <w:lang w:val="az-Latn-AZ"/>
        </w:rPr>
        <w:t>ı</w:t>
      </w:r>
      <w:r w:rsidRPr="00917A1D">
        <w:rPr>
          <w:rFonts w:ascii="Arial" w:eastAsia="Calibri" w:hAnsi="Arial" w:cs="Arial"/>
          <w:lang w:val="az-Latn-AZ"/>
        </w:rPr>
        <w:t>n 10 iş günü müddətində Agentliyə təqdim olunması təmin edilməlidir;</w:t>
      </w:r>
    </w:p>
    <w:p w14:paraId="72555E23"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rəsmiləşdirilmiş torpaqayırma sənədlərinin, o cümlədən torpaq sahəsinin Azərbaycan Respublikasının İqtisadiyyat Nazirliyi yanında Əmlak Məsələləri Dövlət Xidməti tərəfindən təsdiqlənmiş yerquruluşu planının və ya torpaq sahəsinin ölçüsü və planı sənədinin 30 gün ərzində təqdim olunması təmin edilməlidir;</w:t>
      </w:r>
    </w:p>
    <w:p w14:paraId="500959FA"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üst açma zamanı torpağın münbit qatının sıyrılaraq səmərəli istifadə  məqsədilə saxlanılması, qum-çınqıl materialının götürülməsi başa çatan ərazilərin rekultivasiya edilməsinin və gələcəkdə istifadə üçün yararlı hala salınaraq torpaq sahibinə qaytarılmasının təmin edilməsi;</w:t>
      </w:r>
    </w:p>
    <w:p w14:paraId="11CDB001"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Respublikaının avtomobil yollarından və yol qurğularından istlfadə edilərkən, onların qorunmasının təmin olunması məqsədilə AR Nazirlər Sovetinin 1989-cu il 17 noyabr tarixli 461 nömrəli Qərarının tələblərinə riayət edilməsi;</w:t>
      </w:r>
    </w:p>
    <w:p w14:paraId="1AE5C439"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“Magistral boru kəmərlərinin, körpülərin, hidrotexniki qurğuların və yüksək gərginlikli elektrik hava xətlərinin mühavizəsinin gücləndirilməsinə dair bəzi tədbirlər barədə “Azərbaycan Respublikası Nazirlər Kabinetinin 2008-ci il 19 avqust tarixli 191 saylı Qərarının tələblərinə riayət edilməsi;</w:t>
      </w:r>
    </w:p>
    <w:p w14:paraId="7BA57879" w14:textId="77777777" w:rsidR="00881C18" w:rsidRPr="00290ADD" w:rsidRDefault="00881C18" w:rsidP="00881C18">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 xml:space="preserve">Azərbaycan Respublikası Prezidentinin 2000-ci il 6 mart tarixli, 351 nömrəli Sərəncamı ilə təsdiq edilmiş “Mineral-xammal Bazasının Bərpası üzrə Dövlət Fondu haqqında” Əsasnamənin əlavəsinə müvafiq olaraq </w:t>
      </w:r>
      <w:r>
        <w:rPr>
          <w:rFonts w:ascii="Arial" w:hAnsi="Arial" w:cs="Arial"/>
          <w:lang w:val="az-Latn-AZ"/>
        </w:rPr>
        <w:t>istehsal</w:t>
      </w:r>
      <w:r w:rsidRPr="00500421">
        <w:rPr>
          <w:rFonts w:ascii="Arial" w:hAnsi="Arial" w:cs="Arial"/>
          <w:lang w:val="az-Latn-AZ"/>
        </w:rPr>
        <w:t xml:space="preserve"> üçün təyin olunmuş ödənişin vaxtında ödənilməsinin təmin edilməsi;</w:t>
      </w:r>
      <w:r>
        <w:rPr>
          <w:rFonts w:ascii="Arial" w:hAnsi="Arial" w:cs="Arial"/>
          <w:lang w:val="az-Latn-AZ"/>
        </w:rPr>
        <w:t xml:space="preserve">                    </w:t>
      </w:r>
      <w:r>
        <w:rPr>
          <w:rFonts w:ascii="Arial" w:hAnsi="Arial" w:cs="Arial"/>
          <w:lang w:val="az-Latn-AZ"/>
        </w:rPr>
        <w:tab/>
      </w:r>
    </w:p>
    <w:p w14:paraId="160BBBE3" w14:textId="77777777" w:rsidR="00881C18" w:rsidRDefault="00881C18" w:rsidP="00881C18">
      <w:pPr>
        <w:spacing w:line="276" w:lineRule="auto"/>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istismar zamanı ayrılmış “Dağ mədən ayırması” sahəsindən kənaraçıxma hallarına yol verilməməsi və istismar işlərinin müəyyən edilmiş dərinliyə qədər aparılmasının təmin olunması;</w:t>
      </w:r>
    </w:p>
    <w:p w14:paraId="5B33A5BE"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fəaliyyət dövründə ekoloji tələblərə ciddi riayət edilməsi;</w:t>
      </w:r>
    </w:p>
    <w:p w14:paraId="676A3F4A"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karxananın istismarı üçün hər il “Dağ-mədən işlərinin inkişaf planı”nın tərtib olunaraq müəyyən olunmuş qaydada Agentlik ilə razılaşdırılması;</w:t>
      </w:r>
    </w:p>
    <w:p w14:paraId="720AEED8"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Azərbaycan Respublikası qanunvericiliyinə, habelə yerin təkindən istifadə üzrə standartlara (normativlərə və qaydalara) riayət edilməsi, faydalı qazıntıların normadan artıq itkisinə, keyfiyyətinin aşağı düşməsinə yol verilməməsi;</w:t>
      </w:r>
    </w:p>
    <w:p w14:paraId="2879C311"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yerin təkindən istifadə ilə əlaqədar işlərin təhlükəsiz görülməsinin təmin edilməsi, təhlükəsizliyin təmin edilməsi məqsədi ilə mövcud istismar sahəsinin hasarlanması, giriş çıxış  yollarının işarələnməsi, Dağ mədən ayırması hüdudlarından kənar ərazilərin sözügedən fəaliyyətlə əlaqəli olan antropogen təsirlərdən qorunması;</w:t>
      </w:r>
    </w:p>
    <w:p w14:paraId="623D1A8C"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istismar işlərinin aparılması zamanı hakim küləklərin nəzərə alınması, qeyri üzv tozun yaranmasının və ətraf yaşayış məntəqələrinə yayılmasının qarşısının alınması üçün müvafiq tədbirlərin görülməsi;</w:t>
      </w:r>
    </w:p>
    <w:p w14:paraId="5D304F9D"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nəqletmə zamanı avtomobil nəqliyyatlarının banının xüsusi çadırlarla ötürülməsinin təmin edilməsi;</w:t>
      </w:r>
    </w:p>
    <w:p w14:paraId="216B2350"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sanitar və ekoloji mühafizə tələblərinə əməl edilməsi;</w:t>
      </w:r>
    </w:p>
    <w:p w14:paraId="26366F68"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çıxaran müəssisə rəhbərləri və vəzifəli şəxsləri "Dağ-mədən ayırması" statusunu təsdiq edən aktdan irəli gələn, yer təkinin istifadəçisi kimi vəzifə borclarını yerinə yetirmədiklərinə və "Yerin təki haqqında" qanunun tələblərini pozduqlarına görə məsuliyyət daşıyırlar. Yerin təkindən özbaşına istifadə edən cavabdeh vəzifəli şəxslər və sahibkarlar Azərbaycan Respublikasının qanunvericiliyinə müvafiq məsuliyyə</w:t>
      </w:r>
      <w:r>
        <w:rPr>
          <w:rFonts w:ascii="Arial" w:hAnsi="Arial" w:cs="Arial"/>
          <w:lang w:val="az-Latn-AZ"/>
        </w:rPr>
        <w:t>t daşıyırlar.</w:t>
      </w:r>
    </w:p>
    <w:p w14:paraId="115CBD3B"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Faydalı qazıntı çıxaran müəssisədə </w:t>
      </w:r>
      <w:bookmarkStart w:id="1" w:name="_Hlk72506803"/>
      <w:r w:rsidRPr="00C4746D">
        <w:rPr>
          <w:rFonts w:ascii="Arial" w:hAnsi="Arial" w:cs="Arial"/>
          <w:lang w:val="az-Latn-AZ"/>
        </w:rPr>
        <w:t>"</w:t>
      </w:r>
      <w:bookmarkEnd w:id="1"/>
      <w:r w:rsidRPr="00C4746D">
        <w:rPr>
          <w:rFonts w:ascii="Arial" w:hAnsi="Arial" w:cs="Arial"/>
          <w:lang w:val="az-Latn-AZ"/>
        </w:rPr>
        <w:t>Dağ-mədən ayırması"nı təsdiq edən aktın, "Dağ-mədən ayırması" sənədlərinin dolğun və düzgün olmasına, həmçinin "Dağ-mədən ayırması" hüdudları daxilində dağ işlərinin aparılmasında "Yer təki haqqında" qanuna riayət olunmasına nəzarəti Dövlət Mineral Xammal Ehtiyatlarından İstifadə Agentliyi həyata keçirir.</w:t>
      </w:r>
    </w:p>
    <w:p w14:paraId="2DD428BF"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yatağın işlənməsini faydalı qazıntı çıxaran müəssisənin təsdiq olunmuş layihəsinə, dağ işlərinin inkişaf planına və texniki istismar qaydalarına uyğun yerinə yetirilmə</w:t>
      </w:r>
      <w:r>
        <w:rPr>
          <w:rFonts w:ascii="Arial" w:hAnsi="Arial" w:cs="Arial"/>
          <w:lang w:val="az-Latn-AZ"/>
        </w:rPr>
        <w:t>ldir;</w:t>
      </w:r>
    </w:p>
    <w:p w14:paraId="3F2BF696"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yataqlardan əsas və onlarla birlikdə yatan faydalı qazıntıları və sənaye əhəmiyyəti kəsb edən qiymətli komponentləri çıxarmaq üçün daha səmərəli effektliliyə malik üsulları və işlənmə sistemləri tətbiq edilmə</w:t>
      </w:r>
      <w:r>
        <w:rPr>
          <w:rFonts w:ascii="Arial" w:hAnsi="Arial" w:cs="Arial"/>
          <w:lang w:val="az-Latn-AZ"/>
        </w:rPr>
        <w:t>lidir;</w:t>
      </w:r>
    </w:p>
    <w:p w14:paraId="149FB21C" w14:textId="77777777" w:rsidR="00881C18" w:rsidRDefault="00881C18" w:rsidP="00881C18">
      <w:pPr>
        <w:ind w:firstLine="630"/>
        <w:jc w:val="both"/>
        <w:rPr>
          <w:rFonts w:ascii="Arial" w:hAnsi="Arial" w:cs="Arial"/>
          <w:lang w:val="az-Latn-AZ"/>
        </w:rPr>
      </w:pPr>
    </w:p>
    <w:p w14:paraId="4D8098F0" w14:textId="77777777" w:rsidR="00881C18" w:rsidRDefault="00881C18" w:rsidP="00881C18">
      <w:pPr>
        <w:ind w:firstLine="630"/>
        <w:jc w:val="both"/>
        <w:rPr>
          <w:rFonts w:ascii="Arial" w:hAnsi="Arial" w:cs="Arial"/>
          <w:lang w:val="az-Latn-AZ"/>
        </w:rPr>
      </w:pPr>
    </w:p>
    <w:p w14:paraId="597814F0"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qazıntıların normadan artıq itirilməsinə və kasadlaşmasına, həmçinin yataq və lay sahələrinin seçmə yolla işlənməsinə yol vermə</w:t>
      </w:r>
      <w:r>
        <w:rPr>
          <w:rFonts w:ascii="Arial" w:hAnsi="Arial" w:cs="Arial"/>
          <w:lang w:val="az-Latn-AZ"/>
        </w:rPr>
        <w:t>mlidir;</w:t>
      </w:r>
    </w:p>
    <w:p w14:paraId="6EC82EA6"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yatağının kəşfiyyatardı və istismar kəşfiyyatının, digər geoloji işlərin, markşeyder işlərinin aparılmasını, həmçinin geoloji, markşeyder və texniki sənədlərdə tələb olunan işləri yerinə yetirmə</w:t>
      </w:r>
      <w:r>
        <w:rPr>
          <w:rFonts w:ascii="Arial" w:hAnsi="Arial" w:cs="Arial"/>
          <w:lang w:val="az-Latn-AZ"/>
        </w:rPr>
        <w:t>lidir;</w:t>
      </w:r>
    </w:p>
    <w:p w14:paraId="10B292FD"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ehtiyatlarının vəziyyətinin, hərəkətinin, itirilməsinin və kasadlaşmasının hesabatının aparılmasını həyata keçirmə</w:t>
      </w:r>
      <w:r>
        <w:rPr>
          <w:rFonts w:ascii="Arial" w:hAnsi="Arial" w:cs="Arial"/>
          <w:lang w:val="az-Latn-AZ"/>
        </w:rPr>
        <w:t>lidir;</w:t>
      </w:r>
    </w:p>
    <w:p w14:paraId="2DBDB0FA"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dağ işlərinin aparılması zamanı işlənən və onunla qonşuluqda yatan faydalı qazıntı yataqlarının korlanmasına yol verməməyə və Yerin təkində işlənməsi konservasiya olunmuş ehtiyatlarının mühafizəsini təmin etmə</w:t>
      </w:r>
      <w:r>
        <w:rPr>
          <w:rFonts w:ascii="Arial" w:hAnsi="Arial" w:cs="Arial"/>
          <w:lang w:val="az-Latn-AZ"/>
        </w:rPr>
        <w:t>lidir;</w:t>
      </w:r>
    </w:p>
    <w:p w14:paraId="613B4215"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əsas faydalı qazıntı ilə birlikdə çıxarılan, müvəqqəti istifadə olunmayan faydalı qazıntıların hesabatının aparılmasına və mühafizəsinə nəzrət etmə</w:t>
      </w:r>
      <w:r>
        <w:rPr>
          <w:rFonts w:ascii="Arial" w:hAnsi="Arial" w:cs="Arial"/>
          <w:lang w:val="az-Latn-AZ"/>
        </w:rPr>
        <w:t>lidir;</w:t>
      </w:r>
    </w:p>
    <w:p w14:paraId="3963029C"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açılış süxurlarının və istehsalat tullantılarının düzgün idarəedilməsini təmin etmə</w:t>
      </w:r>
      <w:r>
        <w:rPr>
          <w:rFonts w:ascii="Arial" w:hAnsi="Arial" w:cs="Arial"/>
          <w:lang w:val="az-Latn-AZ"/>
        </w:rPr>
        <w:t>lidir;</w:t>
      </w:r>
    </w:p>
    <w:p w14:paraId="2667F27D"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işçilərin həyat və sağlamlığını, Yerin təkinin, ətraf təbii mühitin və digər obyektlərin mühafizəsini, bina və qurğuların dağ işlərinin zərərli təsirindən mühafizəsini təmin etmə</w:t>
      </w:r>
      <w:r>
        <w:rPr>
          <w:rFonts w:ascii="Arial" w:hAnsi="Arial" w:cs="Arial"/>
          <w:lang w:val="az-Latn-AZ"/>
        </w:rPr>
        <w:t>lidir;</w:t>
      </w:r>
    </w:p>
    <w:p w14:paraId="7CCE7AC0"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qəzanın ləğv edilməsi planını işləyib təsdiq etmə</w:t>
      </w:r>
      <w:r>
        <w:rPr>
          <w:rFonts w:ascii="Arial" w:hAnsi="Arial" w:cs="Arial"/>
          <w:lang w:val="az-Latn-AZ"/>
        </w:rPr>
        <w:t>lidir (FHN);</w:t>
      </w:r>
    </w:p>
    <w:p w14:paraId="184813AF"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yataqlarının işlənməsində nadir geoloji və mineraloji törəmələrin, meteoritlərin, paleontoloji, arxeoloji və digər elm və mədəniyyət üçün maraqlı olan obyektlərin aşkar edildiyi hallarda işləri dayandırmağa və aidiyyəti üzrə dövlət orqanlarına məlumat verməlidir;</w:t>
      </w:r>
    </w:p>
    <w:p w14:paraId="2027E4D6"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Yerin təkinin və yatağın səmərəli və kompleks şəkildə istifadəsinə idarədaxili nəzarət həyata keçirmə</w:t>
      </w:r>
      <w:r>
        <w:rPr>
          <w:rFonts w:ascii="Arial" w:hAnsi="Arial" w:cs="Arial"/>
          <w:lang w:val="az-Latn-AZ"/>
        </w:rPr>
        <w:t>lidir;</w:t>
      </w:r>
    </w:p>
    <w:p w14:paraId="3582AB6D"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dağ işlərinin aparılması konservasiya edildikdə, yaxud həmişəlik dayandırıldıqda, faydalı qazıntı çıxaran müəssisənin, yaxud onun bir hissəsinin ləğv və konservasiya işlərini həyata keçirmə</w:t>
      </w:r>
      <w:r>
        <w:rPr>
          <w:rFonts w:ascii="Arial" w:hAnsi="Arial" w:cs="Arial"/>
          <w:lang w:val="az-Latn-AZ"/>
        </w:rPr>
        <w:t>lidir;</w:t>
      </w:r>
    </w:p>
    <w:p w14:paraId="70F74B96" w14:textId="77777777" w:rsidR="00881C18" w:rsidRDefault="00881C18" w:rsidP="00881C18">
      <w:pPr>
        <w:ind w:firstLine="630"/>
        <w:jc w:val="both"/>
        <w:rPr>
          <w:rFonts w:ascii="Arial" w:hAnsi="Arial" w:cs="Arial"/>
          <w:lang w:val="az-Latn-AZ"/>
        </w:rPr>
      </w:pPr>
      <w:r>
        <w:rPr>
          <w:rFonts w:ascii="Arial" w:hAnsi="Arial" w:cs="Arial"/>
          <w:lang w:val="az-Latn-AZ"/>
        </w:rPr>
        <w:t>- ümumi yayılmış faydalı qazıntı ehtiyyatlarının balans hesabatının ( 5K forması) 2022-ci ilin əvvəlində Agentliyə təqdim edilməsi.</w:t>
      </w:r>
    </w:p>
    <w:p w14:paraId="5A1BB546"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Azərbaycan Respublikasının qanunlarına uyğun olaraq faydalı qazıntı yataqlarının işlənməsi nəticəsində pozulmuş torpaq sahələrinin təhlükəsiz, həmçinin gələcəkdə istifadə edilməsi üçün yararlı vəziyyətə gətirilməsi məqsədilə rekultivasiya işləri həyata keçirilmə</w:t>
      </w:r>
      <w:r>
        <w:rPr>
          <w:rFonts w:ascii="Arial" w:hAnsi="Arial" w:cs="Arial"/>
          <w:lang w:val="az-Latn-AZ"/>
        </w:rPr>
        <w:t>lidir;</w:t>
      </w:r>
      <w:r>
        <w:rPr>
          <w:rFonts w:ascii="Arial" w:hAnsi="Arial" w:cs="Arial"/>
          <w:b/>
          <w:lang w:val="az-Latn-AZ"/>
        </w:rPr>
        <w:tab/>
      </w:r>
    </w:p>
    <w:p w14:paraId="74061AF7"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Yerin təkinin istifadəçisi "Dağ-mədən ayırması" aktı aldıqdan iki il müddətində işə başlamamışdırsa "Dağ-mədən ayırması" aktı öz qüvvәsini itirir və Dövlət Mineral Xammal Ehtiyatlarından İstifadə Agentliyinə qaytarılır;</w:t>
      </w:r>
    </w:p>
    <w:p w14:paraId="29455C16"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Müəssisənin (fiziki şəxsin) ona verilmiş "Dağ-mədən ayırması aktı"nı digər müəssisəyə (fiziki şəxsə) vermə</w:t>
      </w:r>
      <w:r>
        <w:rPr>
          <w:rFonts w:ascii="Arial" w:hAnsi="Arial" w:cs="Arial"/>
          <w:lang w:val="az-Latn-AZ"/>
        </w:rPr>
        <w:t>si qadağan edilir.</w:t>
      </w:r>
    </w:p>
    <w:p w14:paraId="64EA7043" w14:textId="77777777" w:rsidR="00881C18" w:rsidRDefault="00881C18" w:rsidP="00881C18">
      <w:pPr>
        <w:ind w:firstLine="630"/>
        <w:jc w:val="both"/>
        <w:rPr>
          <w:rFonts w:ascii="Arial" w:hAnsi="Arial" w:cs="Arial"/>
          <w:lang w:val="az-Latn-AZ"/>
        </w:rPr>
      </w:pPr>
      <w:r>
        <w:rPr>
          <w:rFonts w:ascii="Arial" w:hAnsi="Arial" w:cs="Arial"/>
          <w:lang w:val="az-Latn-AZ"/>
        </w:rPr>
        <w:t>- Yuxarıda qeyd olunan ekoloj tələblərin icrası məqsədilə Dövlət Mineral Xammal Ehtiyyatlarından İstifadə Agentliyi tərəfindən nəzarətə götürülməsinə şərait yaradılmalı, eyni zamanda hər bənd üzrə görülən işlərin nəticəsi barədə nazirliyin müvafiq qurumlarına məlumat verilməli və cari vəziyyət haqqında rəsmi məlumatlar Agentliyə təqdim olunmalıdır.</w:t>
      </w:r>
    </w:p>
    <w:p w14:paraId="10E1A3FE" w14:textId="77777777" w:rsidR="00881C18" w:rsidRDefault="00881C18" w:rsidP="00881C18">
      <w:pPr>
        <w:ind w:firstLine="630"/>
        <w:jc w:val="both"/>
        <w:rPr>
          <w:rFonts w:ascii="Arial" w:hAnsi="Arial" w:cs="Arial"/>
          <w:lang w:val="az-Latn-AZ"/>
        </w:rPr>
      </w:pPr>
      <w:r>
        <w:rPr>
          <w:rFonts w:ascii="Arial" w:hAnsi="Arial" w:cs="Arial"/>
          <w:lang w:val="az-Latn-AZ"/>
        </w:rPr>
        <w:t xml:space="preserve">- Müəssisənin konservasiyası və ya ləğv olunması aktı təsdiq olunduqdan 30 gün müddətinə </w:t>
      </w:r>
      <w:r w:rsidRPr="00C4746D">
        <w:rPr>
          <w:rFonts w:ascii="Arial" w:hAnsi="Arial" w:cs="Arial"/>
          <w:lang w:val="az-Latn-AZ"/>
        </w:rPr>
        <w:t>"Dağ-mədən ayırması" aktı</w:t>
      </w:r>
      <w:r>
        <w:rPr>
          <w:rFonts w:ascii="Arial" w:hAnsi="Arial" w:cs="Arial"/>
          <w:lang w:val="az-Latn-AZ"/>
        </w:rPr>
        <w:t>, geoloji və markşeyder sənədlərinin surətlərini almış müəssisənin iltizamının surətilə birlikdə Dövlət Mineral Xammal Ehtiyatlarından İstifadə Agentliyinə qaytarılır.</w:t>
      </w:r>
    </w:p>
    <w:p w14:paraId="3B5CFF18" w14:textId="77777777" w:rsidR="00881C18" w:rsidRDefault="00881C18" w:rsidP="00881C18">
      <w:pPr>
        <w:ind w:firstLine="630"/>
        <w:jc w:val="both"/>
        <w:rPr>
          <w:rFonts w:ascii="Arial" w:hAnsi="Arial" w:cs="Arial"/>
          <w:lang w:val="az-Latn-AZ"/>
        </w:rPr>
      </w:pPr>
      <w:r>
        <w:rPr>
          <w:rFonts w:ascii="Arial" w:hAnsi="Arial" w:cs="Arial"/>
          <w:lang w:val="az-Latn-AZ"/>
        </w:rPr>
        <w:t xml:space="preserve">- Göstərilən vəzifələri yerinə yetirmədikdə faydalı qazıntı çıxaran müəssisənin rəhbərləri və vəzifəli şəxsləri, fiziki şəxslər </w:t>
      </w:r>
      <w:r w:rsidRPr="00290ADD">
        <w:rPr>
          <w:rFonts w:ascii="Arial" w:hAnsi="Arial" w:cs="Arial"/>
          <w:lang w:val="az-Latn-AZ"/>
        </w:rPr>
        <w:t>Azərbaycan Respublikası</w:t>
      </w:r>
      <w:r>
        <w:rPr>
          <w:rFonts w:ascii="Arial" w:hAnsi="Arial" w:cs="Arial"/>
          <w:lang w:val="az-Latn-AZ"/>
        </w:rPr>
        <w:t>nın qanunvericiliyinə müvafiq məsuliyyət daşıyırlar.</w:t>
      </w:r>
    </w:p>
    <w:p w14:paraId="79B321EB" w14:textId="77777777" w:rsidR="00881C18" w:rsidRDefault="00881C18" w:rsidP="00881C18">
      <w:pPr>
        <w:ind w:firstLine="630"/>
        <w:jc w:val="both"/>
        <w:rPr>
          <w:rFonts w:ascii="Arial" w:hAnsi="Arial" w:cs="Arial"/>
          <w:lang w:val="az-Latn-AZ"/>
        </w:rPr>
      </w:pPr>
      <w:r>
        <w:rPr>
          <w:rFonts w:ascii="Arial" w:hAnsi="Arial" w:cs="Arial"/>
          <w:lang w:val="az-Latn-AZ"/>
        </w:rPr>
        <w:t>- Müəssisə konservasiya yaxud ləğv olunduqdan sonra, işlərin dayandırıldığı günədək yerin təkinin istifadə olunmuş sahəsinin markşeyder sənədlərinin əsli tələb olunan bütün məlumatlarla doldurulmuş şəkildə 10 gün müddətinə tabeliyində olduğu idarəyə təqdim etməlidir. Markşeyder planlarının, geoloji xəritələrin və kəsilişlərin surətləri isə qonşu müəssisələr də daxil olmaqla həmin müddətdə marağı olan təşkilatlara, müəssisələrə verilməlidir.</w:t>
      </w:r>
    </w:p>
    <w:p w14:paraId="68292B48" w14:textId="77777777" w:rsidR="00881C18" w:rsidRPr="00696D65" w:rsidRDefault="00881C18" w:rsidP="00881C18">
      <w:pPr>
        <w:rPr>
          <w:lang w:val="az-Latn-AZ"/>
        </w:rPr>
      </w:pPr>
    </w:p>
    <w:p w14:paraId="7E12D498" w14:textId="77777777" w:rsidR="006E1368" w:rsidRPr="00881C18" w:rsidRDefault="006E1368">
      <w:pPr>
        <w:rPr>
          <w:lang w:val="az-Latn-AZ"/>
        </w:rPr>
      </w:pPr>
    </w:p>
    <w:sectPr w:rsidR="006E1368" w:rsidRPr="00881C18">
      <w:type w:val="continuous"/>
      <w:pgSz w:w="12240" w:h="15840"/>
      <w:pgMar w:top="1360" w:right="4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D916" w14:textId="77777777" w:rsidR="005B09B7" w:rsidRDefault="005B09B7">
      <w:r>
        <w:separator/>
      </w:r>
    </w:p>
  </w:endnote>
  <w:endnote w:type="continuationSeparator" w:id="0">
    <w:p w14:paraId="6AC8F6AE" w14:textId="77777777" w:rsidR="005B09B7" w:rsidRDefault="005B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CA5A" w14:textId="77777777" w:rsidR="00FF5D5F" w:rsidRDefault="0079406D">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67C3AF1" wp14:editId="26EE032C">
              <wp:simplePos x="0" y="0"/>
              <wp:positionH relativeFrom="page">
                <wp:posOffset>7273925</wp:posOffset>
              </wp:positionH>
              <wp:positionV relativeFrom="page">
                <wp:posOffset>9448165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E4D30" w14:textId="77777777" w:rsidR="00FF5D5F" w:rsidRDefault="0079406D">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350F0">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C3AF1" id="_x0000_t202" coordsize="21600,21600" o:spt="202" path="m,l,21600r21600,l21600,xe">
              <v:stroke joinstyle="miter"/>
              <v:path gradientshapeok="t" o:connecttype="rect"/>
            </v:shapetype>
            <v:shape id="Text Box 1" o:spid="_x0000_s1026" type="#_x0000_t202" style="position:absolute;margin-left:572.75pt;margin-top:743.9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" filled="f" stroked="f">
              <v:textbox inset="0,0,0,0">
                <w:txbxContent>
                  <w:p w14:paraId="0E6E4D30" w14:textId="77777777" w:rsidR="00FF5D5F" w:rsidRDefault="0079406D">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350F0">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F99E" w14:textId="77777777" w:rsidR="005B09B7" w:rsidRDefault="005B09B7">
      <w:r>
        <w:separator/>
      </w:r>
    </w:p>
  </w:footnote>
  <w:footnote w:type="continuationSeparator" w:id="0">
    <w:p w14:paraId="490CDB09" w14:textId="77777777" w:rsidR="005B09B7" w:rsidRDefault="005B0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AB39" w14:textId="77777777" w:rsidR="004A6455" w:rsidRDefault="00000000">
    <w:pPr>
      <w:pStyle w:val="Header"/>
      <w:rPr>
        <w:lang w:val="az-Latn-AZ"/>
      </w:rPr>
    </w:pPr>
  </w:p>
  <w:p w14:paraId="2F635E28" w14:textId="77777777" w:rsidR="004A6455" w:rsidRPr="004A6455" w:rsidRDefault="00000000">
    <w:pPr>
      <w:pStyle w:val="Header"/>
      <w:rPr>
        <w:lang w:val="az-Latn-A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C54"/>
    <w:multiLevelType w:val="hybridMultilevel"/>
    <w:tmpl w:val="459832DE"/>
    <w:lvl w:ilvl="0" w:tplc="EDF45394">
      <w:start w:val="1"/>
      <w:numFmt w:val="decimal"/>
      <w:lvlText w:val="%1."/>
      <w:lvlJc w:val="left"/>
      <w:pPr>
        <w:ind w:left="880" w:hanging="360"/>
        <w:jc w:val="left"/>
      </w:pPr>
      <w:rPr>
        <w:rFonts w:ascii="Tahoma" w:eastAsia="Tahoma" w:hAnsi="Tahoma" w:cs="Tahoma" w:hint="default"/>
        <w:w w:val="96"/>
        <w:sz w:val="25"/>
        <w:szCs w:val="25"/>
        <w:lang w:val="az" w:eastAsia="en-US" w:bidi="ar-SA"/>
      </w:rPr>
    </w:lvl>
    <w:lvl w:ilvl="1" w:tplc="C8B0A8A8">
      <w:numFmt w:val="bullet"/>
      <w:lvlText w:val="•"/>
      <w:lvlJc w:val="left"/>
      <w:pPr>
        <w:ind w:left="1884" w:hanging="360"/>
      </w:pPr>
      <w:rPr>
        <w:rFonts w:hint="default"/>
        <w:lang w:val="az" w:eastAsia="en-US" w:bidi="ar-SA"/>
      </w:rPr>
    </w:lvl>
    <w:lvl w:ilvl="2" w:tplc="D7903CEA">
      <w:numFmt w:val="bullet"/>
      <w:lvlText w:val="•"/>
      <w:lvlJc w:val="left"/>
      <w:pPr>
        <w:ind w:left="2888" w:hanging="360"/>
      </w:pPr>
      <w:rPr>
        <w:rFonts w:hint="default"/>
        <w:lang w:val="az" w:eastAsia="en-US" w:bidi="ar-SA"/>
      </w:rPr>
    </w:lvl>
    <w:lvl w:ilvl="3" w:tplc="2A8C8AFA">
      <w:numFmt w:val="bullet"/>
      <w:lvlText w:val="•"/>
      <w:lvlJc w:val="left"/>
      <w:pPr>
        <w:ind w:left="3892" w:hanging="360"/>
      </w:pPr>
      <w:rPr>
        <w:rFonts w:hint="default"/>
        <w:lang w:val="az" w:eastAsia="en-US" w:bidi="ar-SA"/>
      </w:rPr>
    </w:lvl>
    <w:lvl w:ilvl="4" w:tplc="FBEC10C6">
      <w:numFmt w:val="bullet"/>
      <w:lvlText w:val="•"/>
      <w:lvlJc w:val="left"/>
      <w:pPr>
        <w:ind w:left="4896" w:hanging="360"/>
      </w:pPr>
      <w:rPr>
        <w:rFonts w:hint="default"/>
        <w:lang w:val="az" w:eastAsia="en-US" w:bidi="ar-SA"/>
      </w:rPr>
    </w:lvl>
    <w:lvl w:ilvl="5" w:tplc="CEEA8182">
      <w:numFmt w:val="bullet"/>
      <w:lvlText w:val="•"/>
      <w:lvlJc w:val="left"/>
      <w:pPr>
        <w:ind w:left="5900" w:hanging="360"/>
      </w:pPr>
      <w:rPr>
        <w:rFonts w:hint="default"/>
        <w:lang w:val="az" w:eastAsia="en-US" w:bidi="ar-SA"/>
      </w:rPr>
    </w:lvl>
    <w:lvl w:ilvl="6" w:tplc="F5DC86B4">
      <w:numFmt w:val="bullet"/>
      <w:lvlText w:val="•"/>
      <w:lvlJc w:val="left"/>
      <w:pPr>
        <w:ind w:left="6904" w:hanging="360"/>
      </w:pPr>
      <w:rPr>
        <w:rFonts w:hint="default"/>
        <w:lang w:val="az" w:eastAsia="en-US" w:bidi="ar-SA"/>
      </w:rPr>
    </w:lvl>
    <w:lvl w:ilvl="7" w:tplc="509A8476">
      <w:numFmt w:val="bullet"/>
      <w:lvlText w:val="•"/>
      <w:lvlJc w:val="left"/>
      <w:pPr>
        <w:ind w:left="7908" w:hanging="360"/>
      </w:pPr>
      <w:rPr>
        <w:rFonts w:hint="default"/>
        <w:lang w:val="az" w:eastAsia="en-US" w:bidi="ar-SA"/>
      </w:rPr>
    </w:lvl>
    <w:lvl w:ilvl="8" w:tplc="400C8E70">
      <w:numFmt w:val="bullet"/>
      <w:lvlText w:val="•"/>
      <w:lvlJc w:val="left"/>
      <w:pPr>
        <w:ind w:left="8912" w:hanging="360"/>
      </w:pPr>
      <w:rPr>
        <w:rFonts w:hint="default"/>
        <w:lang w:val="az" w:eastAsia="en-US" w:bidi="ar-SA"/>
      </w:rPr>
    </w:lvl>
  </w:abstractNum>
  <w:num w:numId="1" w16cid:durableId="101581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6C1"/>
    <w:rsid w:val="000042BF"/>
    <w:rsid w:val="000D2003"/>
    <w:rsid w:val="00245885"/>
    <w:rsid w:val="003D6D93"/>
    <w:rsid w:val="005B09B7"/>
    <w:rsid w:val="006E1368"/>
    <w:rsid w:val="007256C1"/>
    <w:rsid w:val="0079406D"/>
    <w:rsid w:val="00881C18"/>
    <w:rsid w:val="00887E75"/>
    <w:rsid w:val="008C58BB"/>
    <w:rsid w:val="00940CD9"/>
    <w:rsid w:val="0098354A"/>
    <w:rsid w:val="00A735DD"/>
    <w:rsid w:val="00AC607E"/>
    <w:rsid w:val="00AE1303"/>
    <w:rsid w:val="00E02AB8"/>
    <w:rsid w:val="00EE3C4E"/>
    <w:rsid w:val="00F33005"/>
    <w:rsid w:val="00F3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2004"/>
  <w15:docId w15:val="{1DDBE79F-D46C-456B-A286-BBF131A3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1C18"/>
    <w:pPr>
      <w:widowControl w:val="0"/>
      <w:autoSpaceDE w:val="0"/>
      <w:autoSpaceDN w:val="0"/>
      <w:spacing w:after="0" w:line="240" w:lineRule="auto"/>
    </w:pPr>
    <w:rPr>
      <w:rFonts w:ascii="Tahoma" w:eastAsia="Tahoma" w:hAnsi="Tahoma" w:cs="Tahoma"/>
      <w:lang w:val="az"/>
    </w:rPr>
  </w:style>
  <w:style w:type="paragraph" w:styleId="Heading1">
    <w:name w:val="heading 1"/>
    <w:basedOn w:val="Normal"/>
    <w:link w:val="Heading1Char"/>
    <w:uiPriority w:val="1"/>
    <w:qFormat/>
    <w:rsid w:val="00881C18"/>
    <w:pPr>
      <w:spacing w:before="70"/>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1C18"/>
    <w:rPr>
      <w:rFonts w:ascii="Tahoma" w:eastAsia="Tahoma" w:hAnsi="Tahoma" w:cs="Tahoma"/>
      <w:b/>
      <w:bCs/>
      <w:sz w:val="24"/>
      <w:szCs w:val="24"/>
      <w:lang w:val="az"/>
    </w:rPr>
  </w:style>
  <w:style w:type="table" w:customStyle="1" w:styleId="TableNormal1">
    <w:name w:val="Table Normal1"/>
    <w:uiPriority w:val="2"/>
    <w:semiHidden/>
    <w:unhideWhenUsed/>
    <w:qFormat/>
    <w:rsid w:val="00881C1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881C18"/>
    <w:rPr>
      <w:sz w:val="24"/>
      <w:szCs w:val="24"/>
    </w:rPr>
  </w:style>
  <w:style w:type="character" w:customStyle="1" w:styleId="BodyTextChar">
    <w:name w:val="Body Text Char"/>
    <w:basedOn w:val="DefaultParagraphFont"/>
    <w:link w:val="BodyText"/>
    <w:uiPriority w:val="1"/>
    <w:rsid w:val="00881C18"/>
    <w:rPr>
      <w:rFonts w:ascii="Tahoma" w:eastAsia="Tahoma" w:hAnsi="Tahoma" w:cs="Tahoma"/>
      <w:sz w:val="24"/>
      <w:szCs w:val="24"/>
      <w:lang w:val="az"/>
    </w:rPr>
  </w:style>
  <w:style w:type="paragraph" w:styleId="ListParagraph">
    <w:name w:val="List Paragraph"/>
    <w:basedOn w:val="Normal"/>
    <w:uiPriority w:val="1"/>
    <w:qFormat/>
    <w:rsid w:val="00881C18"/>
    <w:pPr>
      <w:spacing w:before="197"/>
      <w:ind w:left="880" w:hanging="360"/>
    </w:pPr>
  </w:style>
  <w:style w:type="paragraph" w:customStyle="1" w:styleId="TableParagraph">
    <w:name w:val="Table Paragraph"/>
    <w:basedOn w:val="Normal"/>
    <w:uiPriority w:val="1"/>
    <w:qFormat/>
    <w:rsid w:val="00881C18"/>
  </w:style>
  <w:style w:type="paragraph" w:styleId="Header">
    <w:name w:val="header"/>
    <w:basedOn w:val="Normal"/>
    <w:link w:val="HeaderChar"/>
    <w:uiPriority w:val="99"/>
    <w:unhideWhenUsed/>
    <w:rsid w:val="00881C18"/>
    <w:pPr>
      <w:tabs>
        <w:tab w:val="center" w:pos="4677"/>
        <w:tab w:val="right" w:pos="9355"/>
      </w:tabs>
    </w:pPr>
  </w:style>
  <w:style w:type="character" w:customStyle="1" w:styleId="HeaderChar">
    <w:name w:val="Header Char"/>
    <w:basedOn w:val="DefaultParagraphFont"/>
    <w:link w:val="Header"/>
    <w:uiPriority w:val="99"/>
    <w:rsid w:val="00881C18"/>
    <w:rPr>
      <w:rFonts w:ascii="Tahoma" w:eastAsia="Tahoma" w:hAnsi="Tahoma" w:cs="Tahoma"/>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User12</cp:lastModifiedBy>
  <cp:revision>11</cp:revision>
  <dcterms:created xsi:type="dcterms:W3CDTF">2022-09-27T12:33:00Z</dcterms:created>
  <dcterms:modified xsi:type="dcterms:W3CDTF">2022-10-12T04:49:00Z</dcterms:modified>
</cp:coreProperties>
</file>