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C45DF" w14:textId="77777777" w:rsidR="007B258D" w:rsidRPr="003A5F72" w:rsidRDefault="007B258D" w:rsidP="007B258D">
      <w:pPr>
        <w:pStyle w:val="1"/>
        <w:shd w:val="clear" w:color="auto" w:fill="A8D08D" w:themeFill="accent6" w:themeFillTint="99"/>
        <w:jc w:val="center"/>
        <w:rPr>
          <w:rFonts w:ascii="Arial" w:hAnsi="Arial" w:cs="Arial"/>
          <w:sz w:val="32"/>
          <w:szCs w:val="32"/>
        </w:rPr>
      </w:pPr>
      <w:bookmarkStart w:id="0" w:name="HƏRRACIN_ELANI"/>
      <w:bookmarkEnd w:id="0"/>
      <w:r w:rsidRPr="003A5F72">
        <w:rPr>
          <w:rFonts w:ascii="Arial" w:hAnsi="Arial" w:cs="Arial"/>
          <w:sz w:val="32"/>
          <w:szCs w:val="32"/>
        </w:rPr>
        <w:t>HƏRRACIN</w:t>
      </w:r>
      <w:r w:rsidRPr="003A5F72">
        <w:rPr>
          <w:rFonts w:ascii="Arial" w:hAnsi="Arial" w:cs="Arial"/>
          <w:spacing w:val="-9"/>
          <w:sz w:val="32"/>
          <w:szCs w:val="32"/>
        </w:rPr>
        <w:t xml:space="preserve"> </w:t>
      </w:r>
      <w:r w:rsidRPr="003A5F72">
        <w:rPr>
          <w:rFonts w:ascii="Arial" w:hAnsi="Arial" w:cs="Arial"/>
          <w:sz w:val="32"/>
          <w:szCs w:val="32"/>
        </w:rPr>
        <w:t>ELANI</w:t>
      </w:r>
    </w:p>
    <w:p w14:paraId="4E114E5B" w14:textId="77777777" w:rsidR="007B258D" w:rsidRPr="003A5F72" w:rsidRDefault="007B258D" w:rsidP="007B258D">
      <w:pPr>
        <w:pStyle w:val="a3"/>
        <w:jc w:val="both"/>
        <w:rPr>
          <w:rFonts w:ascii="Arial" w:hAnsi="Arial" w:cs="Arial"/>
          <w:b/>
        </w:rPr>
      </w:pPr>
    </w:p>
    <w:p w14:paraId="08F7EACE" w14:textId="57BE16CD" w:rsidR="007B258D" w:rsidRPr="00B26D47" w:rsidRDefault="007B258D" w:rsidP="007B258D">
      <w:pPr>
        <w:pStyle w:val="a3"/>
        <w:spacing w:after="1"/>
        <w:jc w:val="both"/>
        <w:rPr>
          <w:rFonts w:ascii="Arial" w:hAnsi="Arial" w:cs="Arial"/>
        </w:rPr>
      </w:pPr>
      <w:r w:rsidRPr="00B26D47">
        <w:rPr>
          <w:rFonts w:ascii="Arial" w:hAnsi="Arial" w:cs="Arial"/>
        </w:rPr>
        <w:t xml:space="preserve">Yer təkindən istifadə ilə bağlı </w:t>
      </w:r>
      <w:r w:rsidR="003A5F72" w:rsidRPr="00B26D47">
        <w:rPr>
          <w:rFonts w:ascii="Arial" w:hAnsi="Arial" w:cs="Arial"/>
          <w:b/>
        </w:rPr>
        <w:t>31</w:t>
      </w:r>
      <w:r w:rsidR="00EE236D" w:rsidRPr="00B26D47">
        <w:rPr>
          <w:rFonts w:ascii="Arial" w:hAnsi="Arial" w:cs="Arial"/>
          <w:b/>
        </w:rPr>
        <w:t xml:space="preserve"> </w:t>
      </w:r>
      <w:r w:rsidR="003A5F72" w:rsidRPr="00B26D47">
        <w:rPr>
          <w:rFonts w:ascii="Arial" w:hAnsi="Arial" w:cs="Arial"/>
          <w:b/>
        </w:rPr>
        <w:t>avqust</w:t>
      </w:r>
      <w:r w:rsidRPr="00B26D47">
        <w:rPr>
          <w:rFonts w:ascii="Arial" w:hAnsi="Arial" w:cs="Arial"/>
          <w:b/>
        </w:rPr>
        <w:t xml:space="preserve"> 2021-ci il tarixində saat 11:00-da</w:t>
      </w:r>
      <w:r w:rsidRPr="00B26D47">
        <w:rPr>
          <w:rFonts w:ascii="Arial" w:hAnsi="Arial" w:cs="Arial"/>
        </w:rPr>
        <w:t xml:space="preserve"> keçiriləcək hərracın   elanı</w:t>
      </w:r>
    </w:p>
    <w:p w14:paraId="327D9183" w14:textId="3E597D92" w:rsidR="00B132E1" w:rsidRPr="003A5F72" w:rsidRDefault="00B132E1" w:rsidP="007B258D">
      <w:pPr>
        <w:pStyle w:val="a3"/>
        <w:spacing w:after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388A16A" w14:textId="5BB96BF9" w:rsidR="007B258D" w:rsidRDefault="00B132E1" w:rsidP="007B258D">
      <w:pPr>
        <w:pStyle w:val="a3"/>
        <w:spacing w:before="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Qaradağ rayonu üzrə (Sahil, Güzdək, Xıdırlı-I</w:t>
      </w:r>
      <w:r w:rsidR="00A169D1">
        <w:rPr>
          <w:rFonts w:ascii="Arial" w:hAnsi="Arial" w:cs="Arial"/>
          <w:b/>
        </w:rPr>
        <w:t xml:space="preserve"> və Şıxlar yataqları)  </w:t>
      </w:r>
    </w:p>
    <w:p w14:paraId="7370247E" w14:textId="77777777" w:rsidR="00A169D1" w:rsidRPr="003A5F72" w:rsidRDefault="00A169D1" w:rsidP="007B258D">
      <w:pPr>
        <w:pStyle w:val="a3"/>
        <w:spacing w:before="8"/>
        <w:jc w:val="both"/>
        <w:rPr>
          <w:rFonts w:ascii="Arial" w:hAnsi="Arial" w:cs="Arial"/>
          <w:b/>
        </w:rPr>
      </w:pPr>
    </w:p>
    <w:tbl>
      <w:tblPr>
        <w:tblStyle w:val="TableNormal1"/>
        <w:tblW w:w="110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709"/>
        <w:gridCol w:w="992"/>
        <w:gridCol w:w="1253"/>
        <w:gridCol w:w="1610"/>
        <w:gridCol w:w="990"/>
        <w:gridCol w:w="1620"/>
        <w:gridCol w:w="1189"/>
        <w:gridCol w:w="1151"/>
      </w:tblGrid>
      <w:tr w:rsidR="003A5F72" w:rsidRPr="003A5F72" w14:paraId="5BD14ABF" w14:textId="77777777" w:rsidTr="00B26D47">
        <w:trPr>
          <w:trHeight w:val="863"/>
        </w:trPr>
        <w:tc>
          <w:tcPr>
            <w:tcW w:w="426" w:type="dxa"/>
            <w:vAlign w:val="center"/>
          </w:tcPr>
          <w:p w14:paraId="7F0744DA" w14:textId="77777777" w:rsidR="00E37436" w:rsidRPr="003A5F72" w:rsidRDefault="00E37436" w:rsidP="00B26D47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E961CB" w14:textId="77777777" w:rsidR="00E37436" w:rsidRPr="003A5F72" w:rsidRDefault="00E37436" w:rsidP="00B26D47">
            <w:pPr>
              <w:pStyle w:val="TableParagraph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134" w:type="dxa"/>
            <w:vAlign w:val="center"/>
          </w:tcPr>
          <w:p w14:paraId="185999AA" w14:textId="77777777" w:rsidR="00E37436" w:rsidRPr="003A5F72" w:rsidRDefault="00E37436" w:rsidP="00B26D47">
            <w:pPr>
              <w:pStyle w:val="TableParagraph"/>
              <w:ind w:right="2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3A5F7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709" w:type="dxa"/>
            <w:vAlign w:val="center"/>
          </w:tcPr>
          <w:p w14:paraId="4068DE55" w14:textId="77777777" w:rsidR="00E37436" w:rsidRPr="003A5F72" w:rsidRDefault="00E37436" w:rsidP="00B26D47">
            <w:pPr>
              <w:pStyle w:val="TableParagraph"/>
              <w:ind w:right="1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992" w:type="dxa"/>
            <w:vAlign w:val="center"/>
          </w:tcPr>
          <w:p w14:paraId="122638FA" w14:textId="77777777" w:rsidR="00E37436" w:rsidRPr="003A5F72" w:rsidRDefault="00E37436" w:rsidP="00B26D47">
            <w:pPr>
              <w:pStyle w:val="TableParagraph"/>
              <w:ind w:right="2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1253" w:type="dxa"/>
            <w:vAlign w:val="center"/>
          </w:tcPr>
          <w:p w14:paraId="5F6476FB" w14:textId="74979C46" w:rsidR="00E37436" w:rsidRPr="003A5F72" w:rsidRDefault="00E37436" w:rsidP="00B26D47">
            <w:pPr>
              <w:pStyle w:val="TableParagraph"/>
              <w:ind w:right="3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Sahə</w:t>
            </w:r>
            <w:r w:rsidR="00B26D4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610" w:type="dxa"/>
            <w:vAlign w:val="center"/>
          </w:tcPr>
          <w:p w14:paraId="2C3562D0" w14:textId="77777777" w:rsidR="00E37436" w:rsidRPr="003A5F72" w:rsidRDefault="00E37436" w:rsidP="00B26D47">
            <w:pPr>
              <w:pStyle w:val="TableParagraph"/>
              <w:ind w:right="3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3A5F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 xml:space="preserve">qazıntının </w:t>
            </w:r>
            <w:r w:rsidRPr="003A5F72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990" w:type="dxa"/>
            <w:vAlign w:val="center"/>
          </w:tcPr>
          <w:p w14:paraId="171C810F" w14:textId="77777777" w:rsidR="00E37436" w:rsidRPr="003A5F72" w:rsidRDefault="00E37436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620" w:type="dxa"/>
            <w:vAlign w:val="center"/>
          </w:tcPr>
          <w:p w14:paraId="3B8FD878" w14:textId="77777777" w:rsidR="00E37436" w:rsidRPr="003A5F72" w:rsidRDefault="00E37436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189" w:type="dxa"/>
            <w:vAlign w:val="center"/>
          </w:tcPr>
          <w:p w14:paraId="18703A07" w14:textId="77777777" w:rsidR="00E37436" w:rsidRPr="003A5F72" w:rsidRDefault="00E37436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246EEE7E" w14:textId="77777777" w:rsidR="00E37436" w:rsidRPr="003A5F72" w:rsidRDefault="00E37436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</w:tc>
        <w:tc>
          <w:tcPr>
            <w:tcW w:w="1151" w:type="dxa"/>
            <w:vAlign w:val="center"/>
          </w:tcPr>
          <w:p w14:paraId="4EC02A58" w14:textId="77777777" w:rsidR="00E37436" w:rsidRPr="003A5F72" w:rsidRDefault="00E37436" w:rsidP="00B26D47">
            <w:pPr>
              <w:pStyle w:val="TableParagraph"/>
              <w:ind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3A5F7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3D255241" w14:textId="77777777" w:rsidR="00E37436" w:rsidRPr="003A5F72" w:rsidRDefault="00E37436" w:rsidP="00B26D47">
            <w:pPr>
              <w:pStyle w:val="TableParagraph"/>
              <w:ind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</w:tc>
      </w:tr>
      <w:tr w:rsidR="003A5F72" w:rsidRPr="003A5F72" w14:paraId="0435018B" w14:textId="77777777" w:rsidTr="00B26D47">
        <w:trPr>
          <w:trHeight w:val="649"/>
        </w:trPr>
        <w:tc>
          <w:tcPr>
            <w:tcW w:w="426" w:type="dxa"/>
            <w:vAlign w:val="center"/>
          </w:tcPr>
          <w:p w14:paraId="072D7801" w14:textId="77777777" w:rsidR="00E37436" w:rsidRPr="003A5F72" w:rsidRDefault="00E37436" w:rsidP="00B26D47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34" w:type="dxa"/>
            <w:vAlign w:val="center"/>
          </w:tcPr>
          <w:p w14:paraId="76616014" w14:textId="041AE887" w:rsidR="00E37436" w:rsidRPr="003A5F72" w:rsidRDefault="00AA1EBC" w:rsidP="00B26D47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Sahil</w:t>
            </w:r>
          </w:p>
        </w:tc>
        <w:tc>
          <w:tcPr>
            <w:tcW w:w="709" w:type="dxa"/>
            <w:vAlign w:val="center"/>
          </w:tcPr>
          <w:p w14:paraId="10AFD56E" w14:textId="77777777" w:rsidR="00E37436" w:rsidRPr="003A5F72" w:rsidRDefault="00E37436" w:rsidP="00B26D47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992" w:type="dxa"/>
            <w:vAlign w:val="center"/>
          </w:tcPr>
          <w:p w14:paraId="449BA1AC" w14:textId="7C4B1074" w:rsidR="00E37436" w:rsidRPr="003A5F72" w:rsidRDefault="00330599" w:rsidP="00B26D4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41 040</w:t>
            </w:r>
            <w:r w:rsidR="00E37436" w:rsidRPr="003A5F72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E37436"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3" w:type="dxa"/>
            <w:vAlign w:val="center"/>
          </w:tcPr>
          <w:p w14:paraId="21960C9E" w14:textId="5D2C5CAE" w:rsidR="00E37436" w:rsidRPr="003A5F72" w:rsidRDefault="00330599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0,9 ha</w:t>
            </w:r>
          </w:p>
        </w:tc>
        <w:tc>
          <w:tcPr>
            <w:tcW w:w="1610" w:type="dxa"/>
            <w:vAlign w:val="center"/>
          </w:tcPr>
          <w:p w14:paraId="146EC7AB" w14:textId="026664B1" w:rsidR="00E37436" w:rsidRPr="003A5F72" w:rsidRDefault="00330599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əhəngdaşı</w:t>
            </w:r>
          </w:p>
        </w:tc>
        <w:tc>
          <w:tcPr>
            <w:tcW w:w="990" w:type="dxa"/>
            <w:vAlign w:val="center"/>
          </w:tcPr>
          <w:p w14:paraId="78EE9C6C" w14:textId="34727B88" w:rsidR="00E37436" w:rsidRPr="003A5F72" w:rsidRDefault="00E37436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620" w:type="dxa"/>
            <w:vAlign w:val="center"/>
          </w:tcPr>
          <w:p w14:paraId="78F11500" w14:textId="0F7058C5" w:rsidR="00E37436" w:rsidRPr="003A5F72" w:rsidRDefault="00330599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4462287.00</w:t>
            </w:r>
            <w:r w:rsidR="00E37436"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  <w:p w14:paraId="47730940" w14:textId="4D0B2361" w:rsidR="00E37436" w:rsidRPr="003A5F72" w:rsidRDefault="00330599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373361.00</w:t>
            </w:r>
            <w:r w:rsidR="00E37436"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189" w:type="dxa"/>
            <w:vAlign w:val="center"/>
          </w:tcPr>
          <w:p w14:paraId="02A43CAC" w14:textId="11D460AF" w:rsidR="00E37436" w:rsidRPr="003A5F72" w:rsidRDefault="00330599" w:rsidP="00B26D47">
            <w:pPr>
              <w:pStyle w:val="TableParagraph"/>
              <w:ind w:right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8 208</w:t>
            </w:r>
          </w:p>
        </w:tc>
        <w:tc>
          <w:tcPr>
            <w:tcW w:w="1151" w:type="dxa"/>
            <w:vAlign w:val="center"/>
          </w:tcPr>
          <w:p w14:paraId="460D3848" w14:textId="47C29D41" w:rsidR="00E37436" w:rsidRPr="003A5F72" w:rsidRDefault="00330599" w:rsidP="00B26D47">
            <w:pPr>
              <w:pStyle w:val="TableParagraph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820,80</w:t>
            </w:r>
          </w:p>
        </w:tc>
      </w:tr>
      <w:tr w:rsidR="003A5F72" w:rsidRPr="003A5F72" w14:paraId="2DAE47D8" w14:textId="77777777" w:rsidTr="00B26D47">
        <w:trPr>
          <w:trHeight w:val="649"/>
        </w:trPr>
        <w:tc>
          <w:tcPr>
            <w:tcW w:w="426" w:type="dxa"/>
            <w:vAlign w:val="center"/>
          </w:tcPr>
          <w:p w14:paraId="04DD06E3" w14:textId="37A4DD51" w:rsidR="00E37436" w:rsidRPr="003A5F72" w:rsidRDefault="00E37436" w:rsidP="00B26D47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34" w:type="dxa"/>
            <w:vAlign w:val="center"/>
          </w:tcPr>
          <w:p w14:paraId="2E5DDB4D" w14:textId="46EF8DB4" w:rsidR="00E37436" w:rsidRPr="003A5F72" w:rsidRDefault="00330599" w:rsidP="00B26D47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Sahil</w:t>
            </w:r>
          </w:p>
        </w:tc>
        <w:tc>
          <w:tcPr>
            <w:tcW w:w="709" w:type="dxa"/>
            <w:vAlign w:val="center"/>
          </w:tcPr>
          <w:p w14:paraId="61B2F296" w14:textId="711E898B" w:rsidR="00E37436" w:rsidRPr="003A5F72" w:rsidRDefault="00E37436" w:rsidP="00B26D47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LOT-2</w:t>
            </w:r>
          </w:p>
        </w:tc>
        <w:tc>
          <w:tcPr>
            <w:tcW w:w="992" w:type="dxa"/>
            <w:vAlign w:val="center"/>
          </w:tcPr>
          <w:p w14:paraId="291147A0" w14:textId="57C5F327" w:rsidR="00E37436" w:rsidRPr="003A5F72" w:rsidRDefault="001677D1" w:rsidP="00B26D4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1 180</w:t>
            </w:r>
            <w:r w:rsidR="00E37436" w:rsidRPr="003A5F72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E37436"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3" w:type="dxa"/>
            <w:vAlign w:val="center"/>
          </w:tcPr>
          <w:p w14:paraId="16F58484" w14:textId="0B3F6FB9" w:rsidR="00E37436" w:rsidRPr="003A5F72" w:rsidRDefault="001677D1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0,6 ha</w:t>
            </w:r>
          </w:p>
        </w:tc>
        <w:tc>
          <w:tcPr>
            <w:tcW w:w="1610" w:type="dxa"/>
            <w:vAlign w:val="center"/>
          </w:tcPr>
          <w:p w14:paraId="63E9890D" w14:textId="16239030" w:rsidR="00E37436" w:rsidRPr="003A5F72" w:rsidRDefault="001677D1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əhəngdaşı</w:t>
            </w:r>
          </w:p>
        </w:tc>
        <w:tc>
          <w:tcPr>
            <w:tcW w:w="990" w:type="dxa"/>
            <w:vAlign w:val="center"/>
          </w:tcPr>
          <w:p w14:paraId="113BB468" w14:textId="2F24A53F" w:rsidR="00E37436" w:rsidRPr="003A5F72" w:rsidRDefault="00E37436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620" w:type="dxa"/>
          </w:tcPr>
          <w:p w14:paraId="76F13343" w14:textId="331828CB" w:rsidR="00E37436" w:rsidRPr="003A5F72" w:rsidRDefault="001677D1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4462495.00</w:t>
            </w:r>
            <w:r w:rsidR="00E37436"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  <w:p w14:paraId="3A84B6D9" w14:textId="6E2A8E4D" w:rsidR="00E37436" w:rsidRPr="003A5F72" w:rsidRDefault="001677D1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373083.00</w:t>
            </w:r>
            <w:r w:rsidR="00E37436"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189" w:type="dxa"/>
            <w:vAlign w:val="center"/>
          </w:tcPr>
          <w:p w14:paraId="10677E19" w14:textId="5960773C" w:rsidR="00E37436" w:rsidRPr="003A5F72" w:rsidRDefault="00E37436" w:rsidP="00B26D47">
            <w:pPr>
              <w:pStyle w:val="TableParagraph"/>
              <w:ind w:right="2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  <w:r w:rsidR="001677D1" w:rsidRPr="003A5F72">
              <w:rPr>
                <w:rFonts w:ascii="Arial" w:hAnsi="Arial" w:cs="Arial"/>
                <w:bCs/>
                <w:sz w:val="24"/>
                <w:szCs w:val="24"/>
              </w:rPr>
              <w:t>376</w:t>
            </w:r>
          </w:p>
        </w:tc>
        <w:tc>
          <w:tcPr>
            <w:tcW w:w="1151" w:type="dxa"/>
            <w:vAlign w:val="center"/>
          </w:tcPr>
          <w:p w14:paraId="6D5D41B2" w14:textId="7A62564E" w:rsidR="00E37436" w:rsidRPr="003A5F72" w:rsidRDefault="00E37436" w:rsidP="00B26D47">
            <w:pPr>
              <w:pStyle w:val="TableParagraph"/>
              <w:ind w:right="2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677D1" w:rsidRPr="003A5F72">
              <w:rPr>
                <w:rFonts w:ascii="Arial" w:hAnsi="Arial" w:cs="Arial"/>
                <w:bCs/>
                <w:sz w:val="24"/>
                <w:szCs w:val="24"/>
              </w:rPr>
              <w:t>37,60</w:t>
            </w:r>
          </w:p>
        </w:tc>
      </w:tr>
    </w:tbl>
    <w:p w14:paraId="2B8F408C" w14:textId="78E8900E" w:rsidR="00E37436" w:rsidRPr="003A5F72" w:rsidRDefault="00E37436" w:rsidP="00B26D47">
      <w:pPr>
        <w:pStyle w:val="a3"/>
        <w:spacing w:before="8"/>
        <w:jc w:val="center"/>
        <w:rPr>
          <w:rFonts w:ascii="Arial" w:hAnsi="Arial" w:cs="Arial"/>
          <w:b/>
        </w:rPr>
      </w:pPr>
    </w:p>
    <w:tbl>
      <w:tblPr>
        <w:tblStyle w:val="TableNormal1"/>
        <w:tblW w:w="110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709"/>
        <w:gridCol w:w="992"/>
        <w:gridCol w:w="1276"/>
        <w:gridCol w:w="1597"/>
        <w:gridCol w:w="954"/>
        <w:gridCol w:w="1560"/>
        <w:gridCol w:w="1275"/>
        <w:gridCol w:w="1151"/>
      </w:tblGrid>
      <w:tr w:rsidR="003A5F72" w:rsidRPr="003A5F72" w14:paraId="023B3071" w14:textId="77777777" w:rsidTr="00B26D47">
        <w:trPr>
          <w:trHeight w:val="863"/>
        </w:trPr>
        <w:tc>
          <w:tcPr>
            <w:tcW w:w="426" w:type="dxa"/>
            <w:vAlign w:val="center"/>
          </w:tcPr>
          <w:p w14:paraId="13733BD6" w14:textId="77777777" w:rsidR="00E37436" w:rsidRPr="003A5F72" w:rsidRDefault="00E37436" w:rsidP="00B26D47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CB4082" w14:textId="77777777" w:rsidR="00E37436" w:rsidRPr="003A5F72" w:rsidRDefault="00E37436" w:rsidP="00B26D47">
            <w:pPr>
              <w:pStyle w:val="TableParagraph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134" w:type="dxa"/>
            <w:vAlign w:val="center"/>
          </w:tcPr>
          <w:p w14:paraId="7E7684CD" w14:textId="77777777" w:rsidR="00E37436" w:rsidRPr="003A5F72" w:rsidRDefault="00E37436" w:rsidP="00B26D47">
            <w:pPr>
              <w:pStyle w:val="TableParagraph"/>
              <w:ind w:right="2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3A5F7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709" w:type="dxa"/>
            <w:vAlign w:val="center"/>
          </w:tcPr>
          <w:p w14:paraId="23D1BAEA" w14:textId="77777777" w:rsidR="00E37436" w:rsidRPr="003A5F72" w:rsidRDefault="00E37436" w:rsidP="00B26D47">
            <w:pPr>
              <w:pStyle w:val="TableParagraph"/>
              <w:ind w:right="1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992" w:type="dxa"/>
            <w:vAlign w:val="center"/>
          </w:tcPr>
          <w:p w14:paraId="3FFC6206" w14:textId="77777777" w:rsidR="00E37436" w:rsidRPr="003A5F72" w:rsidRDefault="00E37436" w:rsidP="00B26D47">
            <w:pPr>
              <w:pStyle w:val="TableParagraph"/>
              <w:ind w:right="2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1276" w:type="dxa"/>
            <w:vAlign w:val="center"/>
          </w:tcPr>
          <w:p w14:paraId="504950CD" w14:textId="77777777" w:rsidR="00E37436" w:rsidRPr="003A5F72" w:rsidRDefault="00E37436" w:rsidP="00B26D47">
            <w:pPr>
              <w:pStyle w:val="TableParagraph"/>
              <w:ind w:right="3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Sahəsi</w:t>
            </w:r>
          </w:p>
        </w:tc>
        <w:tc>
          <w:tcPr>
            <w:tcW w:w="1597" w:type="dxa"/>
            <w:vAlign w:val="center"/>
          </w:tcPr>
          <w:p w14:paraId="27ADB366" w14:textId="6E621FAB" w:rsidR="00E37436" w:rsidRPr="003A5F72" w:rsidRDefault="00E37436" w:rsidP="00B26D47">
            <w:pPr>
              <w:pStyle w:val="TableParagraph"/>
              <w:ind w:right="3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3A5F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B26D47">
              <w:rPr>
                <w:rFonts w:ascii="Arial" w:hAnsi="Arial" w:cs="Arial"/>
                <w:b/>
                <w:sz w:val="24"/>
                <w:szCs w:val="24"/>
              </w:rPr>
              <w:t>qazıntının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954" w:type="dxa"/>
            <w:vAlign w:val="center"/>
          </w:tcPr>
          <w:p w14:paraId="4DC80B3F" w14:textId="77777777" w:rsidR="00E37436" w:rsidRPr="003A5F72" w:rsidRDefault="00E37436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560" w:type="dxa"/>
            <w:vAlign w:val="center"/>
          </w:tcPr>
          <w:p w14:paraId="0E645CC3" w14:textId="77777777" w:rsidR="00E37436" w:rsidRPr="003A5F72" w:rsidRDefault="00E37436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275" w:type="dxa"/>
            <w:vAlign w:val="center"/>
          </w:tcPr>
          <w:p w14:paraId="3B475565" w14:textId="77777777" w:rsidR="00E37436" w:rsidRPr="003A5F72" w:rsidRDefault="00E37436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3AA3D224" w14:textId="77777777" w:rsidR="00E37436" w:rsidRPr="003A5F72" w:rsidRDefault="00E37436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</w:tc>
        <w:tc>
          <w:tcPr>
            <w:tcW w:w="1151" w:type="dxa"/>
            <w:vAlign w:val="center"/>
          </w:tcPr>
          <w:p w14:paraId="39C18FBC" w14:textId="77777777" w:rsidR="00E37436" w:rsidRPr="003A5F72" w:rsidRDefault="00E37436" w:rsidP="00B26D47">
            <w:pPr>
              <w:pStyle w:val="TableParagraph"/>
              <w:ind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3A5F7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51B40546" w14:textId="77777777" w:rsidR="00E37436" w:rsidRPr="003A5F72" w:rsidRDefault="00E37436" w:rsidP="00B26D47">
            <w:pPr>
              <w:pStyle w:val="TableParagraph"/>
              <w:ind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</w:tc>
      </w:tr>
      <w:tr w:rsidR="003A5F72" w:rsidRPr="003A5F72" w14:paraId="4432A17A" w14:textId="77777777" w:rsidTr="00B26D47">
        <w:trPr>
          <w:trHeight w:val="649"/>
        </w:trPr>
        <w:tc>
          <w:tcPr>
            <w:tcW w:w="426" w:type="dxa"/>
            <w:vAlign w:val="center"/>
          </w:tcPr>
          <w:p w14:paraId="33BE02A5" w14:textId="77777777" w:rsidR="00E37436" w:rsidRPr="003A5F72" w:rsidRDefault="00E37436" w:rsidP="00B26D47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34" w:type="dxa"/>
            <w:vAlign w:val="center"/>
          </w:tcPr>
          <w:p w14:paraId="1B783223" w14:textId="161FF997" w:rsidR="00E37436" w:rsidRPr="003A5F72" w:rsidRDefault="00B401B5" w:rsidP="00B26D47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Güzdək</w:t>
            </w:r>
          </w:p>
        </w:tc>
        <w:tc>
          <w:tcPr>
            <w:tcW w:w="709" w:type="dxa"/>
            <w:vAlign w:val="center"/>
          </w:tcPr>
          <w:p w14:paraId="6D282A0D" w14:textId="77777777" w:rsidR="00E37436" w:rsidRPr="003A5F72" w:rsidRDefault="00E37436" w:rsidP="00B26D47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992" w:type="dxa"/>
            <w:vAlign w:val="center"/>
          </w:tcPr>
          <w:p w14:paraId="38E21D8C" w14:textId="78A904A2" w:rsidR="00E37436" w:rsidRPr="003A5F72" w:rsidRDefault="00B401B5" w:rsidP="00B26D4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213 400</w:t>
            </w:r>
            <w:r w:rsidR="00E37436"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="00E37436"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5946231" w14:textId="1466749B" w:rsidR="00E37436" w:rsidRPr="003A5F72" w:rsidRDefault="00B401B5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  <w:r w:rsidR="00E37436"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ha</w:t>
            </w:r>
          </w:p>
        </w:tc>
        <w:tc>
          <w:tcPr>
            <w:tcW w:w="1597" w:type="dxa"/>
            <w:vAlign w:val="center"/>
          </w:tcPr>
          <w:p w14:paraId="3887E5F1" w14:textId="67965883" w:rsidR="00E37436" w:rsidRPr="003A5F72" w:rsidRDefault="00E37436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əhəgdaşı</w:t>
            </w:r>
          </w:p>
        </w:tc>
        <w:tc>
          <w:tcPr>
            <w:tcW w:w="954" w:type="dxa"/>
            <w:vAlign w:val="center"/>
          </w:tcPr>
          <w:p w14:paraId="508D16DB" w14:textId="77777777" w:rsidR="00E37436" w:rsidRPr="003A5F72" w:rsidRDefault="00E37436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60" w:type="dxa"/>
            <w:vAlign w:val="center"/>
          </w:tcPr>
          <w:p w14:paraId="4FB2B443" w14:textId="1BB021B6" w:rsidR="00E37436" w:rsidRPr="003A5F72" w:rsidRDefault="00B401B5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388220</w:t>
            </w:r>
            <w:r w:rsidR="00E37436"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  <w:p w14:paraId="15BA4CFA" w14:textId="1B8DE601" w:rsidR="00E37436" w:rsidRPr="003A5F72" w:rsidRDefault="00B401B5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4469050</w:t>
            </w:r>
            <w:r w:rsidR="00E37436"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5" w:type="dxa"/>
            <w:vAlign w:val="center"/>
          </w:tcPr>
          <w:p w14:paraId="2727D61C" w14:textId="2A15CDB0" w:rsidR="00E37436" w:rsidRPr="003A5F72" w:rsidRDefault="00B401B5" w:rsidP="00B26D47">
            <w:pPr>
              <w:pStyle w:val="TableParagraph"/>
              <w:ind w:right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42</w:t>
            </w:r>
            <w:r w:rsidR="00E37436" w:rsidRPr="003A5F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680</w:t>
            </w:r>
          </w:p>
        </w:tc>
        <w:tc>
          <w:tcPr>
            <w:tcW w:w="1151" w:type="dxa"/>
            <w:vAlign w:val="center"/>
          </w:tcPr>
          <w:p w14:paraId="3E4DA7FE" w14:textId="16E048F2" w:rsidR="00E37436" w:rsidRPr="003A5F72" w:rsidRDefault="00B401B5" w:rsidP="00B26D47">
            <w:pPr>
              <w:pStyle w:val="TableParagraph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E37436" w:rsidRPr="003A5F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268</w:t>
            </w:r>
          </w:p>
        </w:tc>
      </w:tr>
      <w:tr w:rsidR="003A5F72" w:rsidRPr="003A5F72" w14:paraId="293DC5F7" w14:textId="77777777" w:rsidTr="00B26D47">
        <w:trPr>
          <w:trHeight w:val="649"/>
        </w:trPr>
        <w:tc>
          <w:tcPr>
            <w:tcW w:w="426" w:type="dxa"/>
            <w:vAlign w:val="center"/>
          </w:tcPr>
          <w:p w14:paraId="12BE49EC" w14:textId="01189E53" w:rsidR="00E37436" w:rsidRPr="003A5F72" w:rsidRDefault="00E37436" w:rsidP="00B26D47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34" w:type="dxa"/>
            <w:vAlign w:val="center"/>
          </w:tcPr>
          <w:p w14:paraId="2926ABCB" w14:textId="5E0BE899" w:rsidR="00E37436" w:rsidRPr="003A5F72" w:rsidRDefault="00B401B5" w:rsidP="00B26D47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Güzdək</w:t>
            </w:r>
          </w:p>
        </w:tc>
        <w:tc>
          <w:tcPr>
            <w:tcW w:w="709" w:type="dxa"/>
            <w:vAlign w:val="center"/>
          </w:tcPr>
          <w:p w14:paraId="4B99420B" w14:textId="746AF7F7" w:rsidR="00E37436" w:rsidRPr="003A5F72" w:rsidRDefault="00E37436" w:rsidP="00B26D47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LOT-2</w:t>
            </w:r>
          </w:p>
        </w:tc>
        <w:tc>
          <w:tcPr>
            <w:tcW w:w="992" w:type="dxa"/>
            <w:vAlign w:val="center"/>
          </w:tcPr>
          <w:p w14:paraId="51877BC8" w14:textId="0EBE9799" w:rsidR="00E37436" w:rsidRPr="003A5F72" w:rsidRDefault="00B401B5" w:rsidP="00B26D4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115 800</w:t>
            </w:r>
            <w:r w:rsidR="00E37436"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="00E37436"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5A4950D" w14:textId="0FD668B7" w:rsidR="00E37436" w:rsidRPr="003A5F72" w:rsidRDefault="00B401B5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3,8 ha</w:t>
            </w:r>
          </w:p>
        </w:tc>
        <w:tc>
          <w:tcPr>
            <w:tcW w:w="1597" w:type="dxa"/>
            <w:vAlign w:val="center"/>
          </w:tcPr>
          <w:p w14:paraId="25F6F50E" w14:textId="0C57491C" w:rsidR="00E37436" w:rsidRPr="003A5F72" w:rsidRDefault="00E37436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əhəgdaşı</w:t>
            </w:r>
          </w:p>
        </w:tc>
        <w:tc>
          <w:tcPr>
            <w:tcW w:w="954" w:type="dxa"/>
            <w:vAlign w:val="center"/>
          </w:tcPr>
          <w:p w14:paraId="0E23F20E" w14:textId="0B9C7165" w:rsidR="00E37436" w:rsidRPr="003A5F72" w:rsidRDefault="00E37436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60" w:type="dxa"/>
            <w:vAlign w:val="center"/>
          </w:tcPr>
          <w:p w14:paraId="0BB6E857" w14:textId="7C60B637" w:rsidR="00E37436" w:rsidRPr="003A5F72" w:rsidRDefault="00B401B5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389068</w:t>
            </w:r>
            <w:r w:rsidR="00E37436"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  <w:p w14:paraId="1409C001" w14:textId="70F56356" w:rsidR="00E37436" w:rsidRPr="003A5F72" w:rsidRDefault="00B401B5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4467480</w:t>
            </w:r>
            <w:r w:rsidR="00E37436"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5" w:type="dxa"/>
            <w:vAlign w:val="center"/>
          </w:tcPr>
          <w:p w14:paraId="5517B3B0" w14:textId="51FBAE95" w:rsidR="00E37436" w:rsidRPr="003A5F72" w:rsidRDefault="00E37436" w:rsidP="00B26D47">
            <w:pPr>
              <w:pStyle w:val="TableParagraph"/>
              <w:ind w:right="2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 xml:space="preserve">23 </w:t>
            </w:r>
            <w:r w:rsidR="00B401B5" w:rsidRPr="003A5F7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1151" w:type="dxa"/>
            <w:vAlign w:val="center"/>
          </w:tcPr>
          <w:p w14:paraId="0955522A" w14:textId="79225533" w:rsidR="00E37436" w:rsidRPr="003A5F72" w:rsidRDefault="00B401B5" w:rsidP="00B26D47">
            <w:pPr>
              <w:pStyle w:val="TableParagraph"/>
              <w:ind w:right="2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E37436" w:rsidRPr="003A5F72">
              <w:rPr>
                <w:rFonts w:ascii="Arial" w:hAnsi="Arial" w:cs="Arial"/>
                <w:bCs/>
                <w:sz w:val="24"/>
                <w:szCs w:val="24"/>
              </w:rPr>
              <w:t xml:space="preserve"> 3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37436" w:rsidRPr="003A5F72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</w:tbl>
    <w:p w14:paraId="0CEB5BCE" w14:textId="10F0C338" w:rsidR="00E37436" w:rsidRPr="003A5F72" w:rsidRDefault="00E37436" w:rsidP="00B26D47">
      <w:pPr>
        <w:pStyle w:val="a3"/>
        <w:spacing w:before="8"/>
        <w:jc w:val="center"/>
        <w:rPr>
          <w:rFonts w:ascii="Arial" w:hAnsi="Arial" w:cs="Arial"/>
          <w:b/>
        </w:rPr>
      </w:pPr>
    </w:p>
    <w:tbl>
      <w:tblPr>
        <w:tblStyle w:val="TableNormal1"/>
        <w:tblW w:w="110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709"/>
        <w:gridCol w:w="992"/>
        <w:gridCol w:w="1276"/>
        <w:gridCol w:w="1597"/>
        <w:gridCol w:w="954"/>
        <w:gridCol w:w="1560"/>
        <w:gridCol w:w="1275"/>
        <w:gridCol w:w="1151"/>
      </w:tblGrid>
      <w:tr w:rsidR="003A5F72" w:rsidRPr="003A5F72" w14:paraId="22901FF8" w14:textId="77777777" w:rsidTr="00B26D47">
        <w:trPr>
          <w:trHeight w:val="863"/>
        </w:trPr>
        <w:tc>
          <w:tcPr>
            <w:tcW w:w="426" w:type="dxa"/>
            <w:vAlign w:val="center"/>
          </w:tcPr>
          <w:p w14:paraId="2857503A" w14:textId="77777777" w:rsidR="004B4F71" w:rsidRPr="003A5F72" w:rsidRDefault="004B4F71" w:rsidP="00B26D47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AD79DE" w14:textId="77777777" w:rsidR="004B4F71" w:rsidRPr="003A5F72" w:rsidRDefault="004B4F71" w:rsidP="00B26D47">
            <w:pPr>
              <w:pStyle w:val="TableParagraph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134" w:type="dxa"/>
            <w:vAlign w:val="center"/>
          </w:tcPr>
          <w:p w14:paraId="72290759" w14:textId="77777777" w:rsidR="004B4F71" w:rsidRPr="003A5F72" w:rsidRDefault="004B4F71" w:rsidP="00B26D47">
            <w:pPr>
              <w:pStyle w:val="TableParagraph"/>
              <w:ind w:right="2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3A5F7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709" w:type="dxa"/>
            <w:vAlign w:val="center"/>
          </w:tcPr>
          <w:p w14:paraId="2B0BC909" w14:textId="77777777" w:rsidR="004B4F71" w:rsidRPr="003A5F72" w:rsidRDefault="004B4F71" w:rsidP="00B26D47">
            <w:pPr>
              <w:pStyle w:val="TableParagraph"/>
              <w:ind w:right="1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992" w:type="dxa"/>
            <w:vAlign w:val="center"/>
          </w:tcPr>
          <w:p w14:paraId="7E2C20BA" w14:textId="77777777" w:rsidR="004B4F71" w:rsidRPr="003A5F72" w:rsidRDefault="004B4F71" w:rsidP="00B26D47">
            <w:pPr>
              <w:pStyle w:val="TableParagraph"/>
              <w:ind w:right="2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1276" w:type="dxa"/>
            <w:vAlign w:val="center"/>
          </w:tcPr>
          <w:p w14:paraId="7DF08431" w14:textId="77777777" w:rsidR="004B4F71" w:rsidRPr="003A5F72" w:rsidRDefault="004B4F71" w:rsidP="00B26D47">
            <w:pPr>
              <w:pStyle w:val="TableParagraph"/>
              <w:ind w:right="3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Sahəsi</w:t>
            </w:r>
          </w:p>
        </w:tc>
        <w:tc>
          <w:tcPr>
            <w:tcW w:w="1597" w:type="dxa"/>
            <w:vAlign w:val="center"/>
          </w:tcPr>
          <w:p w14:paraId="0F0C3920" w14:textId="77777777" w:rsidR="004B4F71" w:rsidRPr="003A5F72" w:rsidRDefault="004B4F71" w:rsidP="00B26D47">
            <w:pPr>
              <w:pStyle w:val="TableParagraph"/>
              <w:ind w:right="3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3A5F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 xml:space="preserve">qazıntının </w:t>
            </w:r>
            <w:r w:rsidRPr="003A5F72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954" w:type="dxa"/>
            <w:vAlign w:val="center"/>
          </w:tcPr>
          <w:p w14:paraId="62F834B3" w14:textId="77777777" w:rsidR="004B4F71" w:rsidRPr="003A5F72" w:rsidRDefault="004B4F71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560" w:type="dxa"/>
            <w:vAlign w:val="center"/>
          </w:tcPr>
          <w:p w14:paraId="670A9A15" w14:textId="77777777" w:rsidR="004B4F71" w:rsidRPr="003A5F72" w:rsidRDefault="004B4F71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275" w:type="dxa"/>
            <w:vAlign w:val="center"/>
          </w:tcPr>
          <w:p w14:paraId="1CC5F66A" w14:textId="77777777" w:rsidR="004B4F71" w:rsidRPr="003A5F72" w:rsidRDefault="004B4F71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718B11BA" w14:textId="77777777" w:rsidR="004B4F71" w:rsidRPr="003A5F72" w:rsidRDefault="004B4F71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</w:tc>
        <w:tc>
          <w:tcPr>
            <w:tcW w:w="1151" w:type="dxa"/>
            <w:vAlign w:val="center"/>
          </w:tcPr>
          <w:p w14:paraId="7F3408DF" w14:textId="77777777" w:rsidR="004B4F71" w:rsidRPr="003A5F72" w:rsidRDefault="004B4F71" w:rsidP="00B26D47">
            <w:pPr>
              <w:pStyle w:val="TableParagraph"/>
              <w:ind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3A5F7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0A456068" w14:textId="77777777" w:rsidR="004B4F71" w:rsidRPr="003A5F72" w:rsidRDefault="004B4F71" w:rsidP="00B26D47">
            <w:pPr>
              <w:pStyle w:val="TableParagraph"/>
              <w:ind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</w:tc>
      </w:tr>
      <w:tr w:rsidR="003A5F72" w:rsidRPr="003A5F72" w14:paraId="13462331" w14:textId="77777777" w:rsidTr="00B26D47">
        <w:trPr>
          <w:trHeight w:val="649"/>
        </w:trPr>
        <w:tc>
          <w:tcPr>
            <w:tcW w:w="426" w:type="dxa"/>
            <w:vAlign w:val="center"/>
          </w:tcPr>
          <w:p w14:paraId="0E272AB0" w14:textId="77777777" w:rsidR="004B4F71" w:rsidRPr="003A5F72" w:rsidRDefault="004B4F71" w:rsidP="00B26D47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34" w:type="dxa"/>
            <w:vAlign w:val="center"/>
          </w:tcPr>
          <w:p w14:paraId="0F9D6141" w14:textId="746BCD58" w:rsidR="004B4F71" w:rsidRPr="003A5F72" w:rsidRDefault="004B4F71" w:rsidP="00B26D47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Xıdırlı-I</w:t>
            </w:r>
          </w:p>
        </w:tc>
        <w:tc>
          <w:tcPr>
            <w:tcW w:w="709" w:type="dxa"/>
            <w:vAlign w:val="center"/>
          </w:tcPr>
          <w:p w14:paraId="23A8C0C0" w14:textId="77777777" w:rsidR="004B4F71" w:rsidRPr="003A5F72" w:rsidRDefault="004B4F71" w:rsidP="00B26D47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992" w:type="dxa"/>
            <w:vAlign w:val="center"/>
          </w:tcPr>
          <w:p w14:paraId="1BF739D4" w14:textId="2968895D" w:rsidR="004B4F71" w:rsidRPr="003A5F72" w:rsidRDefault="004B4F71" w:rsidP="00B26D4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120 000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67236B4" w14:textId="2BA30AFC" w:rsidR="004B4F71" w:rsidRPr="003A5F72" w:rsidRDefault="004B4F71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4 ha</w:t>
            </w:r>
          </w:p>
        </w:tc>
        <w:tc>
          <w:tcPr>
            <w:tcW w:w="1597" w:type="dxa"/>
            <w:vAlign w:val="center"/>
          </w:tcPr>
          <w:p w14:paraId="16A99C8B" w14:textId="5B70D6A8" w:rsidR="004B4F71" w:rsidRPr="003A5F72" w:rsidRDefault="004B4F71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qum</w:t>
            </w:r>
          </w:p>
        </w:tc>
        <w:tc>
          <w:tcPr>
            <w:tcW w:w="954" w:type="dxa"/>
            <w:vAlign w:val="center"/>
          </w:tcPr>
          <w:p w14:paraId="03E72B6F" w14:textId="77777777" w:rsidR="004B4F71" w:rsidRPr="003A5F72" w:rsidRDefault="004B4F71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60" w:type="dxa"/>
            <w:vAlign w:val="center"/>
          </w:tcPr>
          <w:p w14:paraId="5679F7DF" w14:textId="5D56C746" w:rsidR="004B4F71" w:rsidRPr="003A5F72" w:rsidRDefault="004B4F71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360462</w:t>
            </w:r>
            <w:r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  <w:p w14:paraId="202708D8" w14:textId="2DBD7255" w:rsidR="004B4F71" w:rsidRPr="003A5F72" w:rsidRDefault="004B4F71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4406573”</w:t>
            </w:r>
          </w:p>
        </w:tc>
        <w:tc>
          <w:tcPr>
            <w:tcW w:w="1275" w:type="dxa"/>
            <w:vAlign w:val="center"/>
          </w:tcPr>
          <w:p w14:paraId="148B105A" w14:textId="40231705" w:rsidR="004B4F71" w:rsidRPr="003A5F72" w:rsidRDefault="004B4F71" w:rsidP="00B26D47">
            <w:pPr>
              <w:pStyle w:val="TableParagraph"/>
              <w:ind w:right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12 000</w:t>
            </w:r>
          </w:p>
        </w:tc>
        <w:tc>
          <w:tcPr>
            <w:tcW w:w="1151" w:type="dxa"/>
            <w:vAlign w:val="center"/>
          </w:tcPr>
          <w:p w14:paraId="35FF03EB" w14:textId="72768CF2" w:rsidR="004B4F71" w:rsidRPr="003A5F72" w:rsidRDefault="004B4F71" w:rsidP="00B26D47">
            <w:pPr>
              <w:pStyle w:val="TableParagraph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1 200</w:t>
            </w:r>
          </w:p>
        </w:tc>
      </w:tr>
      <w:tr w:rsidR="003A5F72" w:rsidRPr="003A5F72" w14:paraId="0AD802AC" w14:textId="77777777" w:rsidTr="00B26D47">
        <w:trPr>
          <w:trHeight w:val="649"/>
        </w:trPr>
        <w:tc>
          <w:tcPr>
            <w:tcW w:w="426" w:type="dxa"/>
            <w:vAlign w:val="center"/>
          </w:tcPr>
          <w:p w14:paraId="04C0D9F5" w14:textId="77777777" w:rsidR="004B4F71" w:rsidRPr="003A5F72" w:rsidRDefault="004B4F71" w:rsidP="00B26D47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34" w:type="dxa"/>
            <w:vAlign w:val="center"/>
          </w:tcPr>
          <w:p w14:paraId="75764698" w14:textId="05C9605C" w:rsidR="004B4F71" w:rsidRPr="003A5F72" w:rsidRDefault="004B4F71" w:rsidP="00B26D47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Xıdırlı-I</w:t>
            </w:r>
          </w:p>
        </w:tc>
        <w:tc>
          <w:tcPr>
            <w:tcW w:w="709" w:type="dxa"/>
            <w:vAlign w:val="center"/>
          </w:tcPr>
          <w:p w14:paraId="557F3712" w14:textId="77777777" w:rsidR="004B4F71" w:rsidRPr="003A5F72" w:rsidRDefault="004B4F71" w:rsidP="00B26D47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LOT-2</w:t>
            </w:r>
          </w:p>
        </w:tc>
        <w:tc>
          <w:tcPr>
            <w:tcW w:w="992" w:type="dxa"/>
            <w:vAlign w:val="center"/>
          </w:tcPr>
          <w:p w14:paraId="0C707F24" w14:textId="77AC9DED" w:rsidR="004B4F71" w:rsidRPr="003A5F72" w:rsidRDefault="004B4F71" w:rsidP="00B26D4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90 000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2CA3423" w14:textId="14F2A481" w:rsidR="004B4F71" w:rsidRPr="003A5F72" w:rsidRDefault="004B4F71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3 ha</w:t>
            </w:r>
          </w:p>
        </w:tc>
        <w:tc>
          <w:tcPr>
            <w:tcW w:w="1597" w:type="dxa"/>
            <w:vAlign w:val="center"/>
          </w:tcPr>
          <w:p w14:paraId="323EF510" w14:textId="44820946" w:rsidR="004B4F71" w:rsidRPr="003A5F72" w:rsidRDefault="004B4F71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qum</w:t>
            </w:r>
          </w:p>
        </w:tc>
        <w:tc>
          <w:tcPr>
            <w:tcW w:w="954" w:type="dxa"/>
            <w:vAlign w:val="center"/>
          </w:tcPr>
          <w:p w14:paraId="344C3231" w14:textId="77777777" w:rsidR="004B4F71" w:rsidRPr="003A5F72" w:rsidRDefault="004B4F71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60" w:type="dxa"/>
            <w:vAlign w:val="center"/>
          </w:tcPr>
          <w:p w14:paraId="6A2E514C" w14:textId="3183E0F1" w:rsidR="004B4F71" w:rsidRPr="003A5F72" w:rsidRDefault="004B4F71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360519</w:t>
            </w:r>
            <w:r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  <w:p w14:paraId="0DF1C61A" w14:textId="5BDFB9D4" w:rsidR="004B4F71" w:rsidRPr="003A5F72" w:rsidRDefault="004B4F71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4406310”</w:t>
            </w:r>
          </w:p>
        </w:tc>
        <w:tc>
          <w:tcPr>
            <w:tcW w:w="1275" w:type="dxa"/>
            <w:vAlign w:val="center"/>
          </w:tcPr>
          <w:p w14:paraId="0F497FBB" w14:textId="72E64A76" w:rsidR="004B4F71" w:rsidRPr="003A5F72" w:rsidRDefault="004B4F71" w:rsidP="00B26D47">
            <w:pPr>
              <w:pStyle w:val="TableParagraph"/>
              <w:ind w:right="2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9 000</w:t>
            </w:r>
          </w:p>
        </w:tc>
        <w:tc>
          <w:tcPr>
            <w:tcW w:w="1151" w:type="dxa"/>
            <w:vAlign w:val="center"/>
          </w:tcPr>
          <w:p w14:paraId="11B5E9D3" w14:textId="4B789827" w:rsidR="004B4F71" w:rsidRPr="003A5F72" w:rsidRDefault="004B4F71" w:rsidP="00B26D47">
            <w:pPr>
              <w:pStyle w:val="TableParagraph"/>
              <w:ind w:right="2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9 00</w:t>
            </w:r>
          </w:p>
        </w:tc>
      </w:tr>
    </w:tbl>
    <w:p w14:paraId="0C154DD3" w14:textId="77777777" w:rsidR="004B4F71" w:rsidRPr="003A5F72" w:rsidRDefault="004B4F71" w:rsidP="00B26D47">
      <w:pPr>
        <w:pStyle w:val="a3"/>
        <w:spacing w:before="8"/>
        <w:jc w:val="center"/>
        <w:rPr>
          <w:rFonts w:ascii="Arial" w:hAnsi="Arial" w:cs="Arial"/>
          <w:b/>
        </w:rPr>
      </w:pPr>
    </w:p>
    <w:tbl>
      <w:tblPr>
        <w:tblStyle w:val="TableNormal1"/>
        <w:tblW w:w="110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709"/>
        <w:gridCol w:w="992"/>
        <w:gridCol w:w="1276"/>
        <w:gridCol w:w="1597"/>
        <w:gridCol w:w="954"/>
        <w:gridCol w:w="1560"/>
        <w:gridCol w:w="1275"/>
        <w:gridCol w:w="1151"/>
      </w:tblGrid>
      <w:tr w:rsidR="003A5F72" w:rsidRPr="003A5F72" w14:paraId="58C2CF73" w14:textId="77777777" w:rsidTr="00B26D47">
        <w:trPr>
          <w:trHeight w:val="863"/>
        </w:trPr>
        <w:tc>
          <w:tcPr>
            <w:tcW w:w="426" w:type="dxa"/>
            <w:vAlign w:val="center"/>
          </w:tcPr>
          <w:p w14:paraId="7E8BC0FF" w14:textId="77777777" w:rsidR="00356280" w:rsidRPr="003A5F72" w:rsidRDefault="00356280" w:rsidP="00B26D47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77F7E3" w14:textId="77777777" w:rsidR="00356280" w:rsidRPr="003A5F72" w:rsidRDefault="00356280" w:rsidP="00B26D47">
            <w:pPr>
              <w:pStyle w:val="TableParagraph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134" w:type="dxa"/>
            <w:vAlign w:val="center"/>
          </w:tcPr>
          <w:p w14:paraId="5F6DA60A" w14:textId="77777777" w:rsidR="00356280" w:rsidRPr="003A5F72" w:rsidRDefault="00356280" w:rsidP="00B26D47">
            <w:pPr>
              <w:pStyle w:val="TableParagraph"/>
              <w:ind w:right="2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3A5F7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709" w:type="dxa"/>
            <w:vAlign w:val="center"/>
          </w:tcPr>
          <w:p w14:paraId="0C87C107" w14:textId="77777777" w:rsidR="00356280" w:rsidRPr="003A5F72" w:rsidRDefault="00356280" w:rsidP="00B26D47">
            <w:pPr>
              <w:pStyle w:val="TableParagraph"/>
              <w:ind w:right="1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992" w:type="dxa"/>
            <w:vAlign w:val="center"/>
          </w:tcPr>
          <w:p w14:paraId="4F04D287" w14:textId="77777777" w:rsidR="00356280" w:rsidRPr="003A5F72" w:rsidRDefault="00356280" w:rsidP="00B26D47">
            <w:pPr>
              <w:pStyle w:val="TableParagraph"/>
              <w:ind w:right="2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1276" w:type="dxa"/>
            <w:vAlign w:val="center"/>
          </w:tcPr>
          <w:p w14:paraId="070D6C99" w14:textId="77777777" w:rsidR="00356280" w:rsidRPr="003A5F72" w:rsidRDefault="00356280" w:rsidP="00B26D47">
            <w:pPr>
              <w:pStyle w:val="TableParagraph"/>
              <w:ind w:right="3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Sahəsi</w:t>
            </w:r>
          </w:p>
        </w:tc>
        <w:tc>
          <w:tcPr>
            <w:tcW w:w="1597" w:type="dxa"/>
            <w:vAlign w:val="center"/>
          </w:tcPr>
          <w:p w14:paraId="290BDE1C" w14:textId="74546021" w:rsidR="00356280" w:rsidRPr="003A5F72" w:rsidRDefault="00356280" w:rsidP="00B26D47">
            <w:pPr>
              <w:pStyle w:val="TableParagraph"/>
              <w:ind w:right="3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3A5F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B26D47">
              <w:rPr>
                <w:rFonts w:ascii="Arial" w:hAnsi="Arial" w:cs="Arial"/>
                <w:b/>
                <w:sz w:val="24"/>
                <w:szCs w:val="24"/>
              </w:rPr>
              <w:t>qazıntının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954" w:type="dxa"/>
            <w:vAlign w:val="center"/>
          </w:tcPr>
          <w:p w14:paraId="4754984F" w14:textId="77777777" w:rsidR="00356280" w:rsidRPr="003A5F72" w:rsidRDefault="00356280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560" w:type="dxa"/>
            <w:vAlign w:val="center"/>
          </w:tcPr>
          <w:p w14:paraId="1363FB20" w14:textId="77777777" w:rsidR="00356280" w:rsidRPr="003A5F72" w:rsidRDefault="00356280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275" w:type="dxa"/>
            <w:vAlign w:val="center"/>
          </w:tcPr>
          <w:p w14:paraId="7DA5A7BA" w14:textId="77777777" w:rsidR="00356280" w:rsidRPr="003A5F72" w:rsidRDefault="00356280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5720981C" w14:textId="77777777" w:rsidR="00356280" w:rsidRPr="003A5F72" w:rsidRDefault="00356280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</w:tc>
        <w:tc>
          <w:tcPr>
            <w:tcW w:w="1151" w:type="dxa"/>
            <w:vAlign w:val="center"/>
          </w:tcPr>
          <w:p w14:paraId="187848A9" w14:textId="77777777" w:rsidR="00356280" w:rsidRPr="003A5F72" w:rsidRDefault="00356280" w:rsidP="00B26D47">
            <w:pPr>
              <w:pStyle w:val="TableParagraph"/>
              <w:ind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3A5F7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598830BE" w14:textId="77777777" w:rsidR="00356280" w:rsidRPr="003A5F72" w:rsidRDefault="00356280" w:rsidP="00B26D47">
            <w:pPr>
              <w:pStyle w:val="TableParagraph"/>
              <w:ind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</w:tc>
      </w:tr>
      <w:tr w:rsidR="003A5F72" w:rsidRPr="003A5F72" w14:paraId="6E16083B" w14:textId="77777777" w:rsidTr="00B26D47">
        <w:trPr>
          <w:trHeight w:val="649"/>
        </w:trPr>
        <w:tc>
          <w:tcPr>
            <w:tcW w:w="426" w:type="dxa"/>
            <w:vAlign w:val="center"/>
          </w:tcPr>
          <w:p w14:paraId="449D543B" w14:textId="77777777" w:rsidR="00356280" w:rsidRPr="003A5F72" w:rsidRDefault="00356280" w:rsidP="00B26D47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34" w:type="dxa"/>
            <w:vAlign w:val="center"/>
          </w:tcPr>
          <w:p w14:paraId="62B53306" w14:textId="4B2A48E6" w:rsidR="00356280" w:rsidRPr="003A5F72" w:rsidRDefault="00356280" w:rsidP="00B26D47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Şıxlar</w:t>
            </w:r>
          </w:p>
        </w:tc>
        <w:tc>
          <w:tcPr>
            <w:tcW w:w="709" w:type="dxa"/>
            <w:vAlign w:val="center"/>
          </w:tcPr>
          <w:p w14:paraId="5C7353FB" w14:textId="77777777" w:rsidR="00356280" w:rsidRPr="003A5F72" w:rsidRDefault="00356280" w:rsidP="00B26D47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992" w:type="dxa"/>
            <w:vAlign w:val="center"/>
          </w:tcPr>
          <w:p w14:paraId="4F69A61D" w14:textId="64D28D2A" w:rsidR="00356280" w:rsidRPr="003A5F72" w:rsidRDefault="00356280" w:rsidP="00B26D4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108 000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3168FE3" w14:textId="25451957" w:rsidR="00356280" w:rsidRPr="003A5F72" w:rsidRDefault="00356280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5 ha</w:t>
            </w:r>
          </w:p>
        </w:tc>
        <w:tc>
          <w:tcPr>
            <w:tcW w:w="1597" w:type="dxa"/>
            <w:vAlign w:val="center"/>
          </w:tcPr>
          <w:p w14:paraId="339AB9C7" w14:textId="77777777" w:rsidR="00356280" w:rsidRPr="003A5F72" w:rsidRDefault="00356280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qum</w:t>
            </w:r>
          </w:p>
        </w:tc>
        <w:tc>
          <w:tcPr>
            <w:tcW w:w="954" w:type="dxa"/>
            <w:vAlign w:val="center"/>
          </w:tcPr>
          <w:p w14:paraId="51D5D79E" w14:textId="77777777" w:rsidR="00356280" w:rsidRPr="003A5F72" w:rsidRDefault="00356280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60" w:type="dxa"/>
            <w:vAlign w:val="center"/>
          </w:tcPr>
          <w:p w14:paraId="13BD9773" w14:textId="05AD1455" w:rsidR="00356280" w:rsidRPr="003A5F72" w:rsidRDefault="00356280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4429535</w:t>
            </w:r>
            <w:r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  <w:p w14:paraId="6B67E274" w14:textId="57D7E2AC" w:rsidR="00356280" w:rsidRPr="003A5F72" w:rsidRDefault="00356280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369058”</w:t>
            </w:r>
          </w:p>
        </w:tc>
        <w:tc>
          <w:tcPr>
            <w:tcW w:w="1275" w:type="dxa"/>
            <w:vAlign w:val="center"/>
          </w:tcPr>
          <w:p w14:paraId="0B676784" w14:textId="36E5A0D0" w:rsidR="00356280" w:rsidRPr="003A5F72" w:rsidRDefault="00356280" w:rsidP="00B26D47">
            <w:pPr>
              <w:pStyle w:val="TableParagraph"/>
              <w:ind w:right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10 800</w:t>
            </w:r>
          </w:p>
        </w:tc>
        <w:tc>
          <w:tcPr>
            <w:tcW w:w="1151" w:type="dxa"/>
            <w:vAlign w:val="center"/>
          </w:tcPr>
          <w:p w14:paraId="18FAF1AC" w14:textId="46972DAC" w:rsidR="00356280" w:rsidRPr="003A5F72" w:rsidRDefault="00356280" w:rsidP="00B26D47">
            <w:pPr>
              <w:pStyle w:val="TableParagraph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1 080</w:t>
            </w:r>
          </w:p>
        </w:tc>
      </w:tr>
      <w:tr w:rsidR="003A5F72" w:rsidRPr="003A5F72" w14:paraId="5D7EB684" w14:textId="77777777" w:rsidTr="00B26D47">
        <w:trPr>
          <w:trHeight w:val="61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E46BAD7" w14:textId="77777777" w:rsidR="00356280" w:rsidRPr="003A5F72" w:rsidRDefault="00356280" w:rsidP="00B26D47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7AAA3D" w14:textId="6974E034" w:rsidR="00356280" w:rsidRPr="003A5F72" w:rsidRDefault="00356280" w:rsidP="00B26D47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Şıxlar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EE1C1B9" w14:textId="77777777" w:rsidR="00356280" w:rsidRPr="003A5F72" w:rsidRDefault="00356280" w:rsidP="00B26D47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D1AEB3" w14:textId="49BFFC7F" w:rsidR="00356280" w:rsidRPr="003A5F72" w:rsidRDefault="00356280" w:rsidP="00B26D4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108 000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27D05B" w14:textId="34AE6FF9" w:rsidR="00356280" w:rsidRPr="003A5F72" w:rsidRDefault="00356280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5 ha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14:paraId="2A713044" w14:textId="77777777" w:rsidR="00356280" w:rsidRPr="003A5F72" w:rsidRDefault="00356280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qum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53556842" w14:textId="77777777" w:rsidR="00356280" w:rsidRPr="003A5F72" w:rsidRDefault="00356280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E8D97BA" w14:textId="70BC2893" w:rsidR="00356280" w:rsidRPr="003A5F72" w:rsidRDefault="00267749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4429424</w:t>
            </w:r>
            <w:r w:rsidR="00356280"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  <w:p w14:paraId="690275B0" w14:textId="594A3965" w:rsidR="00356280" w:rsidRPr="003A5F72" w:rsidRDefault="00267749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368877</w:t>
            </w:r>
            <w:r w:rsidR="00356280"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E69C6D8" w14:textId="1EB20FF5" w:rsidR="00356280" w:rsidRPr="003A5F72" w:rsidRDefault="00356280" w:rsidP="00B26D47">
            <w:pPr>
              <w:pStyle w:val="TableParagraph"/>
              <w:ind w:right="2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10 800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14:paraId="5AFE0124" w14:textId="28F1D0BC" w:rsidR="00356280" w:rsidRPr="003A5F72" w:rsidRDefault="00356280" w:rsidP="00B26D47">
            <w:pPr>
              <w:pStyle w:val="TableParagraph"/>
              <w:ind w:right="2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1 080</w:t>
            </w:r>
          </w:p>
        </w:tc>
      </w:tr>
      <w:tr w:rsidR="003A5F72" w:rsidRPr="003A5F72" w14:paraId="280DE6A8" w14:textId="77777777" w:rsidTr="00B26D47">
        <w:trPr>
          <w:trHeight w:val="50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047C5" w14:textId="0FD3B079" w:rsidR="00267749" w:rsidRPr="003A5F72" w:rsidRDefault="00B26D47" w:rsidP="00B26D47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E52F1" w14:textId="43CA264C" w:rsidR="00267749" w:rsidRPr="003A5F72" w:rsidRDefault="00267749" w:rsidP="00B26D47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Şıxlar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0C37E" w14:textId="65215856" w:rsidR="00267749" w:rsidRPr="003A5F72" w:rsidRDefault="00267749" w:rsidP="00B26D47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86762" w14:textId="2B6140DF" w:rsidR="00267749" w:rsidRPr="003A5F72" w:rsidRDefault="00267749" w:rsidP="00B26D4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108 000 m3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2CD54" w14:textId="76100049" w:rsidR="00267749" w:rsidRPr="003A5F72" w:rsidRDefault="00267749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5 ha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BE83C" w14:textId="30D4768C" w:rsidR="00267749" w:rsidRPr="003A5F72" w:rsidRDefault="00267749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qum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8FBAC" w14:textId="27342C03" w:rsidR="00267749" w:rsidRPr="003A5F72" w:rsidRDefault="00267749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4C823" w14:textId="68ABF847" w:rsidR="00267749" w:rsidRPr="003A5F72" w:rsidRDefault="00267749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4429869</w:t>
            </w:r>
            <w:r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  <w:p w14:paraId="4AEBBFF6" w14:textId="7BED2536" w:rsidR="00267749" w:rsidRPr="003A5F72" w:rsidRDefault="00267749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368498</w:t>
            </w:r>
            <w:r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02F56" w14:textId="6E3F8813" w:rsidR="00267749" w:rsidRPr="003A5F72" w:rsidRDefault="00267749" w:rsidP="00B26D47">
            <w:pPr>
              <w:pStyle w:val="TableParagraph"/>
              <w:ind w:right="2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10 800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4D075" w14:textId="45659014" w:rsidR="00267749" w:rsidRPr="003A5F72" w:rsidRDefault="00267749" w:rsidP="00B26D47">
            <w:pPr>
              <w:pStyle w:val="TableParagraph"/>
              <w:ind w:right="2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1 080</w:t>
            </w:r>
          </w:p>
        </w:tc>
      </w:tr>
      <w:tr w:rsidR="003A5F72" w:rsidRPr="003A5F72" w14:paraId="2DB175F7" w14:textId="77777777" w:rsidTr="00B26D47">
        <w:trPr>
          <w:trHeight w:val="53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3FBA4" w14:textId="6D64E036" w:rsidR="00267749" w:rsidRPr="003A5F72" w:rsidRDefault="00B26D47" w:rsidP="00B26D47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9C447" w14:textId="3D2C11AB" w:rsidR="00267749" w:rsidRPr="003A5F72" w:rsidRDefault="00267749" w:rsidP="00B26D47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Şıxlar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BC1D1" w14:textId="7497A189" w:rsidR="00267749" w:rsidRPr="003A5F72" w:rsidRDefault="00267749" w:rsidP="00B26D47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74997" w14:textId="51EDCE38" w:rsidR="00267749" w:rsidRPr="003A5F72" w:rsidRDefault="00267749" w:rsidP="00B26D4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172 800 m3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EF773" w14:textId="24A767D4" w:rsidR="00267749" w:rsidRPr="003A5F72" w:rsidRDefault="00267749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8 ha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7EF91" w14:textId="4CF79C4F" w:rsidR="00267749" w:rsidRPr="003A5F72" w:rsidRDefault="00267749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qum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E39A8" w14:textId="58E8224E" w:rsidR="00267749" w:rsidRPr="003A5F72" w:rsidRDefault="00267749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3492F" w14:textId="29AB771A" w:rsidR="00267749" w:rsidRPr="003A5F72" w:rsidRDefault="00267749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4429700</w:t>
            </w:r>
            <w:r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  <w:p w14:paraId="3306D3C7" w14:textId="2F506BE4" w:rsidR="00267749" w:rsidRPr="003A5F72" w:rsidRDefault="00267749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368262</w:t>
            </w:r>
            <w:r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73982" w14:textId="49C5502B" w:rsidR="00267749" w:rsidRPr="003A5F72" w:rsidRDefault="00267749" w:rsidP="00B26D47">
            <w:pPr>
              <w:pStyle w:val="TableParagraph"/>
              <w:ind w:right="2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17 280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5FD41" w14:textId="13159E15" w:rsidR="00267749" w:rsidRPr="003A5F72" w:rsidRDefault="00267749" w:rsidP="00B26D47">
            <w:pPr>
              <w:pStyle w:val="TableParagraph"/>
              <w:ind w:right="2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1 728</w:t>
            </w:r>
          </w:p>
        </w:tc>
      </w:tr>
      <w:tr w:rsidR="003A5F72" w:rsidRPr="003A5F72" w14:paraId="61142C5C" w14:textId="77777777" w:rsidTr="00B26D47">
        <w:trPr>
          <w:trHeight w:val="621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E04F675" w14:textId="51FA7126" w:rsidR="00267749" w:rsidRPr="003A5F72" w:rsidRDefault="00B26D47" w:rsidP="00B26D47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F6F99FA" w14:textId="5EAEA1B7" w:rsidR="00267749" w:rsidRPr="003A5F72" w:rsidRDefault="00267749" w:rsidP="00B26D47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Şıxlar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77303DB" w14:textId="0CCD50C7" w:rsidR="00267749" w:rsidRPr="003A5F72" w:rsidRDefault="00267749" w:rsidP="00B26D47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267C21A" w14:textId="76F3E24B" w:rsidR="00267749" w:rsidRPr="003A5F72" w:rsidRDefault="00267749" w:rsidP="00B26D4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216 000 m3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18E153E" w14:textId="7C7A3035" w:rsidR="00267749" w:rsidRPr="003A5F72" w:rsidRDefault="00267749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10 ha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vAlign w:val="center"/>
          </w:tcPr>
          <w:p w14:paraId="22D1D567" w14:textId="3E86C180" w:rsidR="00267749" w:rsidRPr="003A5F72" w:rsidRDefault="00267749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qum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14:paraId="66F48DC8" w14:textId="540DDE40" w:rsidR="00267749" w:rsidRPr="003A5F72" w:rsidRDefault="00267749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CB305D4" w14:textId="2CA95D7D" w:rsidR="00267749" w:rsidRPr="003A5F72" w:rsidRDefault="00267749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4429386</w:t>
            </w:r>
            <w:r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  <w:p w14:paraId="4EF028CB" w14:textId="619C8413" w:rsidR="00267749" w:rsidRPr="003A5F72" w:rsidRDefault="00267749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368154</w:t>
            </w:r>
            <w:r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E59C63D" w14:textId="56BB9215" w:rsidR="00267749" w:rsidRPr="003A5F72" w:rsidRDefault="00267749" w:rsidP="00B26D47">
            <w:pPr>
              <w:pStyle w:val="TableParagraph"/>
              <w:ind w:right="2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21 600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14:paraId="051711D8" w14:textId="7F6FB43C" w:rsidR="00267749" w:rsidRPr="003A5F72" w:rsidRDefault="00267749" w:rsidP="00B26D47">
            <w:pPr>
              <w:pStyle w:val="TableParagraph"/>
              <w:ind w:right="2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2 160</w:t>
            </w:r>
          </w:p>
        </w:tc>
      </w:tr>
    </w:tbl>
    <w:p w14:paraId="3309BAEB" w14:textId="05BD7673" w:rsidR="00B401B5" w:rsidRPr="003A5F72" w:rsidRDefault="00B401B5" w:rsidP="00B26D47">
      <w:pPr>
        <w:pStyle w:val="a3"/>
        <w:spacing w:before="8"/>
        <w:jc w:val="center"/>
        <w:rPr>
          <w:rFonts w:ascii="Arial" w:hAnsi="Arial" w:cs="Arial"/>
          <w:b/>
        </w:rPr>
      </w:pPr>
    </w:p>
    <w:p w14:paraId="5075D81E" w14:textId="42DAF8EA" w:rsidR="00267749" w:rsidRDefault="00267749" w:rsidP="00B26D47">
      <w:pPr>
        <w:pStyle w:val="a3"/>
        <w:spacing w:before="8"/>
        <w:jc w:val="center"/>
        <w:rPr>
          <w:rFonts w:ascii="Arial" w:hAnsi="Arial" w:cs="Arial"/>
          <w:b/>
        </w:rPr>
      </w:pPr>
    </w:p>
    <w:p w14:paraId="7B5529A9" w14:textId="101FB861" w:rsidR="00A169D1" w:rsidRDefault="00A169D1" w:rsidP="00B26D47">
      <w:pPr>
        <w:pStyle w:val="a3"/>
        <w:spacing w:before="8"/>
        <w:jc w:val="center"/>
        <w:rPr>
          <w:rFonts w:ascii="Arial" w:hAnsi="Arial" w:cs="Arial"/>
          <w:b/>
        </w:rPr>
      </w:pPr>
    </w:p>
    <w:p w14:paraId="658BF522" w14:textId="3034EB56" w:rsidR="00A169D1" w:rsidRDefault="00A169D1" w:rsidP="00091202">
      <w:pPr>
        <w:pStyle w:val="a3"/>
        <w:spacing w:before="8"/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Salyan rayonu üzrə Xıdırlı qum yatağı</w:t>
      </w:r>
    </w:p>
    <w:p w14:paraId="79351BEE" w14:textId="77777777" w:rsidR="00A169D1" w:rsidRPr="003A5F72" w:rsidRDefault="00A169D1" w:rsidP="00B26D47">
      <w:pPr>
        <w:pStyle w:val="a3"/>
        <w:spacing w:before="8"/>
        <w:ind w:left="2160" w:firstLine="720"/>
        <w:jc w:val="center"/>
        <w:rPr>
          <w:rFonts w:ascii="Arial" w:hAnsi="Arial" w:cs="Arial"/>
          <w:b/>
        </w:rPr>
      </w:pPr>
    </w:p>
    <w:tbl>
      <w:tblPr>
        <w:tblStyle w:val="TableNormal1"/>
        <w:tblW w:w="110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709"/>
        <w:gridCol w:w="992"/>
        <w:gridCol w:w="1276"/>
        <w:gridCol w:w="1507"/>
        <w:gridCol w:w="1044"/>
        <w:gridCol w:w="1560"/>
        <w:gridCol w:w="1275"/>
        <w:gridCol w:w="1151"/>
      </w:tblGrid>
      <w:tr w:rsidR="003A5F72" w:rsidRPr="003A5F72" w14:paraId="327AF980" w14:textId="77777777" w:rsidTr="00B26D47">
        <w:trPr>
          <w:trHeight w:val="863"/>
        </w:trPr>
        <w:tc>
          <w:tcPr>
            <w:tcW w:w="426" w:type="dxa"/>
            <w:vAlign w:val="center"/>
          </w:tcPr>
          <w:p w14:paraId="0DBBCBFF" w14:textId="77777777" w:rsidR="00267749" w:rsidRPr="003A5F72" w:rsidRDefault="00267749" w:rsidP="00B26D47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8DA583" w14:textId="77777777" w:rsidR="00267749" w:rsidRPr="003A5F72" w:rsidRDefault="00267749" w:rsidP="00B26D47">
            <w:pPr>
              <w:pStyle w:val="TableParagraph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134" w:type="dxa"/>
            <w:vAlign w:val="center"/>
          </w:tcPr>
          <w:p w14:paraId="6D13956A" w14:textId="77777777" w:rsidR="00267749" w:rsidRPr="003A5F72" w:rsidRDefault="00267749" w:rsidP="00B26D47">
            <w:pPr>
              <w:pStyle w:val="TableParagraph"/>
              <w:ind w:right="2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3A5F7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709" w:type="dxa"/>
            <w:vAlign w:val="center"/>
          </w:tcPr>
          <w:p w14:paraId="2357E30B" w14:textId="77777777" w:rsidR="00267749" w:rsidRPr="003A5F72" w:rsidRDefault="00267749" w:rsidP="00B26D47">
            <w:pPr>
              <w:pStyle w:val="TableParagraph"/>
              <w:ind w:right="1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992" w:type="dxa"/>
            <w:vAlign w:val="center"/>
          </w:tcPr>
          <w:p w14:paraId="7DADE73F" w14:textId="77777777" w:rsidR="00267749" w:rsidRPr="003A5F72" w:rsidRDefault="00267749" w:rsidP="00B26D47">
            <w:pPr>
              <w:pStyle w:val="TableParagraph"/>
              <w:ind w:right="2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1276" w:type="dxa"/>
            <w:vAlign w:val="center"/>
          </w:tcPr>
          <w:p w14:paraId="138D5C51" w14:textId="77777777" w:rsidR="00267749" w:rsidRPr="003A5F72" w:rsidRDefault="00267749" w:rsidP="00B26D47">
            <w:pPr>
              <w:pStyle w:val="TableParagraph"/>
              <w:ind w:right="3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Sahəsi</w:t>
            </w:r>
          </w:p>
        </w:tc>
        <w:tc>
          <w:tcPr>
            <w:tcW w:w="1507" w:type="dxa"/>
            <w:vAlign w:val="center"/>
          </w:tcPr>
          <w:p w14:paraId="311B4FCA" w14:textId="77777777" w:rsidR="00267749" w:rsidRPr="003A5F72" w:rsidRDefault="00267749" w:rsidP="00B26D47">
            <w:pPr>
              <w:pStyle w:val="TableParagraph"/>
              <w:ind w:right="3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3A5F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 xml:space="preserve">qazıntının </w:t>
            </w:r>
            <w:r w:rsidRPr="003A5F72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1044" w:type="dxa"/>
            <w:vAlign w:val="center"/>
          </w:tcPr>
          <w:p w14:paraId="7FD0D358" w14:textId="77777777" w:rsidR="00267749" w:rsidRPr="003A5F72" w:rsidRDefault="00267749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560" w:type="dxa"/>
            <w:vAlign w:val="center"/>
          </w:tcPr>
          <w:p w14:paraId="0948C471" w14:textId="77777777" w:rsidR="00267749" w:rsidRPr="003A5F72" w:rsidRDefault="00267749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275" w:type="dxa"/>
            <w:vAlign w:val="center"/>
          </w:tcPr>
          <w:p w14:paraId="47A4E510" w14:textId="77777777" w:rsidR="00267749" w:rsidRPr="003A5F72" w:rsidRDefault="00267749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1BF471A1" w14:textId="77777777" w:rsidR="00267749" w:rsidRPr="003A5F72" w:rsidRDefault="00267749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</w:tc>
        <w:tc>
          <w:tcPr>
            <w:tcW w:w="1151" w:type="dxa"/>
            <w:vAlign w:val="center"/>
          </w:tcPr>
          <w:p w14:paraId="0BB7E6A9" w14:textId="77777777" w:rsidR="00267749" w:rsidRPr="003A5F72" w:rsidRDefault="00267749" w:rsidP="00B26D47">
            <w:pPr>
              <w:pStyle w:val="TableParagraph"/>
              <w:ind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3A5F7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2918AB93" w14:textId="77777777" w:rsidR="00267749" w:rsidRPr="003A5F72" w:rsidRDefault="00267749" w:rsidP="00B26D47">
            <w:pPr>
              <w:pStyle w:val="TableParagraph"/>
              <w:ind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</w:tc>
      </w:tr>
      <w:tr w:rsidR="003A5F72" w:rsidRPr="003A5F72" w14:paraId="51270BDF" w14:textId="77777777" w:rsidTr="00B26D47">
        <w:trPr>
          <w:trHeight w:val="649"/>
        </w:trPr>
        <w:tc>
          <w:tcPr>
            <w:tcW w:w="426" w:type="dxa"/>
            <w:vAlign w:val="center"/>
          </w:tcPr>
          <w:p w14:paraId="32C267D6" w14:textId="77777777" w:rsidR="00267749" w:rsidRPr="003A5F72" w:rsidRDefault="00267749" w:rsidP="00B26D47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34" w:type="dxa"/>
            <w:vAlign w:val="center"/>
          </w:tcPr>
          <w:p w14:paraId="67164964" w14:textId="57D00444" w:rsidR="00267749" w:rsidRPr="003A5F72" w:rsidRDefault="00267749" w:rsidP="00B26D47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Xıdırlı</w:t>
            </w:r>
          </w:p>
        </w:tc>
        <w:tc>
          <w:tcPr>
            <w:tcW w:w="709" w:type="dxa"/>
            <w:vAlign w:val="center"/>
          </w:tcPr>
          <w:p w14:paraId="5D0A7A90" w14:textId="77777777" w:rsidR="00267749" w:rsidRPr="003A5F72" w:rsidRDefault="00267749" w:rsidP="00B26D47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992" w:type="dxa"/>
            <w:vAlign w:val="center"/>
          </w:tcPr>
          <w:p w14:paraId="760CBC1A" w14:textId="2B52243C" w:rsidR="00267749" w:rsidRPr="003A5F72" w:rsidRDefault="00B132E1" w:rsidP="00B26D4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30</w:t>
            </w:r>
            <w:r w:rsidR="00267749"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0</w:t>
            </w:r>
            <w:r w:rsidR="00267749" w:rsidRPr="003A5F72">
              <w:rPr>
                <w:rFonts w:ascii="Arial" w:hAnsi="Arial" w:cs="Arial"/>
                <w:sz w:val="24"/>
                <w:szCs w:val="24"/>
                <w:lang w:val="az-Latn-AZ"/>
              </w:rPr>
              <w:t>00 m</w:t>
            </w:r>
            <w:r w:rsidR="00267749"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19930D2" w14:textId="75555B46" w:rsidR="00267749" w:rsidRPr="003A5F72" w:rsidRDefault="00B132E1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  <w:r w:rsidR="00267749"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ha</w:t>
            </w:r>
          </w:p>
        </w:tc>
        <w:tc>
          <w:tcPr>
            <w:tcW w:w="1507" w:type="dxa"/>
            <w:vAlign w:val="center"/>
          </w:tcPr>
          <w:p w14:paraId="4CF2E066" w14:textId="77777777" w:rsidR="00267749" w:rsidRPr="003A5F72" w:rsidRDefault="00267749" w:rsidP="00B26D47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qum</w:t>
            </w:r>
          </w:p>
        </w:tc>
        <w:tc>
          <w:tcPr>
            <w:tcW w:w="1044" w:type="dxa"/>
            <w:vAlign w:val="center"/>
          </w:tcPr>
          <w:p w14:paraId="1C97896A" w14:textId="77777777" w:rsidR="00267749" w:rsidRPr="003A5F72" w:rsidRDefault="00267749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60" w:type="dxa"/>
            <w:vAlign w:val="center"/>
          </w:tcPr>
          <w:p w14:paraId="7C7F719C" w14:textId="00C7A438" w:rsidR="00267749" w:rsidRPr="003A5F72" w:rsidRDefault="00230D12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358720</w:t>
            </w:r>
            <w:r w:rsidR="00267749"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  <w:p w14:paraId="4036602A" w14:textId="2BF11730" w:rsidR="00267749" w:rsidRPr="003A5F72" w:rsidRDefault="00230D12" w:rsidP="00B26D47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4407929</w:t>
            </w:r>
            <w:r w:rsidR="00267749" w:rsidRPr="003A5F72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5" w:type="dxa"/>
            <w:vAlign w:val="center"/>
          </w:tcPr>
          <w:p w14:paraId="0113F3B8" w14:textId="485D92A1" w:rsidR="00267749" w:rsidRPr="003A5F72" w:rsidRDefault="00B132E1" w:rsidP="00B26D47">
            <w:pPr>
              <w:pStyle w:val="TableParagraph"/>
              <w:ind w:right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267749" w:rsidRPr="003A5F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267749" w:rsidRPr="003A5F7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14:paraId="75797FC1" w14:textId="5B135DE2" w:rsidR="00267749" w:rsidRPr="003A5F72" w:rsidRDefault="004E1734" w:rsidP="00B26D47">
            <w:pPr>
              <w:pStyle w:val="TableParagraph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</w:tbl>
    <w:p w14:paraId="2234A0C1" w14:textId="2B04F136" w:rsidR="00B401B5" w:rsidRPr="003A5F72" w:rsidRDefault="00B401B5" w:rsidP="007B258D">
      <w:pPr>
        <w:pStyle w:val="a3"/>
        <w:spacing w:before="8"/>
        <w:jc w:val="both"/>
        <w:rPr>
          <w:rFonts w:ascii="Arial" w:hAnsi="Arial" w:cs="Arial"/>
          <w:b/>
        </w:rPr>
      </w:pPr>
    </w:p>
    <w:p w14:paraId="3BA53A3F" w14:textId="77777777" w:rsidR="007B258D" w:rsidRPr="003A5F72" w:rsidRDefault="007B258D" w:rsidP="007B258D">
      <w:pPr>
        <w:pStyle w:val="a3"/>
        <w:spacing w:before="100" w:line="242" w:lineRule="auto"/>
        <w:ind w:left="160" w:right="320" w:firstLine="36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Yer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təki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sahəsindən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faydalı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qazıntılar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çıxarılması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hərrac</w:t>
      </w:r>
      <w:r w:rsidRPr="003A5F72">
        <w:rPr>
          <w:rFonts w:ascii="Arial" w:hAnsi="Arial" w:cs="Arial"/>
          <w:b/>
          <w:bCs/>
          <w:spacing w:val="24"/>
        </w:rPr>
        <w:t xml:space="preserve"> </w:t>
      </w:r>
      <w:r w:rsidRPr="003A5F72">
        <w:rPr>
          <w:rFonts w:ascii="Arial" w:hAnsi="Arial" w:cs="Arial"/>
          <w:b/>
          <w:bCs/>
        </w:rPr>
        <w:t>iştirakçıları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lazımi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maliyyə</w:t>
      </w:r>
      <w:r w:rsidRPr="003A5F72">
        <w:rPr>
          <w:rFonts w:ascii="Arial" w:hAnsi="Arial" w:cs="Arial"/>
          <w:b/>
          <w:bCs/>
          <w:spacing w:val="24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texniki</w:t>
      </w:r>
      <w:r w:rsidRPr="003A5F72">
        <w:rPr>
          <w:rFonts w:ascii="Arial" w:hAnsi="Arial" w:cs="Arial"/>
          <w:b/>
          <w:bCs/>
          <w:spacing w:val="-72"/>
        </w:rPr>
        <w:t xml:space="preserve"> </w:t>
      </w:r>
      <w:r w:rsidRPr="003A5F72">
        <w:rPr>
          <w:rFonts w:ascii="Arial" w:hAnsi="Arial" w:cs="Arial"/>
          <w:b/>
          <w:bCs/>
        </w:rPr>
        <w:t>imkanlarına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malik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olmalı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hərracda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iştirak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etmək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aşağıdakı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r w:rsidRPr="003A5F72">
        <w:rPr>
          <w:rFonts w:ascii="Arial" w:hAnsi="Arial" w:cs="Arial"/>
          <w:b/>
          <w:bCs/>
        </w:rPr>
        <w:t>sənədləri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etməlidirlər:</w:t>
      </w:r>
    </w:p>
    <w:p w14:paraId="4CB85B74" w14:textId="77777777" w:rsidR="007B258D" w:rsidRPr="00091202" w:rsidRDefault="007B258D" w:rsidP="007B258D">
      <w:pPr>
        <w:pStyle w:val="a5"/>
        <w:numPr>
          <w:ilvl w:val="0"/>
          <w:numId w:val="1"/>
        </w:numPr>
        <w:tabs>
          <w:tab w:val="left" w:pos="880"/>
        </w:tabs>
        <w:spacing w:before="188"/>
        <w:jc w:val="both"/>
        <w:rPr>
          <w:rFonts w:ascii="Arial" w:hAnsi="Arial" w:cs="Arial"/>
          <w:bCs/>
          <w:sz w:val="24"/>
          <w:szCs w:val="24"/>
        </w:rPr>
      </w:pPr>
      <w:r w:rsidRPr="00091202">
        <w:rPr>
          <w:rFonts w:ascii="Arial" w:hAnsi="Arial" w:cs="Arial"/>
          <w:bCs/>
          <w:w w:val="95"/>
          <w:sz w:val="24"/>
          <w:szCs w:val="24"/>
        </w:rPr>
        <w:t>Hərracda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iştirak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etmək</w:t>
      </w:r>
      <w:r w:rsidRPr="00091202">
        <w:rPr>
          <w:rFonts w:ascii="Arial" w:hAnsi="Arial" w:cs="Arial"/>
          <w:bCs/>
          <w:spacing w:val="3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üçün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yazılı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ərizə-müraciət</w:t>
      </w:r>
      <w:r w:rsidRPr="00091202">
        <w:rPr>
          <w:rFonts w:ascii="Arial" w:hAnsi="Arial" w:cs="Arial"/>
          <w:bCs/>
          <w:spacing w:val="4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(əlavə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olunur);</w:t>
      </w:r>
    </w:p>
    <w:p w14:paraId="57993F71" w14:textId="77777777" w:rsidR="007B258D" w:rsidRPr="00091202" w:rsidRDefault="007B258D" w:rsidP="007B258D">
      <w:pPr>
        <w:pStyle w:val="a5"/>
        <w:numPr>
          <w:ilvl w:val="0"/>
          <w:numId w:val="1"/>
        </w:numPr>
        <w:tabs>
          <w:tab w:val="left" w:pos="880"/>
        </w:tabs>
        <w:spacing w:before="187"/>
        <w:jc w:val="both"/>
        <w:rPr>
          <w:rFonts w:ascii="Arial" w:hAnsi="Arial" w:cs="Arial"/>
          <w:bCs/>
          <w:sz w:val="24"/>
          <w:szCs w:val="24"/>
        </w:rPr>
      </w:pPr>
      <w:r w:rsidRPr="00091202">
        <w:rPr>
          <w:rFonts w:ascii="Arial" w:hAnsi="Arial" w:cs="Arial"/>
          <w:bCs/>
          <w:w w:val="95"/>
          <w:sz w:val="24"/>
          <w:szCs w:val="24"/>
        </w:rPr>
        <w:t>Hərracda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xidmət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haqqının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ödənilməsi</w:t>
      </w:r>
      <w:r w:rsidRPr="00091202">
        <w:rPr>
          <w:rFonts w:ascii="Arial" w:hAnsi="Arial" w:cs="Arial"/>
          <w:bCs/>
          <w:spacing w:val="7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barədə</w:t>
      </w:r>
      <w:r w:rsidRPr="00091202">
        <w:rPr>
          <w:rFonts w:ascii="Arial" w:hAnsi="Arial" w:cs="Arial"/>
          <w:bCs/>
          <w:spacing w:val="4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bank</w:t>
      </w:r>
      <w:r w:rsidRPr="00091202">
        <w:rPr>
          <w:rFonts w:ascii="Arial" w:hAnsi="Arial" w:cs="Arial"/>
          <w:bCs/>
          <w:spacing w:val="7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sənədinin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əslini;</w:t>
      </w:r>
    </w:p>
    <w:p w14:paraId="2D23A4C6" w14:textId="77777777" w:rsidR="007B258D" w:rsidRPr="00091202" w:rsidRDefault="007B258D" w:rsidP="007B258D">
      <w:pPr>
        <w:pStyle w:val="a5"/>
        <w:numPr>
          <w:ilvl w:val="0"/>
          <w:numId w:val="1"/>
        </w:numPr>
        <w:tabs>
          <w:tab w:val="left" w:pos="880"/>
        </w:tabs>
        <w:spacing w:before="193" w:line="232" w:lineRule="auto"/>
        <w:ind w:right="220"/>
        <w:jc w:val="both"/>
        <w:rPr>
          <w:rFonts w:ascii="Arial" w:hAnsi="Arial" w:cs="Arial"/>
          <w:bCs/>
          <w:sz w:val="24"/>
          <w:szCs w:val="24"/>
        </w:rPr>
      </w:pPr>
      <w:r w:rsidRPr="00091202">
        <w:rPr>
          <w:rFonts w:ascii="Arial" w:hAnsi="Arial" w:cs="Arial"/>
          <w:bCs/>
          <w:sz w:val="24"/>
          <w:szCs w:val="24"/>
        </w:rPr>
        <w:t>Azərbaycan</w:t>
      </w:r>
      <w:r w:rsidRPr="00091202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Respublikasında</w:t>
      </w:r>
      <w:r w:rsidRPr="00091202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vergilərə</w:t>
      </w:r>
      <w:r w:rsidRPr="00091202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və</w:t>
      </w:r>
      <w:r w:rsidRPr="00091202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digər</w:t>
      </w:r>
      <w:r w:rsidRPr="00091202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icbari</w:t>
      </w:r>
      <w:r w:rsidRPr="00091202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ödənişlərə</w:t>
      </w:r>
      <w:r w:rsidRPr="00091202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dair</w:t>
      </w:r>
      <w:r w:rsidRPr="00091202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vaxtı</w:t>
      </w:r>
      <w:r w:rsidRPr="00091202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keçmiş</w:t>
      </w:r>
      <w:r w:rsidRPr="00091202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öhdəliklərin</w:t>
      </w:r>
      <w:r w:rsidRPr="00091202">
        <w:rPr>
          <w:rFonts w:ascii="Arial" w:hAnsi="Arial" w:cs="Arial"/>
          <w:bCs/>
          <w:spacing w:val="-10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olmaması</w:t>
      </w:r>
      <w:r w:rsidRPr="00091202">
        <w:rPr>
          <w:rFonts w:ascii="Arial" w:hAnsi="Arial" w:cs="Arial"/>
          <w:bCs/>
          <w:spacing w:val="-12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haqqında</w:t>
      </w:r>
      <w:r w:rsidRPr="00091202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müvafiq</w:t>
      </w:r>
      <w:r w:rsidRPr="00091202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vergi</w:t>
      </w:r>
      <w:r w:rsidRPr="00091202">
        <w:rPr>
          <w:rFonts w:ascii="Arial" w:hAnsi="Arial" w:cs="Arial"/>
          <w:bCs/>
          <w:spacing w:val="-10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orqanından</w:t>
      </w:r>
      <w:r w:rsidRPr="00091202">
        <w:rPr>
          <w:rFonts w:ascii="Arial" w:hAnsi="Arial" w:cs="Arial"/>
          <w:bCs/>
          <w:spacing w:val="-9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arayış;</w:t>
      </w:r>
    </w:p>
    <w:p w14:paraId="4B7507C9" w14:textId="77777777" w:rsidR="007B258D" w:rsidRPr="00091202" w:rsidRDefault="007B258D" w:rsidP="007B258D">
      <w:pPr>
        <w:pStyle w:val="a5"/>
        <w:numPr>
          <w:ilvl w:val="0"/>
          <w:numId w:val="1"/>
        </w:numPr>
        <w:tabs>
          <w:tab w:val="left" w:pos="880"/>
        </w:tabs>
        <w:spacing w:before="190"/>
        <w:jc w:val="both"/>
        <w:rPr>
          <w:rFonts w:ascii="Arial" w:hAnsi="Arial" w:cs="Arial"/>
          <w:bCs/>
          <w:sz w:val="24"/>
          <w:szCs w:val="24"/>
        </w:rPr>
      </w:pPr>
      <w:r w:rsidRPr="00091202">
        <w:rPr>
          <w:rFonts w:ascii="Arial" w:hAnsi="Arial" w:cs="Arial"/>
          <w:bCs/>
          <w:w w:val="95"/>
          <w:sz w:val="24"/>
          <w:szCs w:val="24"/>
        </w:rPr>
        <w:t>İddiaçının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son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bir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ildə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maliyyə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vəziyyəti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haqqında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bank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arayışı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(hesabdan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çıxarış);</w:t>
      </w:r>
    </w:p>
    <w:p w14:paraId="63B88B46" w14:textId="77777777" w:rsidR="007B258D" w:rsidRPr="00091202" w:rsidRDefault="007B258D" w:rsidP="007B258D">
      <w:pPr>
        <w:pStyle w:val="a5"/>
        <w:numPr>
          <w:ilvl w:val="0"/>
          <w:numId w:val="1"/>
        </w:numPr>
        <w:tabs>
          <w:tab w:val="left" w:pos="880"/>
        </w:tabs>
        <w:spacing w:before="195" w:line="230" w:lineRule="auto"/>
        <w:ind w:right="220"/>
        <w:jc w:val="both"/>
        <w:rPr>
          <w:rFonts w:ascii="Arial" w:hAnsi="Arial" w:cs="Arial"/>
          <w:bCs/>
          <w:sz w:val="24"/>
          <w:szCs w:val="24"/>
        </w:rPr>
      </w:pPr>
      <w:r w:rsidRPr="00091202">
        <w:rPr>
          <w:rFonts w:ascii="Arial" w:hAnsi="Arial" w:cs="Arial"/>
          <w:bCs/>
          <w:w w:val="95"/>
          <w:sz w:val="24"/>
          <w:szCs w:val="24"/>
        </w:rPr>
        <w:t>İddiaçının tam adı, hüquqi statusu: Hüquqi şəxsdirsə - nizamnaməsi, VÖEN-şəhadətnaməsi və</w:t>
      </w:r>
      <w:r w:rsidRPr="00091202">
        <w:rPr>
          <w:rFonts w:ascii="Arial" w:hAnsi="Arial" w:cs="Arial"/>
          <w:bCs/>
          <w:spacing w:val="1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pacing w:val="-1"/>
          <w:sz w:val="24"/>
          <w:szCs w:val="24"/>
        </w:rPr>
        <w:t>dövlət</w:t>
      </w:r>
      <w:r w:rsidRPr="00091202">
        <w:rPr>
          <w:rFonts w:ascii="Arial" w:hAnsi="Arial" w:cs="Arial"/>
          <w:bCs/>
          <w:spacing w:val="-18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pacing w:val="-1"/>
          <w:sz w:val="24"/>
          <w:szCs w:val="24"/>
        </w:rPr>
        <w:t>reyestrdən</w:t>
      </w:r>
      <w:r w:rsidRPr="00091202">
        <w:rPr>
          <w:rFonts w:ascii="Arial" w:hAnsi="Arial" w:cs="Arial"/>
          <w:bCs/>
          <w:spacing w:val="-17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pacing w:val="-1"/>
          <w:sz w:val="24"/>
          <w:szCs w:val="24"/>
        </w:rPr>
        <w:t>çıxarışı,</w:t>
      </w:r>
      <w:r w:rsidRPr="00091202">
        <w:rPr>
          <w:rFonts w:ascii="Arial" w:hAnsi="Arial" w:cs="Arial"/>
          <w:bCs/>
          <w:spacing w:val="-18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pacing w:val="-1"/>
          <w:sz w:val="24"/>
          <w:szCs w:val="24"/>
        </w:rPr>
        <w:t>qeydiyyatdan</w:t>
      </w:r>
      <w:r w:rsidRPr="00091202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pacing w:val="-1"/>
          <w:sz w:val="24"/>
          <w:szCs w:val="24"/>
        </w:rPr>
        <w:t>keçdiyi</w:t>
      </w:r>
      <w:r w:rsidRPr="00091202">
        <w:rPr>
          <w:rFonts w:ascii="Arial" w:hAnsi="Arial" w:cs="Arial"/>
          <w:bCs/>
          <w:spacing w:val="-17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pacing w:val="-1"/>
          <w:sz w:val="24"/>
          <w:szCs w:val="24"/>
        </w:rPr>
        <w:t>ölkə</w:t>
      </w:r>
      <w:r w:rsidRPr="00091202">
        <w:rPr>
          <w:rFonts w:ascii="Arial" w:hAnsi="Arial" w:cs="Arial"/>
          <w:bCs/>
          <w:spacing w:val="-17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pacing w:val="-1"/>
          <w:sz w:val="24"/>
          <w:szCs w:val="24"/>
        </w:rPr>
        <w:t>və</w:t>
      </w:r>
      <w:r w:rsidRPr="00091202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pacing w:val="-1"/>
          <w:sz w:val="24"/>
          <w:szCs w:val="24"/>
        </w:rPr>
        <w:t>rekvizitləri;</w:t>
      </w:r>
      <w:r w:rsidRPr="00091202">
        <w:rPr>
          <w:rFonts w:ascii="Arial" w:hAnsi="Arial" w:cs="Arial"/>
          <w:bCs/>
          <w:spacing w:val="-18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pacing w:val="-1"/>
          <w:sz w:val="24"/>
          <w:szCs w:val="24"/>
        </w:rPr>
        <w:t>fiziki</w:t>
      </w:r>
      <w:r w:rsidRPr="00091202">
        <w:rPr>
          <w:rFonts w:ascii="Arial" w:hAnsi="Arial" w:cs="Arial"/>
          <w:bCs/>
          <w:spacing w:val="-17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şəxsdirsə -</w:t>
      </w:r>
      <w:r w:rsidRPr="00091202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 xml:space="preserve">şəxsiyyəti </w:t>
      </w:r>
      <w:r w:rsidRPr="00091202">
        <w:rPr>
          <w:rFonts w:ascii="Arial" w:hAnsi="Arial" w:cs="Arial"/>
          <w:bCs/>
          <w:spacing w:val="-76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təsdiq</w:t>
      </w:r>
      <w:r w:rsidRPr="00091202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edən</w:t>
      </w:r>
      <w:r w:rsidRPr="00091202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sənəd</w:t>
      </w:r>
      <w:r w:rsidRPr="00091202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və</w:t>
      </w:r>
      <w:r w:rsidRPr="00091202">
        <w:rPr>
          <w:rFonts w:ascii="Arial" w:hAnsi="Arial" w:cs="Arial"/>
          <w:bCs/>
          <w:spacing w:val="-9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VÖEN-şəhadətnaməsi;</w:t>
      </w:r>
    </w:p>
    <w:p w14:paraId="39C3F3CB" w14:textId="77777777" w:rsidR="007B258D" w:rsidRPr="00091202" w:rsidRDefault="007B258D" w:rsidP="007B258D">
      <w:pPr>
        <w:pStyle w:val="a5"/>
        <w:numPr>
          <w:ilvl w:val="0"/>
          <w:numId w:val="1"/>
        </w:numPr>
        <w:tabs>
          <w:tab w:val="left" w:pos="880"/>
        </w:tabs>
        <w:spacing w:line="232" w:lineRule="auto"/>
        <w:ind w:right="221"/>
        <w:jc w:val="both"/>
        <w:rPr>
          <w:rFonts w:ascii="Arial" w:hAnsi="Arial" w:cs="Arial"/>
          <w:bCs/>
          <w:sz w:val="24"/>
          <w:szCs w:val="24"/>
        </w:rPr>
      </w:pPr>
      <w:r w:rsidRPr="00091202">
        <w:rPr>
          <w:rFonts w:ascii="Arial" w:hAnsi="Arial" w:cs="Arial"/>
          <w:bCs/>
          <w:w w:val="95"/>
          <w:sz w:val="24"/>
          <w:szCs w:val="24"/>
        </w:rPr>
        <w:t>İddiaçının ixtisas göstəricilərinə dair məlumatlar: ən azı 1 dağ-mədən mühəndisi və 1 geoloq</w:t>
      </w:r>
      <w:r w:rsidRPr="00091202">
        <w:rPr>
          <w:rFonts w:ascii="Arial" w:hAnsi="Arial" w:cs="Arial"/>
          <w:bCs/>
          <w:spacing w:val="1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ilə</w:t>
      </w:r>
      <w:r w:rsidRPr="00091202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bağlanmış</w:t>
      </w:r>
      <w:r w:rsidRPr="00091202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əmək</w:t>
      </w:r>
      <w:r w:rsidRPr="00091202">
        <w:rPr>
          <w:rFonts w:ascii="Arial" w:hAnsi="Arial" w:cs="Arial"/>
          <w:bCs/>
          <w:spacing w:val="-17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müqaviləsinin</w:t>
      </w:r>
      <w:r w:rsidRPr="00091202">
        <w:rPr>
          <w:rFonts w:ascii="Arial" w:hAnsi="Arial" w:cs="Arial"/>
          <w:bCs/>
          <w:spacing w:val="-17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və</w:t>
      </w:r>
      <w:r w:rsidRPr="00091202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onların</w:t>
      </w:r>
      <w:r w:rsidRPr="00091202">
        <w:rPr>
          <w:rFonts w:ascii="Arial" w:hAnsi="Arial" w:cs="Arial"/>
          <w:bCs/>
          <w:spacing w:val="-17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ixtisasını</w:t>
      </w:r>
      <w:r w:rsidRPr="00091202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təsdiq</w:t>
      </w:r>
      <w:r w:rsidRPr="00091202">
        <w:rPr>
          <w:rFonts w:ascii="Arial" w:hAnsi="Arial" w:cs="Arial"/>
          <w:bCs/>
          <w:spacing w:val="-18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edən</w:t>
      </w:r>
      <w:r w:rsidRPr="00091202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sənədin</w:t>
      </w:r>
      <w:r w:rsidRPr="00091202">
        <w:rPr>
          <w:rFonts w:ascii="Arial" w:hAnsi="Arial" w:cs="Arial"/>
          <w:bCs/>
          <w:spacing w:val="-17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surəti;</w:t>
      </w:r>
    </w:p>
    <w:p w14:paraId="2D6C73C9" w14:textId="77777777" w:rsidR="007B258D" w:rsidRPr="00091202" w:rsidRDefault="007B258D" w:rsidP="007B258D">
      <w:pPr>
        <w:pStyle w:val="a5"/>
        <w:numPr>
          <w:ilvl w:val="0"/>
          <w:numId w:val="1"/>
        </w:numPr>
        <w:tabs>
          <w:tab w:val="left" w:pos="880"/>
        </w:tabs>
        <w:spacing w:line="230" w:lineRule="auto"/>
        <w:ind w:right="510"/>
        <w:jc w:val="both"/>
        <w:rPr>
          <w:rFonts w:ascii="Arial" w:hAnsi="Arial" w:cs="Arial"/>
          <w:bCs/>
          <w:sz w:val="24"/>
          <w:szCs w:val="24"/>
        </w:rPr>
      </w:pPr>
      <w:r w:rsidRPr="00091202">
        <w:rPr>
          <w:rFonts w:ascii="Arial" w:hAnsi="Arial" w:cs="Arial"/>
          <w:bCs/>
          <w:w w:val="95"/>
          <w:sz w:val="24"/>
          <w:szCs w:val="24"/>
        </w:rPr>
        <w:t>İddiaçının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maddi-texniki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bazası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(faydalı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qazıntıların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çıxarılması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üçün</w:t>
      </w:r>
      <w:r w:rsidRPr="00091202">
        <w:rPr>
          <w:rFonts w:ascii="Arial" w:hAnsi="Arial" w:cs="Arial"/>
          <w:bCs/>
          <w:spacing w:val="4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zəruri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texniki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vasitələri</w:t>
      </w:r>
      <w:r w:rsidRPr="00091202">
        <w:rPr>
          <w:rFonts w:ascii="Arial" w:hAnsi="Arial" w:cs="Arial"/>
          <w:bCs/>
          <w:spacing w:val="-71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və</w:t>
      </w:r>
      <w:r w:rsidRPr="00091202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avadanlıqları)</w:t>
      </w:r>
      <w:r w:rsidRPr="00091202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haqqında</w:t>
      </w:r>
      <w:r w:rsidRPr="00091202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məlumat.</w:t>
      </w:r>
    </w:p>
    <w:p w14:paraId="34A2B2F9" w14:textId="77777777" w:rsidR="007B258D" w:rsidRPr="003A5F72" w:rsidRDefault="007B258D" w:rsidP="007B258D">
      <w:pPr>
        <w:pStyle w:val="a3"/>
        <w:spacing w:before="203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Sənədlər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Azərbaycan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dilində,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r w:rsidRPr="003A5F72">
        <w:rPr>
          <w:rFonts w:ascii="Arial" w:hAnsi="Arial" w:cs="Arial"/>
          <w:b/>
          <w:bCs/>
        </w:rPr>
        <w:t>2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nüsxədə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tərtib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r w:rsidRPr="003A5F72">
        <w:rPr>
          <w:rFonts w:ascii="Arial" w:hAnsi="Arial" w:cs="Arial"/>
          <w:b/>
          <w:bCs/>
        </w:rPr>
        <w:t>olunmalıdır.</w:t>
      </w:r>
    </w:p>
    <w:p w14:paraId="60B8C2D6" w14:textId="6CA30B8B" w:rsidR="007B258D" w:rsidRPr="003A5F72" w:rsidRDefault="007B258D" w:rsidP="007B258D">
      <w:pPr>
        <w:pStyle w:val="a3"/>
        <w:spacing w:before="197"/>
        <w:ind w:left="160" w:firstLine="720"/>
        <w:jc w:val="both"/>
        <w:rPr>
          <w:rFonts w:ascii="Arial" w:hAnsi="Arial" w:cs="Arial"/>
          <w:spacing w:val="39"/>
        </w:rPr>
      </w:pPr>
      <w:r w:rsidRPr="003A5F72">
        <w:rPr>
          <w:rFonts w:ascii="Arial" w:hAnsi="Arial" w:cs="Arial"/>
          <w:shd w:val="clear" w:color="auto" w:fill="FFFFFF" w:themeFill="background1"/>
        </w:rPr>
        <w:t>İddiaçılar</w:t>
      </w:r>
      <w:r w:rsidRPr="003A5F72">
        <w:rPr>
          <w:rFonts w:ascii="Arial" w:hAnsi="Arial" w:cs="Arial"/>
          <w:spacing w:val="21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hərracda</w:t>
      </w:r>
      <w:r w:rsidRPr="003A5F72">
        <w:rPr>
          <w:rFonts w:ascii="Arial" w:hAnsi="Arial" w:cs="Arial"/>
          <w:spacing w:val="24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iştirak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etmək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üçün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yuxarıda</w:t>
      </w:r>
      <w:r w:rsidRPr="003A5F72">
        <w:rPr>
          <w:rFonts w:ascii="Arial" w:hAnsi="Arial" w:cs="Arial"/>
          <w:spacing w:val="24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göstərilən</w:t>
      </w:r>
      <w:r w:rsidRPr="003A5F72">
        <w:rPr>
          <w:rFonts w:ascii="Arial" w:hAnsi="Arial" w:cs="Arial"/>
          <w:spacing w:val="22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sənədləri</w:t>
      </w:r>
      <w:r w:rsidRPr="003A5F72">
        <w:rPr>
          <w:rFonts w:ascii="Arial" w:hAnsi="Arial" w:cs="Arial"/>
          <w:spacing w:val="21"/>
          <w:shd w:val="clear" w:color="auto" w:fill="FFFFFF" w:themeFill="background1"/>
        </w:rPr>
        <w:t xml:space="preserve"> </w:t>
      </w:r>
      <w:r w:rsidR="003A5F72" w:rsidRPr="003A5F72">
        <w:rPr>
          <w:rFonts w:ascii="Arial" w:hAnsi="Arial" w:cs="Arial"/>
          <w:b/>
          <w:bCs/>
          <w:spacing w:val="21"/>
          <w:shd w:val="clear" w:color="auto" w:fill="FFFFFF" w:themeFill="background1"/>
        </w:rPr>
        <w:t>24</w:t>
      </w:r>
      <w:r w:rsidR="00EE236D" w:rsidRPr="003A5F72">
        <w:rPr>
          <w:rFonts w:ascii="Arial" w:hAnsi="Arial" w:cs="Arial"/>
          <w:b/>
          <w:bCs/>
          <w:spacing w:val="21"/>
          <w:shd w:val="clear" w:color="auto" w:fill="FFFFFF" w:themeFill="background1"/>
        </w:rPr>
        <w:t xml:space="preserve"> </w:t>
      </w:r>
      <w:r w:rsidR="003A5F72" w:rsidRPr="003A5F72">
        <w:rPr>
          <w:rFonts w:ascii="Arial" w:hAnsi="Arial" w:cs="Arial"/>
          <w:b/>
          <w:bCs/>
          <w:spacing w:val="21"/>
          <w:shd w:val="clear" w:color="auto" w:fill="FFFFFF" w:themeFill="background1"/>
        </w:rPr>
        <w:t>avqust</w:t>
      </w:r>
      <w:r w:rsidRPr="003A5F72">
        <w:rPr>
          <w:rFonts w:ascii="Arial" w:hAnsi="Arial" w:cs="Arial"/>
          <w:b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2021-ci</w:t>
      </w:r>
      <w:r w:rsidRPr="003A5F72">
        <w:rPr>
          <w:rFonts w:ascii="Arial" w:hAnsi="Arial" w:cs="Arial"/>
          <w:b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il</w:t>
      </w:r>
      <w:r w:rsidRPr="003A5F72">
        <w:rPr>
          <w:rFonts w:ascii="Arial" w:hAnsi="Arial" w:cs="Arial"/>
          <w:b/>
          <w:spacing w:val="2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 xml:space="preserve">saat </w:t>
      </w:r>
      <w:r w:rsidRPr="003A5F72">
        <w:rPr>
          <w:rFonts w:ascii="Arial" w:hAnsi="Arial" w:cs="Arial"/>
          <w:b/>
          <w:spacing w:val="-72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16:00-a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qədər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Bakı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şəhəri,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Səbail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rayonu,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İstiqlaliyyat,</w:t>
      </w:r>
      <w:r w:rsidRPr="003A5F72">
        <w:rPr>
          <w:rFonts w:ascii="Arial" w:hAnsi="Arial" w:cs="Arial"/>
          <w:spacing w:val="38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31</w:t>
      </w:r>
      <w:r w:rsidRPr="003A5F72">
        <w:rPr>
          <w:rFonts w:ascii="Arial" w:hAnsi="Arial" w:cs="Arial"/>
          <w:spacing w:val="41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ünvanına</w:t>
      </w:r>
      <w:r w:rsidRPr="003A5F72">
        <w:rPr>
          <w:rFonts w:ascii="Arial" w:hAnsi="Arial" w:cs="Arial"/>
          <w:spacing w:val="40"/>
        </w:rPr>
        <w:t xml:space="preserve"> </w:t>
      </w:r>
      <w:r w:rsidRPr="003A5F72">
        <w:rPr>
          <w:rFonts w:ascii="Arial" w:hAnsi="Arial" w:cs="Arial"/>
        </w:rPr>
        <w:t>təqdim</w:t>
      </w:r>
      <w:r w:rsidRPr="003A5F72">
        <w:rPr>
          <w:rFonts w:ascii="Arial" w:hAnsi="Arial" w:cs="Arial"/>
          <w:spacing w:val="40"/>
        </w:rPr>
        <w:t xml:space="preserve"> </w:t>
      </w:r>
      <w:r w:rsidRPr="003A5F72">
        <w:rPr>
          <w:rFonts w:ascii="Arial" w:hAnsi="Arial" w:cs="Arial"/>
        </w:rPr>
        <w:t>etməlidirlər.</w:t>
      </w:r>
      <w:r w:rsidRPr="003A5F72">
        <w:rPr>
          <w:rFonts w:ascii="Arial" w:hAnsi="Arial" w:cs="Arial"/>
          <w:spacing w:val="39"/>
        </w:rPr>
        <w:t xml:space="preserve"> </w:t>
      </w:r>
    </w:p>
    <w:p w14:paraId="2B17776A" w14:textId="77777777" w:rsidR="007B258D" w:rsidRPr="003A5F72" w:rsidRDefault="007B258D" w:rsidP="007B258D">
      <w:pPr>
        <w:pStyle w:val="a3"/>
        <w:spacing w:before="197"/>
        <w:ind w:left="160" w:firstLine="720"/>
        <w:jc w:val="both"/>
        <w:rPr>
          <w:rFonts w:ascii="Arial" w:hAnsi="Arial" w:cs="Arial"/>
          <w:spacing w:val="39"/>
        </w:rPr>
      </w:pPr>
    </w:p>
    <w:p w14:paraId="3E4CF806" w14:textId="77777777" w:rsidR="007B258D" w:rsidRPr="00B26D47" w:rsidRDefault="007B258D" w:rsidP="007B258D">
      <w:pPr>
        <w:pStyle w:val="a3"/>
        <w:spacing w:before="89"/>
        <w:ind w:left="90" w:right="219" w:firstLine="630"/>
        <w:jc w:val="both"/>
        <w:rPr>
          <w:rFonts w:ascii="Arial" w:hAnsi="Arial" w:cs="Arial"/>
          <w:bCs/>
        </w:rPr>
      </w:pPr>
      <w:r w:rsidRPr="00B26D47">
        <w:rPr>
          <w:rFonts w:ascii="Arial" w:hAnsi="Arial" w:cs="Arial"/>
          <w:bCs/>
        </w:rPr>
        <w:t>Hərracda iştirak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etmək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üçün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hüquqi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və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fiziki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şəxslər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Agentliyə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“İnzibati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icraat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haqqında”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Azərbaycan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 xml:space="preserve">Respublikası Qanununun 29-cu və </w:t>
      </w:r>
      <w:bookmarkStart w:id="1" w:name="_GoBack"/>
      <w:bookmarkEnd w:id="1"/>
      <w:r w:rsidRPr="00B26D47">
        <w:rPr>
          <w:rFonts w:ascii="Arial" w:hAnsi="Arial" w:cs="Arial"/>
          <w:bCs/>
        </w:rPr>
        <w:t>30-cu maddələrində nəzərdə tutulmuş qaydada ərizə (bundan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sonra</w:t>
      </w:r>
      <w:r w:rsidRPr="00B26D47">
        <w:rPr>
          <w:rFonts w:ascii="Arial" w:hAnsi="Arial" w:cs="Arial"/>
          <w:bCs/>
          <w:spacing w:val="-1"/>
        </w:rPr>
        <w:t xml:space="preserve"> </w:t>
      </w:r>
      <w:r w:rsidRPr="00B26D47">
        <w:rPr>
          <w:rFonts w:ascii="Arial" w:hAnsi="Arial" w:cs="Arial"/>
          <w:bCs/>
        </w:rPr>
        <w:t>“ərizə”)</w:t>
      </w:r>
      <w:r w:rsidRPr="00B26D47">
        <w:rPr>
          <w:rFonts w:ascii="Arial" w:hAnsi="Arial" w:cs="Arial"/>
          <w:bCs/>
          <w:spacing w:val="-2"/>
        </w:rPr>
        <w:t xml:space="preserve"> </w:t>
      </w:r>
      <w:r w:rsidRPr="00B26D47">
        <w:rPr>
          <w:rFonts w:ascii="Arial" w:hAnsi="Arial" w:cs="Arial"/>
          <w:bCs/>
        </w:rPr>
        <w:t>təqdim</w:t>
      </w:r>
      <w:r w:rsidRPr="00B26D47">
        <w:rPr>
          <w:rFonts w:ascii="Arial" w:hAnsi="Arial" w:cs="Arial"/>
          <w:bCs/>
          <w:spacing w:val="-1"/>
        </w:rPr>
        <w:t xml:space="preserve"> </w:t>
      </w:r>
      <w:r w:rsidRPr="00B26D47">
        <w:rPr>
          <w:rFonts w:ascii="Arial" w:hAnsi="Arial" w:cs="Arial"/>
          <w:bCs/>
        </w:rPr>
        <w:t>edir.</w:t>
      </w:r>
    </w:p>
    <w:p w14:paraId="29D3C1D7" w14:textId="77777777" w:rsidR="007B258D" w:rsidRPr="003A5F72" w:rsidRDefault="007B258D" w:rsidP="007B258D">
      <w:pPr>
        <w:pStyle w:val="a3"/>
        <w:spacing w:before="202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Göstərilən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vaxtdan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gec</w:t>
      </w:r>
      <w:r w:rsidRPr="003A5F72">
        <w:rPr>
          <w:rFonts w:ascii="Arial" w:hAnsi="Arial" w:cs="Arial"/>
          <w:b/>
          <w:bCs/>
          <w:spacing w:val="-6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olunmuş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sənədlər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açılmadan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geri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qaytarılacaqdır.</w:t>
      </w:r>
    </w:p>
    <w:p w14:paraId="3BC02FC5" w14:textId="77777777" w:rsidR="007B258D" w:rsidRPr="003A5F72" w:rsidRDefault="007B258D" w:rsidP="007B258D">
      <w:pPr>
        <w:pStyle w:val="a3"/>
        <w:spacing w:before="99"/>
        <w:ind w:left="160" w:right="218" w:firstLine="72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Hərracda iştirak etmək istəyənlər 540 manat məbləğində xidmət haqqını aşağıda göstərilən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hesaba köçürdükdən sonra, Azərbaycan dilində tərtib olunmuş əsas şərtlər toplusunu Bakı şəhəri,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İstiqlaliyyat,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31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(Əlaqələndirici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şəxs: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Elçin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Məcidov,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telefon: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(012)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505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97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82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(daxili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107))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ünvanından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ala bilərlər.</w:t>
      </w:r>
    </w:p>
    <w:p w14:paraId="56F56A2A" w14:textId="4CECB71B" w:rsidR="007B258D" w:rsidRDefault="007B258D" w:rsidP="007B258D">
      <w:pPr>
        <w:pStyle w:val="a3"/>
        <w:spacing w:before="8"/>
        <w:jc w:val="both"/>
        <w:rPr>
          <w:rFonts w:ascii="Arial" w:hAnsi="Arial" w:cs="Arial"/>
          <w:b/>
          <w:bCs/>
        </w:rPr>
      </w:pPr>
    </w:p>
    <w:p w14:paraId="30395EED" w14:textId="23FB74F4" w:rsidR="004E1734" w:rsidRDefault="004E1734" w:rsidP="007B258D">
      <w:pPr>
        <w:pStyle w:val="a3"/>
        <w:spacing w:before="8"/>
        <w:jc w:val="both"/>
        <w:rPr>
          <w:rFonts w:ascii="Arial" w:hAnsi="Arial" w:cs="Arial"/>
          <w:b/>
          <w:bCs/>
        </w:rPr>
      </w:pPr>
    </w:p>
    <w:p w14:paraId="00C279BB" w14:textId="3FC49A2E" w:rsidR="004E1734" w:rsidRDefault="004E1734" w:rsidP="007B258D">
      <w:pPr>
        <w:pStyle w:val="a3"/>
        <w:spacing w:before="8"/>
        <w:jc w:val="both"/>
        <w:rPr>
          <w:rFonts w:ascii="Arial" w:hAnsi="Arial" w:cs="Arial"/>
          <w:b/>
          <w:bCs/>
        </w:rPr>
      </w:pPr>
    </w:p>
    <w:p w14:paraId="745BA6BC" w14:textId="7B185F4C" w:rsidR="004E1734" w:rsidRDefault="004E1734" w:rsidP="007B258D">
      <w:pPr>
        <w:pStyle w:val="a3"/>
        <w:spacing w:before="8"/>
        <w:jc w:val="both"/>
        <w:rPr>
          <w:rFonts w:ascii="Arial" w:hAnsi="Arial" w:cs="Arial"/>
          <w:b/>
          <w:bCs/>
        </w:rPr>
      </w:pPr>
    </w:p>
    <w:p w14:paraId="63F8D9FB" w14:textId="77777777" w:rsidR="00B26D47" w:rsidRDefault="00B26D47" w:rsidP="007B258D">
      <w:pPr>
        <w:pStyle w:val="a3"/>
        <w:spacing w:before="8"/>
        <w:jc w:val="both"/>
        <w:rPr>
          <w:rFonts w:ascii="Arial" w:hAnsi="Arial" w:cs="Arial"/>
          <w:b/>
          <w:bCs/>
        </w:rPr>
      </w:pPr>
    </w:p>
    <w:p w14:paraId="710CE11D" w14:textId="77777777" w:rsidR="004E1734" w:rsidRPr="003A5F72" w:rsidRDefault="004E1734" w:rsidP="007B258D">
      <w:pPr>
        <w:pStyle w:val="a3"/>
        <w:spacing w:before="8"/>
        <w:jc w:val="both"/>
        <w:rPr>
          <w:rFonts w:ascii="Arial" w:hAnsi="Arial" w:cs="Arial"/>
          <w:b/>
          <w:bCs/>
        </w:rPr>
      </w:pPr>
    </w:p>
    <w:tbl>
      <w:tblPr>
        <w:tblStyle w:val="TableNormal1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4766"/>
      </w:tblGrid>
      <w:tr w:rsidR="003A5F72" w:rsidRPr="003A5F72" w14:paraId="5358A88E" w14:textId="77777777" w:rsidTr="003D1F0E">
        <w:trPr>
          <w:trHeight w:val="320"/>
        </w:trPr>
        <w:tc>
          <w:tcPr>
            <w:tcW w:w="4766" w:type="dxa"/>
          </w:tcPr>
          <w:p w14:paraId="1FF69FAE" w14:textId="77777777" w:rsidR="007B258D" w:rsidRPr="003A5F72" w:rsidRDefault="007B258D" w:rsidP="003D1F0E">
            <w:pPr>
              <w:pStyle w:val="TableParagraph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Hesab:AZ61AIIB38020019440812108103</w:t>
            </w:r>
          </w:p>
        </w:tc>
      </w:tr>
      <w:tr w:rsidR="003A5F72" w:rsidRPr="003A5F72" w14:paraId="47A20304" w14:textId="77777777" w:rsidTr="003D1F0E">
        <w:trPr>
          <w:trHeight w:val="350"/>
        </w:trPr>
        <w:tc>
          <w:tcPr>
            <w:tcW w:w="4766" w:type="dxa"/>
          </w:tcPr>
          <w:p w14:paraId="0B474155" w14:textId="77777777" w:rsidR="007B258D" w:rsidRPr="003A5F72" w:rsidRDefault="007B258D" w:rsidP="003D1F0E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VÖEN</w:t>
            </w:r>
            <w:r w:rsidRPr="003A5F7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1306614461</w:t>
            </w:r>
          </w:p>
        </w:tc>
      </w:tr>
      <w:tr w:rsidR="003A5F72" w:rsidRPr="003A5F72" w14:paraId="03DD236A" w14:textId="77777777" w:rsidTr="003D1F0E">
        <w:trPr>
          <w:trHeight w:val="349"/>
        </w:trPr>
        <w:tc>
          <w:tcPr>
            <w:tcW w:w="4766" w:type="dxa"/>
          </w:tcPr>
          <w:p w14:paraId="2D5A7F94" w14:textId="77777777" w:rsidR="007B258D" w:rsidRPr="003A5F72" w:rsidRDefault="007B258D" w:rsidP="003D1F0E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Bank:</w:t>
            </w:r>
            <w:r w:rsidRPr="003A5F72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"Kapital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Bank"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ASC,</w:t>
            </w:r>
            <w:r w:rsidRPr="003A5F72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Yasamal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filialı</w:t>
            </w:r>
          </w:p>
        </w:tc>
      </w:tr>
      <w:tr w:rsidR="003A5F72" w:rsidRPr="003A5F72" w14:paraId="1D2CBA12" w14:textId="77777777" w:rsidTr="003D1F0E">
        <w:trPr>
          <w:trHeight w:val="349"/>
        </w:trPr>
        <w:tc>
          <w:tcPr>
            <w:tcW w:w="4766" w:type="dxa"/>
          </w:tcPr>
          <w:p w14:paraId="55A45A65" w14:textId="77777777" w:rsidR="007B258D" w:rsidRPr="003A5F72" w:rsidRDefault="007B258D" w:rsidP="003D1F0E">
            <w:pPr>
              <w:pStyle w:val="TableParagraph"/>
              <w:spacing w:before="29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Kodu:</w:t>
            </w:r>
            <w:r w:rsidRPr="003A5F72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200037</w:t>
            </w:r>
          </w:p>
        </w:tc>
      </w:tr>
      <w:tr w:rsidR="003A5F72" w:rsidRPr="003A5F72" w14:paraId="7097B0D1" w14:textId="77777777" w:rsidTr="003D1F0E">
        <w:trPr>
          <w:trHeight w:val="350"/>
        </w:trPr>
        <w:tc>
          <w:tcPr>
            <w:tcW w:w="4766" w:type="dxa"/>
          </w:tcPr>
          <w:p w14:paraId="57EB1529" w14:textId="77777777" w:rsidR="007B258D" w:rsidRPr="003A5F72" w:rsidRDefault="007B258D" w:rsidP="003D1F0E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VÖEN:</w:t>
            </w:r>
            <w:r w:rsidRPr="003A5F72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9900003611</w:t>
            </w:r>
          </w:p>
        </w:tc>
      </w:tr>
      <w:tr w:rsidR="003A5F72" w:rsidRPr="003A5F72" w14:paraId="3DC912B4" w14:textId="77777777" w:rsidTr="003D1F0E">
        <w:trPr>
          <w:trHeight w:val="350"/>
        </w:trPr>
        <w:tc>
          <w:tcPr>
            <w:tcW w:w="4766" w:type="dxa"/>
          </w:tcPr>
          <w:p w14:paraId="0667237C" w14:textId="77777777" w:rsidR="007B258D" w:rsidRPr="003A5F72" w:rsidRDefault="007B258D" w:rsidP="003D1F0E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M/H:</w:t>
            </w:r>
            <w:r w:rsidRPr="003A5F72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AZ37NABZ01350100000000001944</w:t>
            </w:r>
          </w:p>
        </w:tc>
      </w:tr>
      <w:tr w:rsidR="003A5F72" w:rsidRPr="003A5F72" w14:paraId="46AEFF18" w14:textId="77777777" w:rsidTr="003D1F0E">
        <w:trPr>
          <w:trHeight w:val="320"/>
        </w:trPr>
        <w:tc>
          <w:tcPr>
            <w:tcW w:w="4766" w:type="dxa"/>
          </w:tcPr>
          <w:p w14:paraId="5CCF6619" w14:textId="77777777" w:rsidR="007B258D" w:rsidRDefault="007B258D" w:rsidP="003D1F0E">
            <w:pPr>
              <w:pStyle w:val="TableParagraph"/>
              <w:spacing w:before="30" w:line="270" w:lineRule="exact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S.W.İ.F.T:</w:t>
            </w:r>
            <w:r w:rsidRPr="003A5F7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AIIBAZ2X</w:t>
            </w:r>
          </w:p>
          <w:p w14:paraId="1B8CA6D9" w14:textId="77777777" w:rsidR="00B26D47" w:rsidRDefault="00B26D47" w:rsidP="003D1F0E">
            <w:pPr>
              <w:pStyle w:val="TableParagraph"/>
              <w:spacing w:before="30" w:line="270" w:lineRule="exact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DF683E" w14:textId="77777777" w:rsidR="00B26D47" w:rsidRPr="003A5F72" w:rsidRDefault="00B26D47" w:rsidP="003D1F0E">
            <w:pPr>
              <w:pStyle w:val="TableParagraph"/>
              <w:spacing w:before="30" w:line="270" w:lineRule="exact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27D1D20" w14:textId="77777777" w:rsidR="007B258D" w:rsidRPr="003A5F72" w:rsidRDefault="007B258D" w:rsidP="007B258D">
      <w:pPr>
        <w:pStyle w:val="a3"/>
        <w:spacing w:before="144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Xidmət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haqqı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heç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bir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halda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geri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qaytarılmır.</w:t>
      </w:r>
    </w:p>
    <w:p w14:paraId="54D3338F" w14:textId="77777777" w:rsidR="007B258D" w:rsidRDefault="007B258D" w:rsidP="007B258D">
      <w:pPr>
        <w:pStyle w:val="a3"/>
        <w:spacing w:before="3"/>
        <w:jc w:val="both"/>
        <w:rPr>
          <w:rFonts w:ascii="Arial" w:hAnsi="Arial" w:cs="Arial"/>
          <w:b/>
          <w:bCs/>
        </w:rPr>
      </w:pPr>
    </w:p>
    <w:p w14:paraId="7DE99D88" w14:textId="77777777" w:rsidR="00B26D47" w:rsidRPr="003A5F72" w:rsidRDefault="00B26D47" w:rsidP="007B258D">
      <w:pPr>
        <w:pStyle w:val="a3"/>
        <w:spacing w:before="3"/>
        <w:jc w:val="both"/>
        <w:rPr>
          <w:rFonts w:ascii="Arial" w:hAnsi="Arial" w:cs="Arial"/>
          <w:b/>
          <w:bCs/>
        </w:rPr>
      </w:pPr>
    </w:p>
    <w:p w14:paraId="456DD41C" w14:textId="77777777" w:rsidR="007B258D" w:rsidRPr="00B26D47" w:rsidRDefault="007B258D" w:rsidP="007B258D">
      <w:pPr>
        <w:pStyle w:val="a3"/>
        <w:spacing w:before="1"/>
        <w:ind w:left="160" w:right="219" w:firstLine="560"/>
        <w:jc w:val="both"/>
        <w:rPr>
          <w:rFonts w:ascii="Arial" w:hAnsi="Arial" w:cs="Arial"/>
          <w:bCs/>
        </w:rPr>
      </w:pPr>
      <w:r w:rsidRPr="00B26D47">
        <w:rPr>
          <w:rFonts w:ascii="Arial" w:hAnsi="Arial" w:cs="Arial"/>
          <w:bCs/>
        </w:rPr>
        <w:t>Agentlik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tərəfindən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(hərrac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komissiyası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tərəfindən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lazımi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sənədlər yoxlandıqdan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sonra) hərrac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iştirakçısına hərrac ilə bağlı dəvət məktubu verildikdən sonra 2 (iki) iş günü ərzində başlanğıc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qiymətinin 10% miqdarında beh məbləği ödənilməlidir. Beh məbləği ödənilmədiyi təqdirdə, iddiaçı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hərraca</w:t>
      </w:r>
      <w:r w:rsidRPr="00B26D47">
        <w:rPr>
          <w:rFonts w:ascii="Arial" w:hAnsi="Arial" w:cs="Arial"/>
          <w:bCs/>
          <w:spacing w:val="-1"/>
        </w:rPr>
        <w:t xml:space="preserve"> </w:t>
      </w:r>
      <w:r w:rsidRPr="00B26D47">
        <w:rPr>
          <w:rFonts w:ascii="Arial" w:hAnsi="Arial" w:cs="Arial"/>
          <w:bCs/>
        </w:rPr>
        <w:t>buraxılmır.</w:t>
      </w:r>
    </w:p>
    <w:p w14:paraId="216F03E0" w14:textId="77777777" w:rsidR="007B258D" w:rsidRPr="003A5F72" w:rsidRDefault="007B258D" w:rsidP="007B258D">
      <w:pPr>
        <w:jc w:val="both"/>
        <w:rPr>
          <w:rFonts w:ascii="Arial" w:hAnsi="Arial" w:cs="Arial"/>
          <w:sz w:val="24"/>
          <w:szCs w:val="24"/>
        </w:rPr>
        <w:sectPr w:rsidR="007B258D" w:rsidRPr="003A5F72" w:rsidSect="004E1734">
          <w:footerReference w:type="default" r:id="rId8"/>
          <w:pgSz w:w="12240" w:h="15840"/>
          <w:pgMar w:top="720" w:right="720" w:bottom="720" w:left="720" w:header="0" w:footer="741" w:gutter="0"/>
          <w:pgNumType w:start="2"/>
          <w:cols w:space="720"/>
          <w:docGrid w:linePitch="299"/>
        </w:sectPr>
      </w:pPr>
    </w:p>
    <w:p w14:paraId="3AF469B7" w14:textId="77777777" w:rsidR="007B258D" w:rsidRPr="003A5F72" w:rsidRDefault="007B258D" w:rsidP="007B258D">
      <w:pPr>
        <w:pStyle w:val="1"/>
        <w:spacing w:before="80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lastRenderedPageBreak/>
        <w:t>Qoşma:</w:t>
      </w:r>
    </w:p>
    <w:p w14:paraId="4D8853F1" w14:textId="77777777" w:rsidR="007B258D" w:rsidRPr="003A5F72" w:rsidRDefault="007B258D" w:rsidP="007B258D">
      <w:pPr>
        <w:pStyle w:val="a3"/>
        <w:spacing w:before="8"/>
        <w:jc w:val="both"/>
        <w:rPr>
          <w:rFonts w:ascii="Arial" w:hAnsi="Arial" w:cs="Arial"/>
          <w:b/>
        </w:rPr>
      </w:pPr>
      <w:r w:rsidRPr="003A5F72">
        <w:rPr>
          <w:rFonts w:ascii="Arial" w:hAnsi="Arial" w:cs="Arial"/>
        </w:rPr>
        <w:br w:type="column"/>
      </w:r>
    </w:p>
    <w:p w14:paraId="020922D1" w14:textId="77777777" w:rsidR="007B258D" w:rsidRPr="003A5F72" w:rsidRDefault="007B258D" w:rsidP="007B258D">
      <w:pPr>
        <w:pStyle w:val="a3"/>
        <w:ind w:left="704" w:right="1594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Dövlət Mineral Xammal</w:t>
      </w:r>
      <w:r w:rsidRPr="003A5F72">
        <w:rPr>
          <w:rFonts w:ascii="Arial" w:hAnsi="Arial" w:cs="Arial"/>
          <w:spacing w:val="1"/>
        </w:rPr>
        <w:t xml:space="preserve"> </w:t>
      </w:r>
      <w:r w:rsidRPr="003A5F72">
        <w:rPr>
          <w:rFonts w:ascii="Arial" w:hAnsi="Arial" w:cs="Arial"/>
        </w:rPr>
        <w:t>Ehtiyatlarından</w:t>
      </w:r>
      <w:r w:rsidRPr="003A5F72">
        <w:rPr>
          <w:rFonts w:ascii="Arial" w:hAnsi="Arial" w:cs="Arial"/>
          <w:spacing w:val="-6"/>
        </w:rPr>
        <w:t xml:space="preserve"> </w:t>
      </w:r>
      <w:r w:rsidRPr="003A5F72">
        <w:rPr>
          <w:rFonts w:ascii="Arial" w:hAnsi="Arial" w:cs="Arial"/>
        </w:rPr>
        <w:t>İstifadə</w:t>
      </w:r>
      <w:r w:rsidRPr="003A5F72">
        <w:rPr>
          <w:rFonts w:ascii="Arial" w:hAnsi="Arial" w:cs="Arial"/>
          <w:spacing w:val="-5"/>
        </w:rPr>
        <w:t xml:space="preserve"> </w:t>
      </w:r>
      <w:r w:rsidRPr="003A5F72">
        <w:rPr>
          <w:rFonts w:ascii="Arial" w:hAnsi="Arial" w:cs="Arial"/>
        </w:rPr>
        <w:t>Agentliyinə</w:t>
      </w:r>
    </w:p>
    <w:p w14:paraId="33894C5F" w14:textId="77777777" w:rsidR="007B258D" w:rsidRPr="003A5F72" w:rsidRDefault="007B258D" w:rsidP="007B258D">
      <w:pPr>
        <w:pStyle w:val="a3"/>
        <w:spacing w:before="11"/>
        <w:jc w:val="both"/>
        <w:rPr>
          <w:rFonts w:ascii="Arial" w:hAnsi="Arial" w:cs="Arial"/>
        </w:rPr>
      </w:pPr>
    </w:p>
    <w:p w14:paraId="3543A4F1" w14:textId="77777777" w:rsidR="007B258D" w:rsidRPr="003A5F72" w:rsidRDefault="007B258D" w:rsidP="007B258D">
      <w:pPr>
        <w:pStyle w:val="a3"/>
        <w:tabs>
          <w:tab w:val="left" w:pos="4321"/>
        </w:tabs>
        <w:spacing w:before="1"/>
        <w:ind w:left="747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Fiziki</w:t>
      </w:r>
      <w:r w:rsidRPr="003A5F72">
        <w:rPr>
          <w:rFonts w:ascii="Arial" w:hAnsi="Arial" w:cs="Arial"/>
          <w:spacing w:val="-2"/>
        </w:rPr>
        <w:t xml:space="preserve"> </w:t>
      </w:r>
      <w:r w:rsidRPr="003A5F72">
        <w:rPr>
          <w:rFonts w:ascii="Arial" w:hAnsi="Arial" w:cs="Arial"/>
        </w:rPr>
        <w:t>şəxs</w:t>
      </w:r>
      <w:r w:rsidRPr="003A5F72">
        <w:rPr>
          <w:rFonts w:ascii="Arial" w:hAnsi="Arial" w:cs="Arial"/>
          <w:spacing w:val="-1"/>
        </w:rPr>
        <w:t xml:space="preserve"> </w:t>
      </w:r>
      <w:r w:rsidRPr="003A5F72">
        <w:rPr>
          <w:rFonts w:ascii="Arial" w:hAnsi="Arial" w:cs="Arial"/>
        </w:rPr>
        <w:t>/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Hüquqi</w:t>
      </w:r>
      <w:r w:rsidRPr="003A5F72">
        <w:rPr>
          <w:rFonts w:ascii="Arial" w:hAnsi="Arial" w:cs="Arial"/>
          <w:spacing w:val="-2"/>
        </w:rPr>
        <w:t xml:space="preserve"> </w:t>
      </w:r>
      <w:r w:rsidRPr="003A5F72">
        <w:rPr>
          <w:rFonts w:ascii="Arial" w:hAnsi="Arial" w:cs="Arial"/>
        </w:rPr>
        <w:t xml:space="preserve">şəxs </w:t>
      </w:r>
      <w:r w:rsidRPr="003A5F72">
        <w:rPr>
          <w:rFonts w:ascii="Arial" w:hAnsi="Arial" w:cs="Arial"/>
          <w:u w:val="single"/>
        </w:rPr>
        <w:t xml:space="preserve"> </w:t>
      </w:r>
      <w:r w:rsidRPr="003A5F72">
        <w:rPr>
          <w:rFonts w:ascii="Arial" w:hAnsi="Arial" w:cs="Arial"/>
          <w:u w:val="single"/>
        </w:rPr>
        <w:tab/>
      </w:r>
    </w:p>
    <w:p w14:paraId="7F1B8684" w14:textId="77777777" w:rsidR="007B258D" w:rsidRPr="003A5F72" w:rsidRDefault="007B258D" w:rsidP="007B258D">
      <w:pPr>
        <w:pStyle w:val="a3"/>
        <w:spacing w:before="1"/>
        <w:jc w:val="both"/>
        <w:rPr>
          <w:rFonts w:ascii="Arial" w:hAnsi="Arial" w:cs="Arial"/>
        </w:rPr>
      </w:pPr>
    </w:p>
    <w:p w14:paraId="5E047568" w14:textId="77777777" w:rsidR="007B258D" w:rsidRPr="003A5F72" w:rsidRDefault="007B258D" w:rsidP="007B258D">
      <w:pPr>
        <w:pStyle w:val="a3"/>
        <w:ind w:left="71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VÖEN:</w:t>
      </w:r>
    </w:p>
    <w:p w14:paraId="6C18EF92" w14:textId="77777777" w:rsidR="007B258D" w:rsidRPr="003A5F72" w:rsidRDefault="007B258D" w:rsidP="007B258D">
      <w:pPr>
        <w:pStyle w:val="a3"/>
        <w:spacing w:before="1"/>
        <w:jc w:val="both"/>
        <w:rPr>
          <w:rFonts w:ascii="Arial" w:hAnsi="Arial" w:cs="Arial"/>
        </w:rPr>
      </w:pPr>
    </w:p>
    <w:p w14:paraId="13AB973F" w14:textId="77777777" w:rsidR="007B258D" w:rsidRPr="003A5F72" w:rsidRDefault="007B258D" w:rsidP="007B258D">
      <w:pPr>
        <w:pStyle w:val="a3"/>
        <w:ind w:left="71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Ünvan:</w:t>
      </w:r>
    </w:p>
    <w:p w14:paraId="38D6123F" w14:textId="77777777" w:rsidR="007B258D" w:rsidRPr="003A5F72" w:rsidRDefault="007B258D" w:rsidP="007B258D">
      <w:pPr>
        <w:pStyle w:val="a3"/>
        <w:jc w:val="both"/>
        <w:rPr>
          <w:rFonts w:ascii="Arial" w:hAnsi="Arial" w:cs="Arial"/>
        </w:rPr>
      </w:pPr>
    </w:p>
    <w:p w14:paraId="0786C3DF" w14:textId="77777777" w:rsidR="007B258D" w:rsidRPr="003A5F72" w:rsidRDefault="007B258D" w:rsidP="007B258D">
      <w:pPr>
        <w:pStyle w:val="a3"/>
        <w:jc w:val="both"/>
        <w:rPr>
          <w:rFonts w:ascii="Arial" w:hAnsi="Arial" w:cs="Arial"/>
        </w:rPr>
      </w:pPr>
    </w:p>
    <w:p w14:paraId="5814F257" w14:textId="77777777" w:rsidR="007B258D" w:rsidRPr="003A5F72" w:rsidRDefault="007B258D" w:rsidP="007B258D">
      <w:pPr>
        <w:pStyle w:val="a3"/>
        <w:jc w:val="both"/>
        <w:rPr>
          <w:rFonts w:ascii="Arial" w:hAnsi="Arial" w:cs="Arial"/>
        </w:rPr>
      </w:pPr>
    </w:p>
    <w:p w14:paraId="36A1D384" w14:textId="77777777" w:rsidR="007B258D" w:rsidRPr="003A5F72" w:rsidRDefault="007B258D" w:rsidP="007B258D">
      <w:pPr>
        <w:pStyle w:val="1"/>
        <w:spacing w:before="241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Ərizə</w:t>
      </w:r>
    </w:p>
    <w:p w14:paraId="793C359B" w14:textId="77777777" w:rsidR="007B258D" w:rsidRPr="003A5F72" w:rsidRDefault="007B258D" w:rsidP="007B258D">
      <w:pPr>
        <w:jc w:val="both"/>
        <w:rPr>
          <w:rFonts w:ascii="Arial" w:hAnsi="Arial" w:cs="Arial"/>
          <w:sz w:val="24"/>
          <w:szCs w:val="24"/>
        </w:rPr>
        <w:sectPr w:rsidR="007B258D" w:rsidRPr="003A5F72">
          <w:pgSz w:w="12240" w:h="15840"/>
          <w:pgMar w:top="1060" w:right="400" w:bottom="940" w:left="920" w:header="0" w:footer="741" w:gutter="0"/>
          <w:cols w:num="2" w:space="720" w:equalWidth="0">
            <w:col w:w="1118" w:space="3812"/>
            <w:col w:w="5990"/>
          </w:cols>
        </w:sectPr>
      </w:pPr>
    </w:p>
    <w:p w14:paraId="15E18687" w14:textId="77777777" w:rsidR="007B258D" w:rsidRPr="003A5F72" w:rsidRDefault="007B258D" w:rsidP="007B258D">
      <w:pPr>
        <w:pStyle w:val="a3"/>
        <w:jc w:val="both"/>
        <w:rPr>
          <w:rFonts w:ascii="Arial" w:hAnsi="Arial" w:cs="Arial"/>
          <w:b/>
        </w:rPr>
      </w:pPr>
    </w:p>
    <w:p w14:paraId="07F2AF68" w14:textId="77777777" w:rsidR="007B258D" w:rsidRPr="003A5F72" w:rsidRDefault="007B258D" w:rsidP="007B258D">
      <w:pPr>
        <w:pStyle w:val="a3"/>
        <w:spacing w:before="9"/>
        <w:jc w:val="both"/>
        <w:rPr>
          <w:rFonts w:ascii="Arial" w:hAnsi="Arial" w:cs="Arial"/>
          <w:b/>
        </w:rPr>
      </w:pPr>
    </w:p>
    <w:p w14:paraId="043FCB67" w14:textId="77777777" w:rsidR="007B258D" w:rsidRPr="003A5F72" w:rsidRDefault="007B258D" w:rsidP="007B258D">
      <w:pPr>
        <w:pStyle w:val="a3"/>
        <w:spacing w:before="100"/>
        <w:ind w:left="301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Xahiş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edirik</w:t>
      </w:r>
      <w:r w:rsidRPr="003A5F72">
        <w:rPr>
          <w:rFonts w:ascii="Arial" w:hAnsi="Arial" w:cs="Arial"/>
          <w:spacing w:val="-4"/>
        </w:rPr>
        <w:t xml:space="preserve"> </w:t>
      </w:r>
      <w:r w:rsidRPr="003A5F72">
        <w:rPr>
          <w:rFonts w:ascii="Arial" w:hAnsi="Arial" w:cs="Arial"/>
        </w:rPr>
        <w:t>hərracda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iştirak</w:t>
      </w:r>
      <w:r w:rsidRPr="003A5F72">
        <w:rPr>
          <w:rFonts w:ascii="Arial" w:hAnsi="Arial" w:cs="Arial"/>
          <w:spacing w:val="-4"/>
        </w:rPr>
        <w:t xml:space="preserve"> </w:t>
      </w:r>
      <w:r w:rsidRPr="003A5F72">
        <w:rPr>
          <w:rFonts w:ascii="Arial" w:hAnsi="Arial" w:cs="Arial"/>
        </w:rPr>
        <w:t>etmək</w:t>
      </w:r>
      <w:r w:rsidRPr="003A5F72">
        <w:rPr>
          <w:rFonts w:ascii="Arial" w:hAnsi="Arial" w:cs="Arial"/>
          <w:spacing w:val="-4"/>
        </w:rPr>
        <w:t xml:space="preserve"> </w:t>
      </w:r>
      <w:r w:rsidRPr="003A5F72">
        <w:rPr>
          <w:rFonts w:ascii="Arial" w:hAnsi="Arial" w:cs="Arial"/>
        </w:rPr>
        <w:t>üçün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icazə</w:t>
      </w:r>
      <w:r w:rsidRPr="003A5F72">
        <w:rPr>
          <w:rFonts w:ascii="Arial" w:hAnsi="Arial" w:cs="Arial"/>
          <w:spacing w:val="-6"/>
        </w:rPr>
        <w:t xml:space="preserve"> </w:t>
      </w:r>
      <w:r w:rsidRPr="003A5F72">
        <w:rPr>
          <w:rFonts w:ascii="Arial" w:hAnsi="Arial" w:cs="Arial"/>
        </w:rPr>
        <w:t>verəsiniz.</w:t>
      </w:r>
    </w:p>
    <w:p w14:paraId="1E6ADEC0" w14:textId="77777777" w:rsidR="007B258D" w:rsidRPr="003A5F72" w:rsidRDefault="007B258D" w:rsidP="007B258D">
      <w:pPr>
        <w:pStyle w:val="a3"/>
        <w:spacing w:before="11"/>
        <w:jc w:val="both"/>
        <w:rPr>
          <w:rFonts w:ascii="Arial" w:hAnsi="Arial" w:cs="Arial"/>
        </w:rPr>
      </w:pPr>
    </w:p>
    <w:p w14:paraId="04F0254D" w14:textId="77777777" w:rsidR="007B258D" w:rsidRPr="003A5F72" w:rsidRDefault="007B258D" w:rsidP="007B258D">
      <w:pPr>
        <w:pStyle w:val="a3"/>
        <w:spacing w:line="480" w:lineRule="auto"/>
        <w:ind w:left="301" w:right="9779"/>
        <w:jc w:val="both"/>
        <w:rPr>
          <w:rFonts w:ascii="Arial" w:hAnsi="Arial" w:cs="Arial"/>
        </w:rPr>
      </w:pPr>
    </w:p>
    <w:p w14:paraId="0BD39B45" w14:textId="77777777" w:rsidR="007B258D" w:rsidRPr="003A5F72" w:rsidRDefault="007B258D" w:rsidP="007B258D">
      <w:pPr>
        <w:pStyle w:val="a3"/>
        <w:spacing w:line="480" w:lineRule="auto"/>
        <w:ind w:left="301" w:right="977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Qoşma</w:t>
      </w:r>
    </w:p>
    <w:p w14:paraId="4FF8648E" w14:textId="77777777" w:rsidR="007B258D" w:rsidRPr="003A5F72" w:rsidRDefault="007B258D" w:rsidP="007B258D">
      <w:pPr>
        <w:pStyle w:val="a3"/>
        <w:spacing w:line="480" w:lineRule="auto"/>
        <w:ind w:left="301" w:right="9779"/>
        <w:jc w:val="both"/>
        <w:rPr>
          <w:rFonts w:ascii="Arial" w:hAnsi="Arial" w:cs="Arial"/>
        </w:rPr>
      </w:pPr>
    </w:p>
    <w:p w14:paraId="07368829" w14:textId="77777777" w:rsidR="007B258D" w:rsidRPr="003A5F72" w:rsidRDefault="007B258D" w:rsidP="007B258D">
      <w:pPr>
        <w:pStyle w:val="a3"/>
        <w:spacing w:line="480" w:lineRule="auto"/>
        <w:ind w:left="301" w:right="977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İmza:</w:t>
      </w:r>
      <w:r w:rsidRPr="003A5F72">
        <w:rPr>
          <w:rFonts w:ascii="Arial" w:hAnsi="Arial" w:cs="Arial"/>
          <w:spacing w:val="1"/>
        </w:rPr>
        <w:t xml:space="preserve"> </w:t>
      </w:r>
      <w:r w:rsidRPr="003A5F72">
        <w:rPr>
          <w:rFonts w:ascii="Arial" w:hAnsi="Arial" w:cs="Arial"/>
        </w:rPr>
        <w:t>Tarix:</w:t>
      </w:r>
    </w:p>
    <w:p w14:paraId="521247F0" w14:textId="77777777" w:rsidR="007B258D" w:rsidRPr="003A5F72" w:rsidRDefault="007B258D" w:rsidP="007B258D"/>
    <w:p w14:paraId="59FBB3EC" w14:textId="77777777" w:rsidR="00DE6A60" w:rsidRPr="003A5F72" w:rsidRDefault="00DE6A60"/>
    <w:sectPr w:rsidR="00DE6A60" w:rsidRPr="003A5F72">
      <w:type w:val="continuous"/>
      <w:pgSz w:w="12240" w:h="15840"/>
      <w:pgMar w:top="1360" w:right="4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1C132" w14:textId="77777777" w:rsidR="00E909BB" w:rsidRDefault="00E909BB">
      <w:r>
        <w:separator/>
      </w:r>
    </w:p>
  </w:endnote>
  <w:endnote w:type="continuationSeparator" w:id="0">
    <w:p w14:paraId="05082C5D" w14:textId="77777777" w:rsidR="00E909BB" w:rsidRDefault="00E9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B59F0" w14:textId="77777777" w:rsidR="00FF5D5F" w:rsidRDefault="007B258D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71B682" wp14:editId="38736820">
              <wp:simplePos x="0" y="0"/>
              <wp:positionH relativeFrom="page">
                <wp:posOffset>7273925</wp:posOffset>
              </wp:positionH>
              <wp:positionV relativeFrom="page">
                <wp:posOffset>9448165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EA120" w14:textId="77777777" w:rsidR="00FF5D5F" w:rsidRDefault="007B258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1202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2.75pt;margin-top:743.9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" filled="f" stroked="f">
              <v:textbox inset="0,0,0,0">
                <w:txbxContent>
                  <w:p w14:paraId="225EA120" w14:textId="77777777" w:rsidR="00FF5D5F" w:rsidRDefault="007B258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1202">
                      <w:rPr>
                        <w:rFonts w:ascii="Times New Roman"/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BF049" w14:textId="77777777" w:rsidR="00E909BB" w:rsidRDefault="00E909BB">
      <w:r>
        <w:separator/>
      </w:r>
    </w:p>
  </w:footnote>
  <w:footnote w:type="continuationSeparator" w:id="0">
    <w:p w14:paraId="60E0209B" w14:textId="77777777" w:rsidR="00E909BB" w:rsidRDefault="00E90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C54"/>
    <w:multiLevelType w:val="hybridMultilevel"/>
    <w:tmpl w:val="459832DE"/>
    <w:lvl w:ilvl="0" w:tplc="EDF45394">
      <w:start w:val="1"/>
      <w:numFmt w:val="decimal"/>
      <w:lvlText w:val="%1."/>
      <w:lvlJc w:val="left"/>
      <w:pPr>
        <w:ind w:left="880" w:hanging="360"/>
        <w:jc w:val="left"/>
      </w:pPr>
      <w:rPr>
        <w:rFonts w:ascii="Tahoma" w:eastAsia="Tahoma" w:hAnsi="Tahoma" w:cs="Tahoma" w:hint="default"/>
        <w:w w:val="96"/>
        <w:sz w:val="25"/>
        <w:szCs w:val="25"/>
        <w:lang w:val="az" w:eastAsia="en-US" w:bidi="ar-SA"/>
      </w:rPr>
    </w:lvl>
    <w:lvl w:ilvl="1" w:tplc="C8B0A8A8">
      <w:numFmt w:val="bullet"/>
      <w:lvlText w:val="•"/>
      <w:lvlJc w:val="left"/>
      <w:pPr>
        <w:ind w:left="1884" w:hanging="360"/>
      </w:pPr>
      <w:rPr>
        <w:rFonts w:hint="default"/>
        <w:lang w:val="az" w:eastAsia="en-US" w:bidi="ar-SA"/>
      </w:rPr>
    </w:lvl>
    <w:lvl w:ilvl="2" w:tplc="D7903CEA">
      <w:numFmt w:val="bullet"/>
      <w:lvlText w:val="•"/>
      <w:lvlJc w:val="left"/>
      <w:pPr>
        <w:ind w:left="2888" w:hanging="360"/>
      </w:pPr>
      <w:rPr>
        <w:rFonts w:hint="default"/>
        <w:lang w:val="az" w:eastAsia="en-US" w:bidi="ar-SA"/>
      </w:rPr>
    </w:lvl>
    <w:lvl w:ilvl="3" w:tplc="2A8C8AFA">
      <w:numFmt w:val="bullet"/>
      <w:lvlText w:val="•"/>
      <w:lvlJc w:val="left"/>
      <w:pPr>
        <w:ind w:left="3892" w:hanging="360"/>
      </w:pPr>
      <w:rPr>
        <w:rFonts w:hint="default"/>
        <w:lang w:val="az" w:eastAsia="en-US" w:bidi="ar-SA"/>
      </w:rPr>
    </w:lvl>
    <w:lvl w:ilvl="4" w:tplc="FBEC10C6">
      <w:numFmt w:val="bullet"/>
      <w:lvlText w:val="•"/>
      <w:lvlJc w:val="left"/>
      <w:pPr>
        <w:ind w:left="4896" w:hanging="360"/>
      </w:pPr>
      <w:rPr>
        <w:rFonts w:hint="default"/>
        <w:lang w:val="az" w:eastAsia="en-US" w:bidi="ar-SA"/>
      </w:rPr>
    </w:lvl>
    <w:lvl w:ilvl="5" w:tplc="CEEA8182">
      <w:numFmt w:val="bullet"/>
      <w:lvlText w:val="•"/>
      <w:lvlJc w:val="left"/>
      <w:pPr>
        <w:ind w:left="5900" w:hanging="360"/>
      </w:pPr>
      <w:rPr>
        <w:rFonts w:hint="default"/>
        <w:lang w:val="az" w:eastAsia="en-US" w:bidi="ar-SA"/>
      </w:rPr>
    </w:lvl>
    <w:lvl w:ilvl="6" w:tplc="F5DC86B4">
      <w:numFmt w:val="bullet"/>
      <w:lvlText w:val="•"/>
      <w:lvlJc w:val="left"/>
      <w:pPr>
        <w:ind w:left="6904" w:hanging="360"/>
      </w:pPr>
      <w:rPr>
        <w:rFonts w:hint="default"/>
        <w:lang w:val="az" w:eastAsia="en-US" w:bidi="ar-SA"/>
      </w:rPr>
    </w:lvl>
    <w:lvl w:ilvl="7" w:tplc="509A8476">
      <w:numFmt w:val="bullet"/>
      <w:lvlText w:val="•"/>
      <w:lvlJc w:val="left"/>
      <w:pPr>
        <w:ind w:left="7908" w:hanging="360"/>
      </w:pPr>
      <w:rPr>
        <w:rFonts w:hint="default"/>
        <w:lang w:val="az" w:eastAsia="en-US" w:bidi="ar-SA"/>
      </w:rPr>
    </w:lvl>
    <w:lvl w:ilvl="8" w:tplc="400C8E70">
      <w:numFmt w:val="bullet"/>
      <w:lvlText w:val="•"/>
      <w:lvlJc w:val="left"/>
      <w:pPr>
        <w:ind w:left="8912" w:hanging="360"/>
      </w:pPr>
      <w:rPr>
        <w:rFonts w:hint="default"/>
        <w:lang w:val="a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8D"/>
    <w:rsid w:val="00091202"/>
    <w:rsid w:val="001677D1"/>
    <w:rsid w:val="00230D12"/>
    <w:rsid w:val="00267749"/>
    <w:rsid w:val="00280086"/>
    <w:rsid w:val="002D242E"/>
    <w:rsid w:val="00330599"/>
    <w:rsid w:val="00356280"/>
    <w:rsid w:val="003A5F72"/>
    <w:rsid w:val="004B4F71"/>
    <w:rsid w:val="004E1734"/>
    <w:rsid w:val="007B258D"/>
    <w:rsid w:val="00951ACC"/>
    <w:rsid w:val="009E0593"/>
    <w:rsid w:val="009E53D3"/>
    <w:rsid w:val="009F64D4"/>
    <w:rsid w:val="00A169D1"/>
    <w:rsid w:val="00AA1EBC"/>
    <w:rsid w:val="00AF114E"/>
    <w:rsid w:val="00B132E1"/>
    <w:rsid w:val="00B26D47"/>
    <w:rsid w:val="00B401B5"/>
    <w:rsid w:val="00DE6A60"/>
    <w:rsid w:val="00E37436"/>
    <w:rsid w:val="00E37D6E"/>
    <w:rsid w:val="00E909BB"/>
    <w:rsid w:val="00ED2CB5"/>
    <w:rsid w:val="00EE236D"/>
    <w:rsid w:val="00F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4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58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z"/>
    </w:rPr>
  </w:style>
  <w:style w:type="paragraph" w:styleId="1">
    <w:name w:val="heading 1"/>
    <w:basedOn w:val="a"/>
    <w:link w:val="10"/>
    <w:uiPriority w:val="1"/>
    <w:qFormat/>
    <w:rsid w:val="007B258D"/>
    <w:pPr>
      <w:spacing w:before="70"/>
      <w:ind w:left="1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258D"/>
    <w:rPr>
      <w:rFonts w:ascii="Tahoma" w:eastAsia="Tahoma" w:hAnsi="Tahoma" w:cs="Tahoma"/>
      <w:b/>
      <w:bCs/>
      <w:sz w:val="24"/>
      <w:szCs w:val="24"/>
      <w:lang w:val="az"/>
    </w:rPr>
  </w:style>
  <w:style w:type="table" w:customStyle="1" w:styleId="TableNormal1">
    <w:name w:val="Table Normal1"/>
    <w:uiPriority w:val="2"/>
    <w:semiHidden/>
    <w:unhideWhenUsed/>
    <w:qFormat/>
    <w:rsid w:val="007B258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258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258D"/>
    <w:rPr>
      <w:rFonts w:ascii="Tahoma" w:eastAsia="Tahoma" w:hAnsi="Tahoma" w:cs="Tahoma"/>
      <w:sz w:val="24"/>
      <w:szCs w:val="24"/>
      <w:lang w:val="az"/>
    </w:rPr>
  </w:style>
  <w:style w:type="paragraph" w:styleId="a5">
    <w:name w:val="List Paragraph"/>
    <w:basedOn w:val="a"/>
    <w:uiPriority w:val="1"/>
    <w:qFormat/>
    <w:rsid w:val="007B258D"/>
    <w:pPr>
      <w:spacing w:before="197"/>
      <w:ind w:left="880" w:hanging="360"/>
    </w:pPr>
  </w:style>
  <w:style w:type="paragraph" w:customStyle="1" w:styleId="TableParagraph">
    <w:name w:val="Table Paragraph"/>
    <w:basedOn w:val="a"/>
    <w:uiPriority w:val="1"/>
    <w:qFormat/>
    <w:rsid w:val="007B2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58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z"/>
    </w:rPr>
  </w:style>
  <w:style w:type="paragraph" w:styleId="1">
    <w:name w:val="heading 1"/>
    <w:basedOn w:val="a"/>
    <w:link w:val="10"/>
    <w:uiPriority w:val="1"/>
    <w:qFormat/>
    <w:rsid w:val="007B258D"/>
    <w:pPr>
      <w:spacing w:before="70"/>
      <w:ind w:left="1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258D"/>
    <w:rPr>
      <w:rFonts w:ascii="Tahoma" w:eastAsia="Tahoma" w:hAnsi="Tahoma" w:cs="Tahoma"/>
      <w:b/>
      <w:bCs/>
      <w:sz w:val="24"/>
      <w:szCs w:val="24"/>
      <w:lang w:val="az"/>
    </w:rPr>
  </w:style>
  <w:style w:type="table" w:customStyle="1" w:styleId="TableNormal1">
    <w:name w:val="Table Normal1"/>
    <w:uiPriority w:val="2"/>
    <w:semiHidden/>
    <w:unhideWhenUsed/>
    <w:qFormat/>
    <w:rsid w:val="007B258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258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258D"/>
    <w:rPr>
      <w:rFonts w:ascii="Tahoma" w:eastAsia="Tahoma" w:hAnsi="Tahoma" w:cs="Tahoma"/>
      <w:sz w:val="24"/>
      <w:szCs w:val="24"/>
      <w:lang w:val="az"/>
    </w:rPr>
  </w:style>
  <w:style w:type="paragraph" w:styleId="a5">
    <w:name w:val="List Paragraph"/>
    <w:basedOn w:val="a"/>
    <w:uiPriority w:val="1"/>
    <w:qFormat/>
    <w:rsid w:val="007B258D"/>
    <w:pPr>
      <w:spacing w:before="197"/>
      <w:ind w:left="880" w:hanging="360"/>
    </w:pPr>
  </w:style>
  <w:style w:type="paragraph" w:customStyle="1" w:styleId="TableParagraph">
    <w:name w:val="Table Paragraph"/>
    <w:basedOn w:val="a"/>
    <w:uiPriority w:val="1"/>
    <w:qFormat/>
    <w:rsid w:val="007B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Sayyara Mammadova</cp:lastModifiedBy>
  <cp:revision>3</cp:revision>
  <cp:lastPrinted>2021-07-29T09:00:00Z</cp:lastPrinted>
  <dcterms:created xsi:type="dcterms:W3CDTF">2021-07-29T13:05:00Z</dcterms:created>
  <dcterms:modified xsi:type="dcterms:W3CDTF">2021-07-29T13:06:00Z</dcterms:modified>
</cp:coreProperties>
</file>